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16" w:rsidRDefault="00A63016"/>
    <w:sdt>
      <w:sdtPr>
        <w:id w:val="-1410150343"/>
        <w:docPartObj>
          <w:docPartGallery w:val="Cover Pages"/>
          <w:docPartUnique/>
        </w:docPartObj>
      </w:sdtPr>
      <w:sdtEndPr>
        <w:rPr>
          <w:noProof/>
          <w:color w:val="1F497D" w:themeColor="text2"/>
          <w:sz w:val="2"/>
          <w:szCs w:val="2"/>
        </w:rPr>
      </w:sdtEndPr>
      <w:sdtContent>
        <w:p w:rsidR="00B65D8C" w:rsidRDefault="00A33E89" w:rsidP="00B65D8C">
          <w:pPr>
            <w:rPr>
              <w:noProof/>
              <w:color w:val="1F497D" w:themeColor="text2"/>
              <w:sz w:val="32"/>
              <w:szCs w:val="32"/>
            </w:rPr>
            <w:sectPr w:rsidR="00B65D8C" w:rsidSect="00492E28">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685800" y="7315200"/>
                <wp:positionH relativeFrom="margin">
                  <wp:align>right</wp:align>
                </wp:positionH>
                <wp:positionV relativeFrom="margin">
                  <wp:align>center</wp:align>
                </wp:positionV>
                <wp:extent cx="6400800" cy="471207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hs bio.jpg"/>
                        <pic:cNvPicPr/>
                      </pic:nvPicPr>
                      <pic:blipFill rotWithShape="1">
                        <a:blip r:embed="rId10" cstate="print">
                          <a:extLst>
                            <a:ext uri="{28A0092B-C50C-407E-A947-70E740481C1C}">
                              <a14:useLocalDpi xmlns:a14="http://schemas.microsoft.com/office/drawing/2010/main" val="0"/>
                            </a:ext>
                          </a:extLst>
                        </a:blip>
                        <a:srcRect t="3057" b="791"/>
                        <a:stretch/>
                      </pic:blipFill>
                      <pic:spPr bwMode="auto">
                        <a:xfrm>
                          <a:off x="0" y="0"/>
                          <a:ext cx="6400800" cy="47120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5D8C">
            <w:rPr>
              <w:noProof/>
            </w:rPr>
            <mc:AlternateContent>
              <mc:Choice Requires="wps">
                <w:drawing>
                  <wp:anchor distT="0" distB="0" distL="114300" distR="114300" simplePos="0" relativeHeight="251664384" behindDoc="0" locked="0" layoutInCell="1" allowOverlap="1" wp14:anchorId="3A8FAEDD" wp14:editId="3534250F">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E9" w:rsidRDefault="00816BE9" w:rsidP="00A33E89">
                                <w:pPr>
                                  <w:spacing w:after="120"/>
                                  <w:ind w:left="1080"/>
                                  <w:rPr>
                                    <w:b/>
                                    <w:caps/>
                                    <w:sz w:val="24"/>
                                    <w:szCs w:val="24"/>
                                  </w:rPr>
                                </w:pPr>
                                <w:r w:rsidRPr="00A12AC3">
                                  <w:rPr>
                                    <w:b/>
                                    <w:caps/>
                                    <w:sz w:val="24"/>
                                    <w:szCs w:val="24"/>
                                  </w:rPr>
                                  <w:t>Instructional Unit Authors</w:t>
                                </w:r>
                              </w:p>
                              <w:p w:rsidR="00816BE9" w:rsidRDefault="00816BE9" w:rsidP="00B65D8C">
                                <w:pPr>
                                  <w:ind w:left="1080"/>
                                  <w:rPr>
                                    <w:sz w:val="24"/>
                                    <w:szCs w:val="24"/>
                                  </w:rPr>
                                </w:pPr>
                                <w:r>
                                  <w:rPr>
                                    <w:sz w:val="24"/>
                                    <w:szCs w:val="24"/>
                                  </w:rPr>
                                  <w:t>Monte Vista School District</w:t>
                                </w:r>
                              </w:p>
                              <w:p w:rsidR="00816BE9" w:rsidRDefault="00816BE9" w:rsidP="00A33E89">
                                <w:pPr>
                                  <w:ind w:left="1440" w:firstLine="0"/>
                                  <w:rPr>
                                    <w:sz w:val="24"/>
                                    <w:szCs w:val="24"/>
                                  </w:rPr>
                                </w:pPr>
                                <w:r>
                                  <w:rPr>
                                    <w:sz w:val="24"/>
                                    <w:szCs w:val="24"/>
                                  </w:rPr>
                                  <w:t>Kana Condon</w:t>
                                </w:r>
                              </w:p>
                              <w:p w:rsidR="00816BE9" w:rsidRDefault="00816BE9" w:rsidP="00A33E89">
                                <w:pPr>
                                  <w:ind w:left="1440" w:firstLine="0"/>
                                  <w:rPr>
                                    <w:sz w:val="24"/>
                                    <w:szCs w:val="24"/>
                                  </w:rPr>
                                </w:pPr>
                                <w:r>
                                  <w:rPr>
                                    <w:sz w:val="24"/>
                                    <w:szCs w:val="24"/>
                                  </w:rPr>
                                  <w:t>Schuyler Fishman</w:t>
                                </w:r>
                              </w:p>
                              <w:p w:rsidR="00816BE9" w:rsidRDefault="00816BE9" w:rsidP="00A33E89">
                                <w:pPr>
                                  <w:ind w:left="1440" w:firstLine="0"/>
                                  <w:rPr>
                                    <w:sz w:val="24"/>
                                    <w:szCs w:val="24"/>
                                  </w:rPr>
                                </w:pPr>
                                <w:r>
                                  <w:rPr>
                                    <w:sz w:val="24"/>
                                    <w:szCs w:val="24"/>
                                  </w:rPr>
                                  <w:t>Loree Harvey</w:t>
                                </w:r>
                              </w:p>
                              <w:p w:rsidR="00816BE9" w:rsidRDefault="00816BE9" w:rsidP="00A33E89">
                                <w:pPr>
                                  <w:ind w:left="1440" w:firstLine="0"/>
                                  <w:rPr>
                                    <w:sz w:val="24"/>
                                    <w:szCs w:val="24"/>
                                  </w:rPr>
                                </w:pPr>
                                <w:r w:rsidRPr="00A33E89">
                                  <w:rPr>
                                    <w:sz w:val="24"/>
                                    <w:szCs w:val="24"/>
                                  </w:rPr>
                                  <w:t xml:space="preserve">Eric </w:t>
                                </w:r>
                                <w:proofErr w:type="spellStart"/>
                                <w:r w:rsidRPr="00A33E89">
                                  <w:rPr>
                                    <w:sz w:val="24"/>
                                    <w:szCs w:val="24"/>
                                  </w:rPr>
                                  <w:t>Hotz</w:t>
                                </w:r>
                                <w:proofErr w:type="spellEnd"/>
                                <w:r w:rsidRPr="00A33E89">
                                  <w:rPr>
                                    <w:sz w:val="24"/>
                                    <w:szCs w:val="24"/>
                                  </w:rPr>
                                  <w:t xml:space="preserve"> </w:t>
                                </w:r>
                              </w:p>
                              <w:p w:rsidR="00816BE9" w:rsidRDefault="00816BE9" w:rsidP="00B65D8C">
                                <w:pPr>
                                  <w:ind w:left="1800"/>
                                  <w:rPr>
                                    <w:sz w:val="24"/>
                                    <w:szCs w:val="24"/>
                                  </w:rPr>
                                </w:pPr>
                              </w:p>
                              <w:p w:rsidR="00816BE9" w:rsidRDefault="00816BE9" w:rsidP="00B65D8C">
                                <w:pPr>
                                  <w:ind w:left="1800"/>
                                  <w:rPr>
                                    <w:sz w:val="24"/>
                                    <w:szCs w:val="24"/>
                                  </w:rPr>
                                </w:pPr>
                              </w:p>
                              <w:p w:rsidR="00816BE9" w:rsidRPr="008F5780" w:rsidRDefault="00816BE9" w:rsidP="00B65D8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16BE9" w:rsidRDefault="00816BE9" w:rsidP="00B65D8C">
                                <w:pPr>
                                  <w:ind w:left="1080"/>
                                  <w:rPr>
                                    <w:rFonts w:eastAsia="Times New Roman"/>
                                    <w:color w:val="000000"/>
                                  </w:rPr>
                                </w:pPr>
                                <w:r>
                                  <w:rPr>
                                    <w:rFonts w:eastAsia="Times New Roman"/>
                                    <w:color w:val="000000"/>
                                  </w:rPr>
                                  <w:t>Boulder Valley School District</w:t>
                                </w:r>
                              </w:p>
                              <w:p w:rsidR="00816BE9" w:rsidRPr="00A0497E" w:rsidRDefault="00816BE9" w:rsidP="00B65D8C">
                                <w:pPr>
                                  <w:ind w:left="1800"/>
                                  <w:rPr>
                                    <w:rFonts w:eastAsia="Times New Roman"/>
                                    <w:color w:val="000000"/>
                                  </w:rPr>
                                </w:pPr>
                                <w:r>
                                  <w:rPr>
                                    <w:rFonts w:eastAsia="Times New Roman"/>
                                    <w:color w:val="000000"/>
                                  </w:rPr>
                                  <w:t>Tammy Hearty</w:t>
                                </w:r>
                              </w:p>
                              <w:p w:rsidR="00816BE9" w:rsidRDefault="00816BE9" w:rsidP="00B65D8C">
                                <w:pPr>
                                  <w:ind w:left="1080"/>
                                  <w:rPr>
                                    <w:sz w:val="24"/>
                                    <w:szCs w:val="24"/>
                                  </w:rPr>
                                </w:pPr>
                              </w:p>
                              <w:p w:rsidR="00816BE9" w:rsidRDefault="00816BE9" w:rsidP="00B65D8C">
                                <w:pPr>
                                  <w:ind w:left="1080"/>
                                  <w:rPr>
                                    <w:sz w:val="24"/>
                                    <w:szCs w:val="24"/>
                                  </w:rPr>
                                </w:pPr>
                                <w:r>
                                  <w:rPr>
                                    <w:sz w:val="24"/>
                                    <w:szCs w:val="24"/>
                                  </w:rPr>
                                  <w:t>Jefferson County School District</w:t>
                                </w:r>
                              </w:p>
                              <w:p w:rsidR="00816BE9" w:rsidRDefault="00816BE9" w:rsidP="00B65D8C">
                                <w:pPr>
                                  <w:ind w:left="1800"/>
                                  <w:rPr>
                                    <w:rFonts w:eastAsia="Times New Roman"/>
                                    <w:color w:val="000000"/>
                                  </w:rPr>
                                </w:pPr>
                                <w:proofErr w:type="spellStart"/>
                                <w:r w:rsidRPr="00A0497E">
                                  <w:rPr>
                                    <w:rFonts w:eastAsia="Times New Roman"/>
                                    <w:color w:val="000000"/>
                                  </w:rPr>
                                  <w:t>Chalee</w:t>
                                </w:r>
                                <w:proofErr w:type="spellEnd"/>
                                <w:r w:rsidRPr="00A0497E">
                                  <w:rPr>
                                    <w:rFonts w:eastAsia="Times New Roman"/>
                                    <w:color w:val="000000"/>
                                  </w:rPr>
                                  <w:t xml:space="preserve"> McDougal</w:t>
                                </w:r>
                              </w:p>
                              <w:p w:rsidR="00816BE9" w:rsidRDefault="00816BE9" w:rsidP="00B65D8C">
                                <w:pPr>
                                  <w:ind w:left="1800"/>
                                  <w:rPr>
                                    <w:rFonts w:eastAsia="Times New Roman"/>
                                    <w:color w:val="000000"/>
                                  </w:rPr>
                                </w:pPr>
                              </w:p>
                              <w:p w:rsidR="00816BE9" w:rsidRDefault="00816BE9" w:rsidP="00B65D8C">
                                <w:pPr>
                                  <w:ind w:left="1080" w:right="72"/>
                                  <w:rPr>
                                    <w:rFonts w:eastAsia="Times New Roman"/>
                                    <w:color w:val="000000"/>
                                  </w:rPr>
                                </w:pPr>
                                <w:r>
                                  <w:rPr>
                                    <w:rFonts w:eastAsia="Times New Roman"/>
                                    <w:color w:val="000000"/>
                                  </w:rPr>
                                  <w:t>Poudre School District</w:t>
                                </w:r>
                              </w:p>
                              <w:p w:rsidR="00816BE9" w:rsidRDefault="00816BE9" w:rsidP="00B65D8C">
                                <w:pPr>
                                  <w:ind w:left="1800"/>
                                </w:pPr>
                                <w:r w:rsidRPr="00A0497E">
                                  <w:rPr>
                                    <w:rFonts w:eastAsia="Times New Roman"/>
                                    <w:color w:val="000000"/>
                                  </w:rPr>
                                  <w:t xml:space="preserve">Laura </w:t>
                                </w:r>
                                <w:r>
                                  <w:rPr>
                                    <w:rFonts w:eastAsia="Times New Roman"/>
                                    <w:color w:val="000000"/>
                                  </w:rPr>
                                  <w:t>Grissom</w:t>
                                </w:r>
                                <w:r w:rsidRPr="00A0497E">
                                  <w:rPr>
                                    <w:rFonts w:eastAsia="Times New Roman"/>
                                    <w:color w:val="00000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816BE9" w:rsidRDefault="00816BE9" w:rsidP="00A33E89">
                          <w:pPr>
                            <w:spacing w:after="120"/>
                            <w:ind w:left="1080"/>
                            <w:rPr>
                              <w:b/>
                              <w:caps/>
                              <w:sz w:val="24"/>
                              <w:szCs w:val="24"/>
                            </w:rPr>
                          </w:pPr>
                          <w:r w:rsidRPr="00A12AC3">
                            <w:rPr>
                              <w:b/>
                              <w:caps/>
                              <w:sz w:val="24"/>
                              <w:szCs w:val="24"/>
                            </w:rPr>
                            <w:t>Instructional Unit Authors</w:t>
                          </w:r>
                        </w:p>
                        <w:p w:rsidR="00816BE9" w:rsidRDefault="00816BE9" w:rsidP="00B65D8C">
                          <w:pPr>
                            <w:ind w:left="1080"/>
                            <w:rPr>
                              <w:sz w:val="24"/>
                              <w:szCs w:val="24"/>
                            </w:rPr>
                          </w:pPr>
                          <w:r>
                            <w:rPr>
                              <w:sz w:val="24"/>
                              <w:szCs w:val="24"/>
                            </w:rPr>
                            <w:t>Monte Vista School District</w:t>
                          </w:r>
                        </w:p>
                        <w:p w:rsidR="00816BE9" w:rsidRDefault="00816BE9" w:rsidP="00A33E89">
                          <w:pPr>
                            <w:ind w:left="1440" w:firstLine="0"/>
                            <w:rPr>
                              <w:sz w:val="24"/>
                              <w:szCs w:val="24"/>
                            </w:rPr>
                          </w:pPr>
                          <w:r>
                            <w:rPr>
                              <w:sz w:val="24"/>
                              <w:szCs w:val="24"/>
                            </w:rPr>
                            <w:t>Kana Condon</w:t>
                          </w:r>
                        </w:p>
                        <w:p w:rsidR="00816BE9" w:rsidRDefault="00816BE9" w:rsidP="00A33E89">
                          <w:pPr>
                            <w:ind w:left="1440" w:firstLine="0"/>
                            <w:rPr>
                              <w:sz w:val="24"/>
                              <w:szCs w:val="24"/>
                            </w:rPr>
                          </w:pPr>
                          <w:r>
                            <w:rPr>
                              <w:sz w:val="24"/>
                              <w:szCs w:val="24"/>
                            </w:rPr>
                            <w:t>Schuyler Fishman</w:t>
                          </w:r>
                        </w:p>
                        <w:p w:rsidR="00816BE9" w:rsidRDefault="00816BE9" w:rsidP="00A33E89">
                          <w:pPr>
                            <w:ind w:left="1440" w:firstLine="0"/>
                            <w:rPr>
                              <w:sz w:val="24"/>
                              <w:szCs w:val="24"/>
                            </w:rPr>
                          </w:pPr>
                          <w:r>
                            <w:rPr>
                              <w:sz w:val="24"/>
                              <w:szCs w:val="24"/>
                            </w:rPr>
                            <w:t>Loree Harvey</w:t>
                          </w:r>
                        </w:p>
                        <w:p w:rsidR="00816BE9" w:rsidRDefault="00816BE9" w:rsidP="00A33E89">
                          <w:pPr>
                            <w:ind w:left="1440" w:firstLine="0"/>
                            <w:rPr>
                              <w:sz w:val="24"/>
                              <w:szCs w:val="24"/>
                            </w:rPr>
                          </w:pPr>
                          <w:r w:rsidRPr="00A33E89">
                            <w:rPr>
                              <w:sz w:val="24"/>
                              <w:szCs w:val="24"/>
                            </w:rPr>
                            <w:t xml:space="preserve">Eric </w:t>
                          </w:r>
                          <w:proofErr w:type="spellStart"/>
                          <w:r w:rsidRPr="00A33E89">
                            <w:rPr>
                              <w:sz w:val="24"/>
                              <w:szCs w:val="24"/>
                            </w:rPr>
                            <w:t>Hotz</w:t>
                          </w:r>
                          <w:proofErr w:type="spellEnd"/>
                          <w:r w:rsidRPr="00A33E89">
                            <w:rPr>
                              <w:sz w:val="24"/>
                              <w:szCs w:val="24"/>
                            </w:rPr>
                            <w:t xml:space="preserve"> </w:t>
                          </w:r>
                        </w:p>
                        <w:p w:rsidR="00816BE9" w:rsidRDefault="00816BE9" w:rsidP="00B65D8C">
                          <w:pPr>
                            <w:ind w:left="1800"/>
                            <w:rPr>
                              <w:sz w:val="24"/>
                              <w:szCs w:val="24"/>
                            </w:rPr>
                          </w:pPr>
                        </w:p>
                        <w:p w:rsidR="00816BE9" w:rsidRDefault="00816BE9" w:rsidP="00B65D8C">
                          <w:pPr>
                            <w:ind w:left="1800"/>
                            <w:rPr>
                              <w:sz w:val="24"/>
                              <w:szCs w:val="24"/>
                            </w:rPr>
                          </w:pPr>
                        </w:p>
                        <w:p w:rsidR="00816BE9" w:rsidRPr="008F5780" w:rsidRDefault="00816BE9" w:rsidP="00B65D8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16BE9" w:rsidRDefault="00816BE9" w:rsidP="00B65D8C">
                          <w:pPr>
                            <w:ind w:left="1080"/>
                            <w:rPr>
                              <w:rFonts w:eastAsia="Times New Roman"/>
                              <w:color w:val="000000"/>
                            </w:rPr>
                          </w:pPr>
                          <w:r>
                            <w:rPr>
                              <w:rFonts w:eastAsia="Times New Roman"/>
                              <w:color w:val="000000"/>
                            </w:rPr>
                            <w:t>Boulder Valley School District</w:t>
                          </w:r>
                        </w:p>
                        <w:p w:rsidR="00816BE9" w:rsidRPr="00A0497E" w:rsidRDefault="00816BE9" w:rsidP="00B65D8C">
                          <w:pPr>
                            <w:ind w:left="1800"/>
                            <w:rPr>
                              <w:rFonts w:eastAsia="Times New Roman"/>
                              <w:color w:val="000000"/>
                            </w:rPr>
                          </w:pPr>
                          <w:r>
                            <w:rPr>
                              <w:rFonts w:eastAsia="Times New Roman"/>
                              <w:color w:val="000000"/>
                            </w:rPr>
                            <w:t>Tammy Hearty</w:t>
                          </w:r>
                        </w:p>
                        <w:p w:rsidR="00816BE9" w:rsidRDefault="00816BE9" w:rsidP="00B65D8C">
                          <w:pPr>
                            <w:ind w:left="1080"/>
                            <w:rPr>
                              <w:sz w:val="24"/>
                              <w:szCs w:val="24"/>
                            </w:rPr>
                          </w:pPr>
                        </w:p>
                        <w:p w:rsidR="00816BE9" w:rsidRDefault="00816BE9" w:rsidP="00B65D8C">
                          <w:pPr>
                            <w:ind w:left="1080"/>
                            <w:rPr>
                              <w:sz w:val="24"/>
                              <w:szCs w:val="24"/>
                            </w:rPr>
                          </w:pPr>
                          <w:r>
                            <w:rPr>
                              <w:sz w:val="24"/>
                              <w:szCs w:val="24"/>
                            </w:rPr>
                            <w:t>Jefferson County School District</w:t>
                          </w:r>
                        </w:p>
                        <w:p w:rsidR="00816BE9" w:rsidRDefault="00816BE9" w:rsidP="00B65D8C">
                          <w:pPr>
                            <w:ind w:left="1800"/>
                            <w:rPr>
                              <w:rFonts w:eastAsia="Times New Roman"/>
                              <w:color w:val="000000"/>
                            </w:rPr>
                          </w:pPr>
                          <w:proofErr w:type="spellStart"/>
                          <w:r w:rsidRPr="00A0497E">
                            <w:rPr>
                              <w:rFonts w:eastAsia="Times New Roman"/>
                              <w:color w:val="000000"/>
                            </w:rPr>
                            <w:t>Chalee</w:t>
                          </w:r>
                          <w:proofErr w:type="spellEnd"/>
                          <w:r w:rsidRPr="00A0497E">
                            <w:rPr>
                              <w:rFonts w:eastAsia="Times New Roman"/>
                              <w:color w:val="000000"/>
                            </w:rPr>
                            <w:t xml:space="preserve"> McDougal</w:t>
                          </w:r>
                        </w:p>
                        <w:p w:rsidR="00816BE9" w:rsidRDefault="00816BE9" w:rsidP="00B65D8C">
                          <w:pPr>
                            <w:ind w:left="1800"/>
                            <w:rPr>
                              <w:rFonts w:eastAsia="Times New Roman"/>
                              <w:color w:val="000000"/>
                            </w:rPr>
                          </w:pPr>
                        </w:p>
                        <w:p w:rsidR="00816BE9" w:rsidRDefault="00816BE9" w:rsidP="00B65D8C">
                          <w:pPr>
                            <w:ind w:left="1080" w:right="72"/>
                            <w:rPr>
                              <w:rFonts w:eastAsia="Times New Roman"/>
                              <w:color w:val="000000"/>
                            </w:rPr>
                          </w:pPr>
                          <w:r>
                            <w:rPr>
                              <w:rFonts w:eastAsia="Times New Roman"/>
                              <w:color w:val="000000"/>
                            </w:rPr>
                            <w:t>Poudre School District</w:t>
                          </w:r>
                        </w:p>
                        <w:p w:rsidR="00816BE9" w:rsidRDefault="00816BE9" w:rsidP="00B65D8C">
                          <w:pPr>
                            <w:ind w:left="1800"/>
                          </w:pPr>
                          <w:r w:rsidRPr="00A0497E">
                            <w:rPr>
                              <w:rFonts w:eastAsia="Times New Roman"/>
                              <w:color w:val="000000"/>
                            </w:rPr>
                            <w:t xml:space="preserve">Laura </w:t>
                          </w:r>
                          <w:r>
                            <w:rPr>
                              <w:rFonts w:eastAsia="Times New Roman"/>
                              <w:color w:val="000000"/>
                            </w:rPr>
                            <w:t>Grissom</w:t>
                          </w:r>
                          <w:r w:rsidRPr="00A0497E">
                            <w:rPr>
                              <w:rFonts w:eastAsia="Times New Roman"/>
                              <w:color w:val="000000"/>
                            </w:rPr>
                            <w:t xml:space="preserve"> </w:t>
                          </w:r>
                        </w:p>
                      </w:txbxContent>
                    </v:textbox>
                    <w10:wrap type="square" anchorx="margin" anchory="margin"/>
                  </v:shape>
                </w:pict>
              </mc:Fallback>
            </mc:AlternateContent>
          </w:r>
          <w:r w:rsidR="00B65D8C">
            <w:rPr>
              <w:noProof/>
            </w:rPr>
            <mc:AlternateContent>
              <mc:Choice Requires="wps">
                <w:drawing>
                  <wp:anchor distT="0" distB="0" distL="114300" distR="114300" simplePos="0" relativeHeight="251669504" behindDoc="0" locked="1" layoutInCell="1" allowOverlap="1" wp14:anchorId="2C7E82F2" wp14:editId="0C72573B">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816BE9" w:rsidRPr="00A71662" w:rsidRDefault="00816BE9" w:rsidP="00B65D8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816BE9" w:rsidRPr="00A71662" w:rsidRDefault="00816BE9" w:rsidP="00B65D8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65D8C">
            <w:rPr>
              <w:noProof/>
            </w:rPr>
            <mc:AlternateContent>
              <mc:Choice Requires="wpg">
                <w:drawing>
                  <wp:anchor distT="0" distB="0" distL="114300" distR="114300" simplePos="0" relativeHeight="251666432" behindDoc="0" locked="0" layoutInCell="1" allowOverlap="1" wp14:anchorId="198939B1" wp14:editId="40770B2D">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BE9" w:rsidRPr="00A74D8C" w:rsidRDefault="00816BE9" w:rsidP="00B65D8C">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816BE9" w:rsidRPr="00A74D8C" w:rsidRDefault="00816BE9" w:rsidP="00B65D8C">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B65D8C">
            <w:rPr>
              <w:noProof/>
            </w:rPr>
            <mc:AlternateContent>
              <mc:Choice Requires="wps">
                <w:drawing>
                  <wp:anchor distT="0" distB="0" distL="114300" distR="114300" simplePos="0" relativeHeight="251667456" behindDoc="0" locked="1" layoutInCell="1" allowOverlap="1" wp14:anchorId="31F488F4" wp14:editId="0D36B6AF">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E9" w:rsidRPr="002D4B73" w:rsidRDefault="00816BE9" w:rsidP="00B65D8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816BE9" w:rsidRPr="002D4B73" w:rsidRDefault="00816BE9" w:rsidP="00B65D8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B65D8C">
            <w:rPr>
              <w:noProof/>
            </w:rPr>
            <mc:AlternateContent>
              <mc:Choice Requires="wps">
                <w:drawing>
                  <wp:anchor distT="0" distB="0" distL="114300" distR="114300" simplePos="0" relativeHeight="251668480" behindDoc="0" locked="1" layoutInCell="1" allowOverlap="1" wp14:anchorId="070B1A57" wp14:editId="4FFE2903">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E9" w:rsidRPr="00900B3F" w:rsidRDefault="00816BE9" w:rsidP="00B65D8C">
                                <w:pPr>
                                  <w:ind w:left="0"/>
                                  <w:jc w:val="right"/>
                                  <w:rPr>
                                    <w:rFonts w:ascii="Palatino Linotype" w:hAnsi="Palatino Linotype"/>
                                    <w:sz w:val="28"/>
                                    <w:szCs w:val="28"/>
                                  </w:rPr>
                                </w:pPr>
                                <w:r>
                                  <w:rPr>
                                    <w:rFonts w:ascii="Palatino Linotype" w:hAnsi="Palatino Linotype"/>
                                    <w:sz w:val="28"/>
                                    <w:szCs w:val="28"/>
                                  </w:rPr>
                                  <w:t>Science</w:t>
                                </w:r>
                              </w:p>
                              <w:p w:rsidR="00816BE9" w:rsidRPr="00900B3F" w:rsidRDefault="00816BE9" w:rsidP="00B65D8C">
                                <w:pPr>
                                  <w:ind w:left="0"/>
                                  <w:jc w:val="right"/>
                                  <w:rPr>
                                    <w:sz w:val="28"/>
                                    <w:szCs w:val="28"/>
                                  </w:rPr>
                                </w:pPr>
                                <w:r>
                                  <w:rPr>
                                    <w:rFonts w:ascii="Palatino Linotype" w:hAnsi="Palatino Linotype"/>
                                    <w:sz w:val="28"/>
                                    <w:szCs w:val="28"/>
                                  </w:rPr>
                                  <w:t>High School - Biology</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816BE9" w:rsidRPr="00900B3F" w:rsidRDefault="00816BE9" w:rsidP="00B65D8C">
                          <w:pPr>
                            <w:ind w:left="0"/>
                            <w:jc w:val="right"/>
                            <w:rPr>
                              <w:rFonts w:ascii="Palatino Linotype" w:hAnsi="Palatino Linotype"/>
                              <w:sz w:val="28"/>
                              <w:szCs w:val="28"/>
                            </w:rPr>
                          </w:pPr>
                          <w:r>
                            <w:rPr>
                              <w:rFonts w:ascii="Palatino Linotype" w:hAnsi="Palatino Linotype"/>
                              <w:sz w:val="28"/>
                              <w:szCs w:val="28"/>
                            </w:rPr>
                            <w:t>Science</w:t>
                          </w:r>
                        </w:p>
                        <w:p w:rsidR="00816BE9" w:rsidRPr="00900B3F" w:rsidRDefault="00816BE9" w:rsidP="00B65D8C">
                          <w:pPr>
                            <w:ind w:left="0"/>
                            <w:jc w:val="right"/>
                            <w:rPr>
                              <w:sz w:val="28"/>
                              <w:szCs w:val="28"/>
                            </w:rPr>
                          </w:pPr>
                          <w:r>
                            <w:rPr>
                              <w:rFonts w:ascii="Palatino Linotype" w:hAnsi="Palatino Linotype"/>
                              <w:sz w:val="28"/>
                              <w:szCs w:val="28"/>
                            </w:rPr>
                            <w:t>High School - Biology</w:t>
                          </w:r>
                        </w:p>
                      </w:txbxContent>
                    </v:textbox>
                    <w10:wrap type="square" anchorx="margin" anchory="margin"/>
                    <w10:anchorlock/>
                  </v:shape>
                </w:pict>
              </mc:Fallback>
            </mc:AlternateContent>
          </w:r>
          <w:r w:rsidR="00B65D8C">
            <w:rPr>
              <w:noProof/>
            </w:rPr>
            <mc:AlternateContent>
              <mc:Choice Requires="wps">
                <w:drawing>
                  <wp:anchor distT="0" distB="0" distL="114300" distR="114300" simplePos="0" relativeHeight="251665408" behindDoc="0" locked="1" layoutInCell="1" allowOverlap="1" wp14:anchorId="647834C6" wp14:editId="728D8437">
                    <wp:simplePos x="0" y="0"/>
                    <wp:positionH relativeFrom="margin">
                      <wp:align>left</wp:align>
                    </wp:positionH>
                    <wp:positionV relativeFrom="margin">
                      <wp:align>top</wp:align>
                    </wp:positionV>
                    <wp:extent cx="7096125" cy="149542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9612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E9" w:rsidRPr="00485372" w:rsidRDefault="00816BE9" w:rsidP="00B65D8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16BE9" w:rsidRPr="00DD35F8" w:rsidRDefault="00816BE9" w:rsidP="00B65D8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Population Ecology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8.75pt;height:117.7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" filled="f" stroked="f" strokeweight=".5pt">
                    <v:textbox inset="0,0,0,0">
                      <w:txbxContent>
                        <w:p w:rsidR="00816BE9" w:rsidRPr="00485372" w:rsidRDefault="00816BE9" w:rsidP="00B65D8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16BE9" w:rsidRPr="00DD35F8" w:rsidRDefault="00816BE9" w:rsidP="00B65D8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Population Ecology</w:t>
                          </w:r>
                        </w:p>
                      </w:txbxContent>
                    </v:textbox>
                    <w10:wrap type="square" anchorx="margin" anchory="margin"/>
                    <w10:anchorlock/>
                  </v:shape>
                </w:pict>
              </mc:Fallback>
            </mc:AlternateContent>
          </w:r>
        </w:p>
        <w:p w:rsidR="00B65D8C" w:rsidRPr="00B65D8C" w:rsidRDefault="00EC167C" w:rsidP="00B65D8C">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E841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E841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4576E" w:rsidP="00BA43DD">
            <w:pPr>
              <w:ind w:left="0" w:firstLine="0"/>
              <w:rPr>
                <w:rFonts w:asciiTheme="minorHAnsi" w:hAnsiTheme="minorHAnsi"/>
                <w:sz w:val="20"/>
                <w:szCs w:val="20"/>
              </w:rPr>
            </w:pPr>
            <w:r>
              <w:rPr>
                <w:rFonts w:asciiTheme="minorHAnsi" w:hAnsiTheme="minorHAnsi"/>
                <w:sz w:val="20"/>
                <w:szCs w:val="20"/>
              </w:rPr>
              <w:t>Biology</w:t>
            </w:r>
          </w:p>
        </w:tc>
      </w:tr>
      <w:tr w:rsidR="0075481B" w:rsidRPr="00D5423D" w:rsidTr="00E841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E8417A">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E8417A">
        <w:trPr>
          <w:trHeight w:val="148"/>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E8417A">
        <w:trPr>
          <w:trHeight w:val="100"/>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E8417A">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E8417A">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E8417A">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E8627C">
              <w:rPr>
                <w:rFonts w:asciiTheme="minorHAnsi" w:hAnsiTheme="minorHAnsi"/>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E8417A">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The size and persistence of populations depend on their interactions with each other and on the abiotic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Cellular metabolic activities are carried out by biomolecules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bCs/>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E8417A">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proofErr w:type="spellStart"/>
            <w:r w:rsidRPr="00E8627C">
              <w:rPr>
                <w:rFonts w:asciiTheme="minorHAnsi" w:hAnsiTheme="minorHAnsi"/>
                <w:sz w:val="20"/>
                <w:szCs w:val="20"/>
              </w:rPr>
              <w:t>Multicellularity</w:t>
            </w:r>
            <w:proofErr w:type="spellEnd"/>
            <w:r w:rsidRPr="00E8627C">
              <w:rPr>
                <w:rFonts w:asciiTheme="minorHAnsi" w:hAnsiTheme="minorHAnsi"/>
                <w:sz w:val="20"/>
                <w:szCs w:val="20"/>
              </w:rPr>
              <w:t xml:space="preserve">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816BE9">
        <w:trPr>
          <w:trHeight w:val="194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E8627C" w:rsidRDefault="005012A2" w:rsidP="005012A2">
            <w:pPr>
              <w:pStyle w:val="ListParagraph"/>
              <w:numPr>
                <w:ilvl w:val="0"/>
                <w:numId w:val="29"/>
              </w:numPr>
              <w:spacing w:after="0" w:line="240" w:lineRule="auto"/>
              <w:contextualSpacing w:val="0"/>
              <w:rPr>
                <w:rFonts w:asciiTheme="minorHAnsi" w:hAnsiTheme="minorHAnsi"/>
                <w:sz w:val="20"/>
                <w:szCs w:val="20"/>
              </w:rPr>
            </w:pPr>
            <w:r w:rsidRPr="00E8627C">
              <w:rPr>
                <w:rFonts w:asciiTheme="minorHAnsi" w:hAnsiTheme="minorHAnsi"/>
                <w:sz w:val="20"/>
                <w:szCs w:val="20"/>
              </w:rPr>
              <w:t>Evolution occurs as the heritable characteristics of populations change across generations and can lead populations to become better adapted to their environment</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E8417A">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E8417A">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As part of the solar system, Earth interacts with various extraterrestrial forces and energies such as gravity, solar phenomena, electromagnetic radiation, and impact events that influence the planet’s geosphere,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E8417A">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Climate is the result of energy transfer among interactions of the atmosphere, hydrosphere, geosphere,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E8417A">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E8417A">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47DD537E" wp14:editId="10D8F51F">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E8417A">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E8417A" w:rsidRPr="00D5423D" w:rsidTr="00E8417A">
        <w:trPr>
          <w:trHeight w:val="165"/>
          <w:jc w:val="center"/>
        </w:trPr>
        <w:tc>
          <w:tcPr>
            <w:tcW w:w="8118"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Population Ecology</w:t>
            </w:r>
          </w:p>
        </w:tc>
        <w:tc>
          <w:tcPr>
            <w:tcW w:w="3150" w:type="dxa"/>
            <w:gridSpan w:val="3"/>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5-6 weeks</w:t>
            </w:r>
          </w:p>
        </w:tc>
        <w:tc>
          <w:tcPr>
            <w:tcW w:w="3348" w:type="dxa"/>
            <w:gridSpan w:val="2"/>
          </w:tcPr>
          <w:p w:rsidR="00E8417A" w:rsidRPr="00E8417A" w:rsidRDefault="00E8417A" w:rsidP="00E8417A">
            <w:pPr>
              <w:ind w:left="0" w:firstLine="0"/>
              <w:rPr>
                <w:rFonts w:asciiTheme="minorHAnsi" w:hAnsiTheme="minorHAnsi"/>
                <w:sz w:val="20"/>
                <w:szCs w:val="20"/>
              </w:rPr>
            </w:pPr>
            <w:r w:rsidRPr="00E8417A">
              <w:rPr>
                <w:rFonts w:asciiTheme="minorHAnsi" w:hAnsiTheme="minorHAnsi"/>
                <w:sz w:val="20"/>
                <w:szCs w:val="20"/>
              </w:rPr>
              <w:t>1</w:t>
            </w:r>
          </w:p>
        </w:tc>
      </w:tr>
    </w:tbl>
    <w:p w:rsidR="00F37360" w:rsidRDefault="00F37360" w:rsidP="00BA43DD">
      <w:pPr>
        <w:ind w:left="0" w:firstLine="0"/>
        <w:rPr>
          <w:rFonts w:asciiTheme="minorHAnsi" w:hAnsiTheme="minorHAnsi"/>
          <w:sz w:val="20"/>
          <w:szCs w:val="20"/>
        </w:rPr>
      </w:pPr>
    </w:p>
    <w:p w:rsidR="00A63016" w:rsidRDefault="00A63016">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D33F8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E8417A" w:rsidP="00D33F85">
            <w:pPr>
              <w:ind w:left="0" w:firstLine="0"/>
              <w:rPr>
                <w:rFonts w:asciiTheme="minorHAnsi" w:hAnsiTheme="minorHAnsi"/>
                <w:sz w:val="20"/>
                <w:szCs w:val="20"/>
              </w:rPr>
            </w:pPr>
            <w:r w:rsidRPr="00E8417A">
              <w:rPr>
                <w:rFonts w:asciiTheme="minorHAnsi" w:hAnsiTheme="minorHAnsi"/>
                <w:sz w:val="20"/>
                <w:szCs w:val="20"/>
              </w:rPr>
              <w:t>Population Ecology</w:t>
            </w:r>
          </w:p>
        </w:tc>
        <w:tc>
          <w:tcPr>
            <w:tcW w:w="1956" w:type="dxa"/>
            <w:shd w:val="clear" w:color="auto" w:fill="000000" w:themeFill="text1"/>
          </w:tcPr>
          <w:p w:rsidR="0051577B" w:rsidRPr="00D5423D" w:rsidRDefault="0051577B" w:rsidP="00D33F8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E8417A" w:rsidP="00D33F85">
            <w:pPr>
              <w:ind w:left="0" w:firstLine="0"/>
              <w:rPr>
                <w:rFonts w:asciiTheme="minorHAnsi" w:hAnsiTheme="minorHAnsi"/>
                <w:sz w:val="20"/>
                <w:szCs w:val="20"/>
              </w:rPr>
            </w:pPr>
            <w:r>
              <w:rPr>
                <w:rFonts w:asciiTheme="minorHAnsi" w:hAnsiTheme="minorHAnsi"/>
                <w:sz w:val="20"/>
                <w:szCs w:val="20"/>
              </w:rPr>
              <w:t>5-6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D33F8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E8417A" w:rsidP="00D33F85">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Interdependence</w:t>
            </w:r>
          </w:p>
        </w:tc>
        <w:tc>
          <w:tcPr>
            <w:tcW w:w="2430" w:type="dxa"/>
            <w:shd w:val="clear" w:color="auto" w:fill="D9D9D9" w:themeFill="background1" w:themeFillShade="D9"/>
          </w:tcPr>
          <w:p w:rsidR="0051577B" w:rsidRPr="00D5423D" w:rsidRDefault="0051577B" w:rsidP="00D33F8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E8417A" w:rsidRPr="00E8417A" w:rsidRDefault="00E8417A" w:rsidP="00D33F85">
            <w:pPr>
              <w:ind w:left="0" w:firstLine="0"/>
              <w:rPr>
                <w:rFonts w:asciiTheme="minorHAnsi" w:hAnsiTheme="minorHAnsi"/>
                <w:sz w:val="20"/>
                <w:szCs w:val="20"/>
              </w:rPr>
            </w:pPr>
            <w:r w:rsidRPr="00E8417A">
              <w:rPr>
                <w:rFonts w:asciiTheme="minorHAnsi" w:hAnsiTheme="minorHAnsi"/>
                <w:sz w:val="20"/>
                <w:szCs w:val="20"/>
              </w:rPr>
              <w:t>SC09-GR.HS-S.2-GLE.1</w:t>
            </w:r>
          </w:p>
          <w:p w:rsidR="00E8417A" w:rsidRPr="00E8417A" w:rsidRDefault="00E8417A" w:rsidP="00D33F85">
            <w:pPr>
              <w:ind w:left="0" w:firstLine="0"/>
              <w:rPr>
                <w:rFonts w:asciiTheme="minorHAnsi" w:hAnsiTheme="minorHAnsi"/>
                <w:sz w:val="20"/>
                <w:szCs w:val="20"/>
              </w:rPr>
            </w:pPr>
            <w:r w:rsidRPr="00E8417A">
              <w:rPr>
                <w:rFonts w:asciiTheme="minorHAnsi" w:hAnsiTheme="minorHAnsi"/>
                <w:sz w:val="20"/>
                <w:szCs w:val="20"/>
              </w:rPr>
              <w:t>SC09-GR.HS-S.2-GLE.2</w:t>
            </w:r>
          </w:p>
          <w:p w:rsidR="0051577B" w:rsidRPr="00D5423D" w:rsidRDefault="00E8417A" w:rsidP="00D33F85">
            <w:pPr>
              <w:ind w:left="0" w:firstLine="0"/>
              <w:rPr>
                <w:rFonts w:asciiTheme="minorHAnsi" w:hAnsiTheme="minorHAnsi"/>
                <w:sz w:val="20"/>
                <w:szCs w:val="20"/>
              </w:rPr>
            </w:pPr>
            <w:r w:rsidRPr="00E8417A">
              <w:rPr>
                <w:rFonts w:asciiTheme="minorHAnsi" w:hAnsiTheme="minorHAnsi"/>
                <w:sz w:val="20"/>
                <w:szCs w:val="20"/>
              </w:rPr>
              <w:t>SC09-GR.HS-S.1-GLE.3</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D33F8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8417A" w:rsidRPr="00E8417A" w:rsidRDefault="00E8417A"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How is life dependent on death?</w:t>
            </w:r>
          </w:p>
          <w:p w:rsidR="00E8417A" w:rsidRPr="00E8417A" w:rsidRDefault="00E8417A"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 xml:space="preserve">Which has more human impact on the environment, vegetarianism or </w:t>
            </w:r>
            <w:proofErr w:type="spellStart"/>
            <w:r w:rsidRPr="00E8417A">
              <w:rPr>
                <w:rFonts w:asciiTheme="minorHAnsi" w:eastAsia="Times New Roman" w:hAnsiTheme="minorHAnsi"/>
                <w:sz w:val="20"/>
                <w:szCs w:val="20"/>
              </w:rPr>
              <w:t>omnivory</w:t>
            </w:r>
            <w:proofErr w:type="spellEnd"/>
            <w:r w:rsidRPr="00E8417A">
              <w:rPr>
                <w:rFonts w:asciiTheme="minorHAnsi" w:eastAsia="Times New Roman" w:hAnsiTheme="minorHAnsi"/>
                <w:sz w:val="20"/>
                <w:szCs w:val="20"/>
              </w:rPr>
              <w:t>?</w:t>
            </w:r>
          </w:p>
          <w:p w:rsidR="00E8417A" w:rsidRPr="00E8417A" w:rsidRDefault="00E8417A"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How are humans positively or negatively impacting the biosphere?</w:t>
            </w:r>
          </w:p>
          <w:p w:rsidR="0051577B" w:rsidRPr="00A86B29" w:rsidRDefault="00E8417A" w:rsidP="00D33F85">
            <w:pPr>
              <w:pStyle w:val="ListParagraph"/>
              <w:numPr>
                <w:ilvl w:val="0"/>
                <w:numId w:val="25"/>
              </w:numPr>
              <w:spacing w:after="0" w:line="240" w:lineRule="auto"/>
              <w:contextualSpacing w:val="0"/>
              <w:rPr>
                <w:rFonts w:asciiTheme="minorHAnsi" w:eastAsia="Times New Roman" w:hAnsiTheme="minorHAnsi"/>
                <w:sz w:val="20"/>
                <w:szCs w:val="20"/>
              </w:rPr>
            </w:pPr>
            <w:r w:rsidRPr="00E8417A">
              <w:rPr>
                <w:rFonts w:asciiTheme="minorHAnsi" w:eastAsia="Times New Roman" w:hAnsiTheme="minorHAnsi"/>
                <w:sz w:val="20"/>
                <w:szCs w:val="20"/>
              </w:rPr>
              <w:t>How are natural systems such as wetlands both similar and different than human-managed systems such as waste water treatment plants? (SC09-GR.HS-S.2-GLE.1;RA.2)</w:t>
            </w:r>
          </w:p>
        </w:tc>
      </w:tr>
      <w:tr w:rsidR="00E8417A" w:rsidRPr="00D5423D" w:rsidTr="00A86B29">
        <w:trPr>
          <w:cantSplit/>
          <w:trHeight w:val="337"/>
          <w:jc w:val="center"/>
        </w:trPr>
        <w:tc>
          <w:tcPr>
            <w:tcW w:w="1867" w:type="dxa"/>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Life Science</w:t>
            </w:r>
          </w:p>
        </w:tc>
      </w:tr>
      <w:tr w:rsidR="00E8417A" w:rsidRPr="00D5423D" w:rsidTr="00A86B29">
        <w:trPr>
          <w:cantSplit/>
          <w:trHeight w:val="34"/>
          <w:jc w:val="center"/>
        </w:trPr>
        <w:tc>
          <w:tcPr>
            <w:tcW w:w="1867" w:type="dxa"/>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Ecosystem, Interactions, Change, Equilibrium, Energy, Populations, Balance, Sustainability, Biotic, Abiotic, Adaptation, Cycles</w:t>
            </w:r>
          </w:p>
        </w:tc>
      </w:tr>
    </w:tbl>
    <w:p w:rsidR="0051577B" w:rsidRPr="00A86B29" w:rsidRDefault="0051577B" w:rsidP="00D33F8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D33F85">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D33F85">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D33F8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D33F85">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D33F8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E8417A" w:rsidRPr="00D5423D" w:rsidTr="00D33F85">
        <w:trPr>
          <w:cantSplit/>
          <w:trHeight w:val="721"/>
          <w:jc w:val="center"/>
        </w:trPr>
        <w:tc>
          <w:tcPr>
            <w:tcW w:w="4976" w:type="dxa"/>
            <w:shd w:val="clear" w:color="auto" w:fill="auto"/>
            <w:tcMar>
              <w:top w:w="115" w:type="dxa"/>
              <w:left w:w="115" w:type="dxa"/>
              <w:bottom w:w="115" w:type="dxa"/>
              <w:right w:w="115" w:type="dxa"/>
            </w:tcMar>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Populations are interdependent and fluctuate within an ecosystem due to available resources (SC09-GR.HS-S.2-GLE.2-EO.c)</w:t>
            </w:r>
          </w:p>
        </w:tc>
        <w:tc>
          <w:tcPr>
            <w:tcW w:w="4832"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resources are needed for populations to be successful? (SC09-GR.HS-S.2-GLE.2-EO.c; IQ.2; RA.1)</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are the differences between carrying capacity, limiting factors and growth models? (SC09-GR.HS-S.2-GLE.2-EO.c; IQ.2; RA.1)</w:t>
            </w:r>
          </w:p>
        </w:tc>
        <w:tc>
          <w:tcPr>
            <w:tcW w:w="4905"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 resources impact populations?  (SC09-GR.HS-S.2-GLE.2-EO.c; IQ.2; RA.1)</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 the different forms of population dynamics differ in ecosystems? (SC09-GR.HS-S.2-GLE.2-EO.c; IQ.2; RA.1)</w:t>
            </w:r>
          </w:p>
        </w:tc>
      </w:tr>
      <w:tr w:rsidR="00E8417A" w:rsidRPr="00D5423D" w:rsidTr="00D33F85">
        <w:trPr>
          <w:cantSplit/>
          <w:jc w:val="center"/>
        </w:trPr>
        <w:tc>
          <w:tcPr>
            <w:tcW w:w="4976" w:type="dxa"/>
            <w:shd w:val="clear" w:color="auto" w:fill="auto"/>
            <w:tcMar>
              <w:top w:w="115" w:type="dxa"/>
              <w:left w:w="115" w:type="dxa"/>
              <w:bottom w:w="115" w:type="dxa"/>
              <w:right w:w="115" w:type="dxa"/>
            </w:tcMar>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Interdependence between organisms depends on energy and its transformation and conservation for survival. (SC09-GR.HS-S.2-GLE.1-EO.a, f)</w:t>
            </w:r>
          </w:p>
        </w:tc>
        <w:tc>
          <w:tcPr>
            <w:tcW w:w="4832"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Why must an ecosystem have autotrophs? (SC09-GR.HS-S.2-GLE.1-EO.a; IQ.2)</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Why are there more autotrophs than heterotrophs? (SC09-GR.HS-S.2-GLE.1-EO.a; IQ.2)</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energy transformations occur in ecosystems? (SC09-GR.HS-S.2-GLE.1;IQ.3)</w:t>
            </w:r>
          </w:p>
        </w:tc>
        <w:tc>
          <w:tcPr>
            <w:tcW w:w="4905"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does the introduction of a non-native species influence the balance of an ecosystem? (SC09-GR.HE-S.2-GLE.2;IQ.2)</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does the elimination of a keystone species influence the balance of an ecosystem? (SC09-GR.HE-S.2-GLE.2;IQ.1)</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does the process of burning carbon-rich fossil fuels compare to the oxidation of carbon biomolecules in cells? (SC09-GR.HS-S.2-GLE.1;RA.2)</w:t>
            </w:r>
          </w:p>
        </w:tc>
      </w:tr>
      <w:tr w:rsidR="00E8417A" w:rsidRPr="00D5423D" w:rsidTr="00D33F85">
        <w:trPr>
          <w:cantSplit/>
          <w:jc w:val="center"/>
        </w:trPr>
        <w:tc>
          <w:tcPr>
            <w:tcW w:w="4976" w:type="dxa"/>
            <w:shd w:val="clear" w:color="auto" w:fill="auto"/>
            <w:tcMar>
              <w:top w:w="115" w:type="dxa"/>
              <w:left w:w="115" w:type="dxa"/>
              <w:bottom w:w="115" w:type="dxa"/>
              <w:right w:w="115" w:type="dxa"/>
            </w:tcMar>
          </w:tcPr>
          <w:p w:rsidR="00E8417A" w:rsidRDefault="00E8417A" w:rsidP="00D33F85">
            <w:pPr>
              <w:ind w:left="0" w:firstLine="0"/>
              <w:rPr>
                <w:rFonts w:asciiTheme="minorHAnsi" w:hAnsiTheme="minorHAnsi"/>
                <w:sz w:val="20"/>
                <w:szCs w:val="20"/>
              </w:rPr>
            </w:pPr>
            <w:r w:rsidRPr="00CA184D">
              <w:rPr>
                <w:rFonts w:asciiTheme="minorHAnsi" w:hAnsiTheme="minorHAnsi"/>
                <w:sz w:val="20"/>
                <w:szCs w:val="20"/>
              </w:rPr>
              <w:t>The struggle for energy and resources by populations within an ecosystem strives toward balance/equilibrium. (SC09-GR.HS-S.2-GLE.2-EO.c)</w:t>
            </w:r>
          </w:p>
          <w:p w:rsidR="000F37A0" w:rsidRPr="00CA184D" w:rsidRDefault="000F37A0" w:rsidP="00D33F85">
            <w:pPr>
              <w:ind w:left="0" w:firstLine="0"/>
              <w:rPr>
                <w:rFonts w:asciiTheme="minorHAnsi" w:hAnsiTheme="minorHAnsi"/>
                <w:sz w:val="20"/>
                <w:szCs w:val="20"/>
              </w:rPr>
            </w:pPr>
          </w:p>
        </w:tc>
        <w:tc>
          <w:tcPr>
            <w:tcW w:w="4832"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does energy move within an ecosystem? (SC09-GR.HS-S.2-GLE.2-EO.c;IQ.2,3; RA.1)</w:t>
            </w:r>
          </w:p>
        </w:tc>
        <w:tc>
          <w:tcPr>
            <w:tcW w:w="4905"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do populations achieve balance? (SC09-GR.HS-S.2-GLE.2-EO.c;IQ.2;RA.1)</w:t>
            </w:r>
          </w:p>
        </w:tc>
      </w:tr>
      <w:tr w:rsidR="00E8417A" w:rsidRPr="00D5423D" w:rsidTr="00D33F85">
        <w:trPr>
          <w:cantSplit/>
          <w:jc w:val="center"/>
        </w:trPr>
        <w:tc>
          <w:tcPr>
            <w:tcW w:w="4976" w:type="dxa"/>
            <w:shd w:val="clear" w:color="auto" w:fill="auto"/>
            <w:tcMar>
              <w:top w:w="115" w:type="dxa"/>
              <w:left w:w="115" w:type="dxa"/>
              <w:bottom w:w="115" w:type="dxa"/>
              <w:right w:w="115" w:type="dxa"/>
            </w:tcMar>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lastRenderedPageBreak/>
              <w:t>Sustainable ecosystems adapt to varying levels of biotic and abiotic factors (SC09-GR.HS-S.2-GLE.2-EO.c;RA.2)</w:t>
            </w:r>
          </w:p>
        </w:tc>
        <w:tc>
          <w:tcPr>
            <w:tcW w:w="4832"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 xml:space="preserve">What are biotic and abiotic factors? </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is a disturbance to an ecosystem? (SC09-GR.HS-S.2-GLE.2-EO.c;IQ.2)</w:t>
            </w:r>
          </w:p>
        </w:tc>
        <w:tc>
          <w:tcPr>
            <w:tcW w:w="4905"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 xml:space="preserve">How would an ecosystem respond to an abiotic disturbance? </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How is the succession of local organisms altered in an area that is disturbed or destroyed? (SC09-GR.HE-S.2-GLE.2;IQ.3))</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Can an ecosystem be truly sustainable? (SC09-GR.HS-S.2-GLE.2-EO.d)</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 xml:space="preserve">How does a change in abiotic factors influence the stability or progression of an ecosystem? </w:t>
            </w:r>
          </w:p>
        </w:tc>
      </w:tr>
      <w:tr w:rsidR="00E8417A" w:rsidRPr="00D5423D" w:rsidTr="00D33F85">
        <w:trPr>
          <w:cantSplit/>
          <w:jc w:val="center"/>
        </w:trPr>
        <w:tc>
          <w:tcPr>
            <w:tcW w:w="4976" w:type="dxa"/>
            <w:shd w:val="clear" w:color="auto" w:fill="auto"/>
            <w:tcMar>
              <w:top w:w="115" w:type="dxa"/>
              <w:left w:w="115" w:type="dxa"/>
              <w:bottom w:w="115" w:type="dxa"/>
              <w:right w:w="115" w:type="dxa"/>
            </w:tcMar>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Matter cycling through ecosystems creates opportunities for renewal and survival of populations. (SC09-GR.HS-S.2-GLE.1-EO.f)</w:t>
            </w:r>
          </w:p>
        </w:tc>
        <w:tc>
          <w:tcPr>
            <w:tcW w:w="4832"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 xml:space="preserve">What are the four nutrient cycles used within ecosystems? </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is the difference between matter and energy? (SC09-GR.HE-S.2-GLE.1-EO.e)</w:t>
            </w:r>
          </w:p>
        </w:tc>
        <w:tc>
          <w:tcPr>
            <w:tcW w:w="4905" w:type="dxa"/>
            <w:shd w:val="clear" w:color="auto" w:fill="auto"/>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What happens when the cycling of matter in ecosystems is disrupted? (SC09-GR.HS-S.2-GLE.1;IQ.2;RA.1)</w:t>
            </w:r>
          </w:p>
        </w:tc>
      </w:tr>
    </w:tbl>
    <w:p w:rsidR="00455ED5" w:rsidRDefault="00455ED5" w:rsidP="00D33F85"/>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D33F85">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D33F85">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D33F8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DA4C7F"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Biotic and Abiotic factors (SC09-GR.HS-S.2-GLE.2)</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Levels of organization of the biosphere (ecosystem, community, population…) SC09-GR.HS-S.2-GLE.2)</w:t>
            </w:r>
          </w:p>
          <w:p w:rsidR="00E8417A" w:rsidRPr="00E8417A" w:rsidRDefault="009B2914" w:rsidP="00D33F8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Trophic levels of e</w:t>
            </w:r>
            <w:r w:rsidR="00E8417A" w:rsidRPr="00E8417A">
              <w:rPr>
                <w:rFonts w:asciiTheme="minorHAnsi" w:hAnsiTheme="minorHAnsi"/>
                <w:sz w:val="20"/>
                <w:szCs w:val="20"/>
              </w:rPr>
              <w:t>nergy flows (energy pyramid, food web</w:t>
            </w:r>
            <w:r w:rsidR="00176979">
              <w:rPr>
                <w:rFonts w:asciiTheme="minorHAnsi" w:hAnsiTheme="minorHAnsi"/>
                <w:sz w:val="20"/>
                <w:szCs w:val="20"/>
              </w:rPr>
              <w:t>s, etc</w:t>
            </w:r>
            <w:r w:rsidR="00CD3729">
              <w:rPr>
                <w:rFonts w:asciiTheme="minorHAnsi" w:hAnsiTheme="minorHAnsi"/>
                <w:sz w:val="20"/>
                <w:szCs w:val="20"/>
              </w:rPr>
              <w:t>.</w:t>
            </w:r>
            <w:r w:rsidR="00E8417A" w:rsidRPr="00E8417A">
              <w:rPr>
                <w:rFonts w:asciiTheme="minorHAnsi" w:hAnsiTheme="minorHAnsi"/>
                <w:sz w:val="20"/>
                <w:szCs w:val="20"/>
              </w:rPr>
              <w:t>) (SC09-GR.HS-S.2-GLE.1-EO.a,g)</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Disturbances and succession (SC09-GR.HS-S.2-GLE.2-EO.a,b)</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Ecosystem interactions (SC09-GR.HS-S.2-GLE.2-EO.d)</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Human impact on ecosystems (SC09-GR.HS-S.2-GLE.2-EO.a,c)</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Population dynamics (carrying capacity, limiting factors, growth models…) (SC09-GR.HS-S.2-GLE.2)</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The difference between matter and energy and how they are cycled or lost through life processes (SC09-GR.HE-S.2-GLE.1-EO.e)</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Potential ecological impacts of a plant-based or meat-based diet (SC09-GR.HS-S.2-GLE.2-EO.b)</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The law of conservation of matter and energy (SC09-GR.HS-S.2-GLE-1-EO.d) and (SC09-GR.HS-S.1-GLE.3)</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The water, carbon, nitrogen and phosphorus cycles (SC09-GR.HS-S.2-GLE.1-EO.f)</w:t>
            </w:r>
          </w:p>
          <w:p w:rsidR="0051577B" w:rsidRPr="00D5423D"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Primary and secondary succession. (SC09-GR.HS-S.2-GLE.2-EO.b)</w:t>
            </w:r>
          </w:p>
        </w:tc>
        <w:tc>
          <w:tcPr>
            <w:tcW w:w="7357" w:type="dxa"/>
            <w:shd w:val="clear" w:color="auto" w:fill="auto"/>
          </w:tcPr>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Explain interactions between biotic and abiotic factors in an ecosystem (SC09-GR.HS-S.2-GLE.2)</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Analyze and interpret data about the impact of disturbances in an ecosystem such as removal of keystone species or addition of non-native species, excess nutrients, or drought (SC09-GR.HS-S.2-GLE.2-EO.a, GLE.1-EO.c)</w:t>
            </w:r>
          </w:p>
          <w:p w:rsidR="00DA4C7F"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Describe or evaluate communities in terms of primary and secondary succession as they progress over time (SC09-GR.HS-S.2-GLE.2-EO.b)</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Examine and evaluate a variety of sources to investigate claims around ecosystem interactions. (SC09-GR.HS-S.2-GLE.2-EO.d)</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Model the flow of energy through an ecosystem (SC09-GR.HS-S.2-GLE.1-EO.a)</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Evaluate data and predict consequences regarding future human population growth (SC09-GR.HS-S.2-GLE.2-EO.c)</w:t>
            </w:r>
          </w:p>
          <w:p w:rsidR="00E8417A" w:rsidRPr="00E8417A"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Analyze data regarding population dynamics (SC09-GR.HS-S.2-GLE.2)</w:t>
            </w:r>
          </w:p>
          <w:p w:rsidR="0051577B" w:rsidRPr="00D5423D" w:rsidRDefault="00E8417A" w:rsidP="00D33F85">
            <w:pPr>
              <w:pStyle w:val="ListParagraph"/>
              <w:numPr>
                <w:ilvl w:val="0"/>
                <w:numId w:val="18"/>
              </w:numPr>
              <w:spacing w:after="0" w:line="240" w:lineRule="auto"/>
              <w:contextualSpacing w:val="0"/>
              <w:rPr>
                <w:rFonts w:asciiTheme="minorHAnsi" w:hAnsiTheme="minorHAnsi"/>
                <w:sz w:val="20"/>
                <w:szCs w:val="20"/>
              </w:rPr>
            </w:pPr>
            <w:r w:rsidRPr="00E8417A">
              <w:rPr>
                <w:rFonts w:asciiTheme="minorHAnsi" w:hAnsiTheme="minorHAnsi"/>
                <w:sz w:val="20"/>
                <w:szCs w:val="20"/>
              </w:rPr>
              <w:t>Use computer simulations to analyze how energy flows through trophic levels (SC09-GR.HS-S.2-GLE.1-EO.g)</w:t>
            </w:r>
          </w:p>
        </w:tc>
      </w:tr>
    </w:tbl>
    <w:p w:rsidR="0051577B" w:rsidRPr="00D5423D" w:rsidRDefault="0051577B" w:rsidP="00D33F8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D33F85">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D33F8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E8417A" w:rsidRPr="00D5423D" w:rsidTr="009B509C">
        <w:trPr>
          <w:trHeight w:val="654"/>
          <w:jc w:val="center"/>
        </w:trPr>
        <w:tc>
          <w:tcPr>
            <w:tcW w:w="4904" w:type="dxa"/>
            <w:gridSpan w:val="2"/>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Interactions between biotic and abiotic factors create an ecosystem</w:t>
            </w:r>
          </w:p>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The size of a population is determined by the limiting factors within an environment</w:t>
            </w:r>
          </w:p>
        </w:tc>
      </w:tr>
      <w:tr w:rsidR="00E8417A" w:rsidRPr="00D5423D" w:rsidTr="009B509C">
        <w:trPr>
          <w:trHeight w:val="653"/>
          <w:jc w:val="center"/>
        </w:trPr>
        <w:tc>
          <w:tcPr>
            <w:tcW w:w="2227" w:type="dxa"/>
            <w:shd w:val="clear" w:color="auto" w:fill="D9D9D9" w:themeFill="background1" w:themeFillShade="D9"/>
          </w:tcPr>
          <w:p w:rsidR="00E8417A" w:rsidRPr="00D5423D" w:rsidRDefault="00E8417A" w:rsidP="00D33F8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analyze, claim, model, evaluate, primary, secondary, dynamics, native, disturbance, interactions</w:t>
            </w:r>
          </w:p>
        </w:tc>
      </w:tr>
      <w:tr w:rsidR="00E8417A" w:rsidRPr="00D5423D" w:rsidTr="009B509C">
        <w:trPr>
          <w:trHeight w:val="653"/>
          <w:jc w:val="center"/>
        </w:trPr>
        <w:tc>
          <w:tcPr>
            <w:tcW w:w="2227" w:type="dxa"/>
            <w:shd w:val="clear" w:color="auto" w:fill="D9D9D9" w:themeFill="background1" w:themeFillShade="D9"/>
          </w:tcPr>
          <w:p w:rsidR="00E8417A" w:rsidRPr="00D5423D" w:rsidRDefault="00E8417A" w:rsidP="00D33F8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E8417A" w:rsidRPr="00CA184D" w:rsidRDefault="00E8417A" w:rsidP="00D33F85">
            <w:pPr>
              <w:ind w:left="0" w:firstLine="0"/>
              <w:rPr>
                <w:rFonts w:asciiTheme="minorHAnsi" w:hAnsiTheme="minorHAnsi"/>
                <w:sz w:val="20"/>
                <w:szCs w:val="20"/>
              </w:rPr>
            </w:pPr>
            <w:r w:rsidRPr="00CA184D">
              <w:rPr>
                <w:rFonts w:asciiTheme="minorHAnsi" w:hAnsiTheme="minorHAnsi"/>
                <w:sz w:val="20"/>
                <w:szCs w:val="20"/>
              </w:rPr>
              <w:t>succession, disturbance, trophic levels, ecosystem, community, population, limiting factors, carrying capacity, abiotic, biotic, species, keystone, autotroph, heterotroph, biological magnification</w:t>
            </w:r>
          </w:p>
        </w:tc>
      </w:tr>
    </w:tbl>
    <w:p w:rsidR="000F37A0" w:rsidRDefault="000F37A0" w:rsidP="00D33F85">
      <w:pPr>
        <w:ind w:left="0" w:firstLine="0"/>
        <w:rPr>
          <w:rFonts w:asciiTheme="minorHAnsi" w:hAnsiTheme="minorHAnsi"/>
          <w:b/>
          <w:sz w:val="20"/>
          <w:szCs w:val="20"/>
        </w:rPr>
      </w:pPr>
    </w:p>
    <w:p w:rsidR="00A63016" w:rsidRDefault="00A63016">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F37A0" w:rsidRPr="000F37A0" w:rsidTr="00A41DA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F37A0" w:rsidRPr="000F37A0" w:rsidRDefault="000F37A0" w:rsidP="000F37A0">
            <w:pPr>
              <w:ind w:left="0" w:firstLine="0"/>
              <w:rPr>
                <w:rFonts w:eastAsia="Times New Roman"/>
                <w:b/>
                <w:bCs/>
                <w:color w:val="000000"/>
                <w:sz w:val="24"/>
                <w:szCs w:val="24"/>
              </w:rPr>
            </w:pPr>
            <w:r w:rsidRPr="000F37A0">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F37A0" w:rsidRPr="000F37A0" w:rsidRDefault="00A41DA9" w:rsidP="00622323">
            <w:pPr>
              <w:ind w:left="0" w:firstLine="0"/>
              <w:rPr>
                <w:rFonts w:eastAsia="Times New Roman"/>
                <w:bCs/>
                <w:color w:val="000000"/>
                <w:sz w:val="20"/>
                <w:szCs w:val="20"/>
              </w:rPr>
            </w:pPr>
            <w:r w:rsidRPr="00A41DA9">
              <w:rPr>
                <w:rFonts w:eastAsia="Times New Roman"/>
                <w:bCs/>
                <w:color w:val="000000"/>
                <w:sz w:val="20"/>
                <w:szCs w:val="20"/>
              </w:rPr>
              <w:t xml:space="preserve">This unit focuses on ecological interactions between populations of organisms and their environment.  The unit describes biotic interactions, trophic levels and energy flow, cycles of matter, abiotic and biotic resources, and population and community dynamics.  </w:t>
            </w:r>
            <w:r w:rsidR="00622323">
              <w:rPr>
                <w:rFonts w:eastAsia="Times New Roman"/>
                <w:bCs/>
                <w:color w:val="000000"/>
                <w:sz w:val="20"/>
                <w:szCs w:val="20"/>
              </w:rPr>
              <w:t xml:space="preserve">Beginning with ecosystem components, across the unit students will explore </w:t>
            </w:r>
            <w:r w:rsidR="00622323" w:rsidRPr="00622323">
              <w:rPr>
                <w:sz w:val="20"/>
                <w:szCs w:val="20"/>
              </w:rPr>
              <w:t>ecological concepts such as biotic and abiotic factors, biomes, niche, keystone species, communities, populations, ecosystems, and the biosphere</w:t>
            </w:r>
            <w:r w:rsidR="00622323">
              <w:rPr>
                <w:sz w:val="20"/>
                <w:szCs w:val="20"/>
              </w:rPr>
              <w:t xml:space="preserve">. </w:t>
            </w:r>
            <w:r w:rsidR="00622323">
              <w:rPr>
                <w:rFonts w:eastAsia="Times New Roman"/>
                <w:bCs/>
                <w:color w:val="000000"/>
                <w:sz w:val="20"/>
                <w:szCs w:val="20"/>
              </w:rPr>
              <w:t xml:space="preserve"> </w:t>
            </w:r>
            <w:r w:rsidR="00681EE7">
              <w:rPr>
                <w:rFonts w:eastAsia="Times New Roman"/>
                <w:bCs/>
                <w:color w:val="000000"/>
                <w:sz w:val="20"/>
                <w:szCs w:val="20"/>
              </w:rPr>
              <w:t xml:space="preserve">The unit culminates in a performance assessment that asks students to </w:t>
            </w:r>
            <w:r w:rsidR="00305F90" w:rsidRPr="00A41DA9">
              <w:rPr>
                <w:rFonts w:eastAsia="Times New Roman"/>
                <w:color w:val="000000"/>
                <w:sz w:val="20"/>
                <w:szCs w:val="20"/>
              </w:rPr>
              <w:t>create a presentation for a local authority (county commissioner, city council, zoning board, etc.) to present an analysis of the impacts of the eradication of a top level consumer</w:t>
            </w:r>
            <w:r w:rsidR="00305F90">
              <w:rPr>
                <w:rFonts w:eastAsia="Times New Roman"/>
                <w:color w:val="000000"/>
                <w:sz w:val="20"/>
                <w:szCs w:val="20"/>
              </w:rPr>
              <w:t>.</w:t>
            </w:r>
          </w:p>
        </w:tc>
      </w:tr>
      <w:tr w:rsidR="00A63016" w:rsidRPr="000F37A0" w:rsidTr="00A41DA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63016" w:rsidRPr="000F37A0" w:rsidRDefault="00A63016" w:rsidP="00A63016">
            <w:pPr>
              <w:ind w:left="0" w:firstLine="0"/>
              <w:rPr>
                <w:rFonts w:eastAsia="Times New Roman"/>
                <w:b/>
                <w:bCs/>
                <w:color w:val="000000"/>
                <w:sz w:val="20"/>
                <w:szCs w:val="20"/>
              </w:rPr>
            </w:pPr>
            <w:r w:rsidRPr="000F37A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63016" w:rsidRDefault="00A63016" w:rsidP="00A63016">
            <w:pPr>
              <w:ind w:left="288" w:hanging="288"/>
              <w:rPr>
                <w:rFonts w:eastAsia="Times New Roman"/>
                <w:color w:val="000000"/>
                <w:sz w:val="20"/>
                <w:szCs w:val="20"/>
              </w:rPr>
            </w:pPr>
            <w:r w:rsidRPr="00A41DA9">
              <w:rPr>
                <w:rFonts w:eastAsia="Times New Roman"/>
                <w:b/>
                <w:color w:val="000000"/>
                <w:sz w:val="20"/>
                <w:szCs w:val="20"/>
              </w:rPr>
              <w:t>Considerations</w:t>
            </w:r>
            <w:r w:rsidRPr="00A41DA9">
              <w:rPr>
                <w:rFonts w:eastAsia="Times New Roman"/>
                <w:color w:val="000000"/>
                <w:sz w:val="20"/>
                <w:szCs w:val="20"/>
              </w:rPr>
              <w:t xml:space="preserve">: </w:t>
            </w:r>
          </w:p>
          <w:p w:rsidR="00A63016" w:rsidRPr="00A41DA9" w:rsidRDefault="00A63016" w:rsidP="00A63016">
            <w:pPr>
              <w:ind w:left="288" w:hanging="288"/>
              <w:rPr>
                <w:rFonts w:eastAsia="Times New Roman"/>
                <w:color w:val="000000"/>
                <w:sz w:val="20"/>
                <w:szCs w:val="20"/>
              </w:rPr>
            </w:pPr>
            <w:r w:rsidRPr="00A41DA9">
              <w:rPr>
                <w:rFonts w:eastAsia="Times New Roman"/>
                <w:color w:val="000000"/>
                <w:sz w:val="20"/>
                <w:szCs w:val="20"/>
              </w:rPr>
              <w:t>Teachers need to consider that the timing of the unit may not coincide with the original intention of the unit creators due to di</w:t>
            </w:r>
            <w:r>
              <w:rPr>
                <w:rFonts w:eastAsia="Times New Roman"/>
                <w:color w:val="000000"/>
                <w:sz w:val="20"/>
                <w:szCs w:val="20"/>
              </w:rPr>
              <w:t xml:space="preserve">strict high school scheduling </w:t>
            </w:r>
            <w:r w:rsidRPr="00A41DA9">
              <w:rPr>
                <w:rFonts w:eastAsia="Times New Roman"/>
                <w:color w:val="000000"/>
                <w:sz w:val="20"/>
                <w:szCs w:val="20"/>
              </w:rPr>
              <w:t>differences.</w:t>
            </w:r>
          </w:p>
          <w:p w:rsidR="00A63016" w:rsidRPr="00A41DA9" w:rsidRDefault="00A63016" w:rsidP="00A63016">
            <w:pPr>
              <w:ind w:left="288" w:hanging="288"/>
              <w:rPr>
                <w:rFonts w:eastAsia="Times New Roman"/>
                <w:color w:val="000000"/>
                <w:sz w:val="20"/>
                <w:szCs w:val="20"/>
              </w:rPr>
            </w:pPr>
          </w:p>
          <w:p w:rsidR="00A63016" w:rsidRDefault="00A63016" w:rsidP="00A63016">
            <w:pPr>
              <w:ind w:left="288" w:hanging="288"/>
              <w:rPr>
                <w:rFonts w:eastAsia="Times New Roman"/>
                <w:color w:val="000000"/>
                <w:sz w:val="20"/>
                <w:szCs w:val="20"/>
              </w:rPr>
            </w:pPr>
            <w:r>
              <w:rPr>
                <w:rFonts w:eastAsia="Times New Roman"/>
                <w:b/>
                <w:color w:val="000000"/>
                <w:sz w:val="20"/>
                <w:szCs w:val="20"/>
              </w:rPr>
              <w:t>Possible m</w:t>
            </w:r>
            <w:r w:rsidRPr="00A41DA9">
              <w:rPr>
                <w:rFonts w:eastAsia="Times New Roman"/>
                <w:b/>
                <w:color w:val="000000"/>
                <w:sz w:val="20"/>
                <w:szCs w:val="20"/>
              </w:rPr>
              <w:t>isconceptions</w:t>
            </w:r>
            <w:r w:rsidRPr="00A41DA9">
              <w:rPr>
                <w:rFonts w:eastAsia="Times New Roman"/>
                <w:color w:val="000000"/>
                <w:sz w:val="20"/>
                <w:szCs w:val="20"/>
              </w:rPr>
              <w:t xml:space="preserve">: </w:t>
            </w:r>
          </w:p>
          <w:p w:rsidR="00A63016" w:rsidRPr="00A41DA9" w:rsidRDefault="00A63016" w:rsidP="00A63016">
            <w:pPr>
              <w:ind w:left="288" w:hanging="288"/>
              <w:rPr>
                <w:rFonts w:eastAsia="Times New Roman"/>
                <w:color w:val="000000"/>
                <w:sz w:val="20"/>
                <w:szCs w:val="20"/>
              </w:rPr>
            </w:pPr>
            <w:r w:rsidRPr="00A41DA9">
              <w:rPr>
                <w:rFonts w:eastAsia="Times New Roman"/>
                <w:color w:val="000000"/>
                <w:sz w:val="20"/>
                <w:szCs w:val="20"/>
              </w:rPr>
              <w:t>Ecosystems strive to achieve balance.  There is no “striving for balance” in ecosystems due to the constant state of change and the lack of directionality.</w:t>
            </w:r>
          </w:p>
          <w:p w:rsidR="00A63016" w:rsidRPr="00A41DA9" w:rsidRDefault="00A63016" w:rsidP="00A63016">
            <w:pPr>
              <w:ind w:left="288" w:hanging="288"/>
              <w:rPr>
                <w:rFonts w:eastAsia="Times New Roman"/>
                <w:color w:val="000000"/>
                <w:sz w:val="20"/>
                <w:szCs w:val="20"/>
              </w:rPr>
            </w:pPr>
            <w:r w:rsidRPr="00A41DA9">
              <w:rPr>
                <w:rFonts w:eastAsia="Times New Roman"/>
                <w:color w:val="000000"/>
                <w:sz w:val="20"/>
                <w:szCs w:val="20"/>
              </w:rPr>
              <w:t>Energy is not conserved in living systems.</w:t>
            </w:r>
          </w:p>
          <w:p w:rsidR="00A63016" w:rsidRPr="000F37A0" w:rsidRDefault="00A63016" w:rsidP="00A63016">
            <w:pPr>
              <w:ind w:left="288" w:hanging="288"/>
              <w:rPr>
                <w:rFonts w:eastAsia="Times New Roman"/>
                <w:color w:val="000000"/>
                <w:sz w:val="20"/>
                <w:szCs w:val="20"/>
              </w:rPr>
            </w:pPr>
            <w:r w:rsidRPr="00A41DA9">
              <w:rPr>
                <w:rFonts w:eastAsia="Times New Roman"/>
                <w:color w:val="000000"/>
                <w:sz w:val="20"/>
                <w:szCs w:val="20"/>
              </w:rPr>
              <w:t xml:space="preserve">Matter is </w:t>
            </w:r>
            <w:r>
              <w:rPr>
                <w:rFonts w:eastAsia="Times New Roman"/>
                <w:color w:val="000000"/>
                <w:sz w:val="20"/>
                <w:szCs w:val="20"/>
              </w:rPr>
              <w:t>not conserved in living systems.</w:t>
            </w:r>
          </w:p>
        </w:tc>
      </w:tr>
      <w:tr w:rsidR="00A63016" w:rsidRPr="000F37A0" w:rsidTr="00A41DA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63016" w:rsidRPr="000F37A0" w:rsidRDefault="00A63016" w:rsidP="00A6301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A63016" w:rsidRPr="000F37A0" w:rsidTr="00A41DA9">
        <w:tc>
          <w:tcPr>
            <w:tcW w:w="1989" w:type="dxa"/>
            <w:tcBorders>
              <w:top w:val="nil"/>
              <w:left w:val="single" w:sz="4" w:space="0" w:color="auto"/>
              <w:bottom w:val="single" w:sz="4" w:space="0" w:color="auto"/>
              <w:right w:val="single" w:sz="4" w:space="0" w:color="auto"/>
            </w:tcBorders>
            <w:shd w:val="clear" w:color="000000" w:fill="D8D8D8"/>
            <w:vAlign w:val="center"/>
          </w:tcPr>
          <w:p w:rsidR="00A63016" w:rsidRPr="000F37A0" w:rsidRDefault="00A63016" w:rsidP="000F37A0">
            <w:pPr>
              <w:ind w:left="0" w:firstLine="0"/>
              <w:rPr>
                <w:rFonts w:eastAsia="Times New Roman"/>
                <w:b/>
                <w:bCs/>
                <w:color w:val="000000"/>
                <w:sz w:val="20"/>
                <w:szCs w:val="20"/>
              </w:rPr>
            </w:pPr>
            <w:r w:rsidRPr="000F37A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63016" w:rsidRPr="001001B9" w:rsidRDefault="00A63016" w:rsidP="00A41DA9">
            <w:pPr>
              <w:ind w:left="288" w:hanging="288"/>
              <w:rPr>
                <w:rFonts w:eastAsia="Times New Roman"/>
                <w:color w:val="000000"/>
                <w:sz w:val="20"/>
                <w:szCs w:val="20"/>
              </w:rPr>
            </w:pPr>
            <w:r w:rsidRPr="00637D71">
              <w:rPr>
                <w:sz w:val="20"/>
                <w:szCs w:val="20"/>
              </w:rPr>
              <w:t>Populations are interdependent and fluctuate within an ecosystem due to available resources</w:t>
            </w:r>
          </w:p>
        </w:tc>
      </w:tr>
      <w:tr w:rsidR="00A63016" w:rsidRPr="000F37A0" w:rsidTr="00A41DA9">
        <w:tc>
          <w:tcPr>
            <w:tcW w:w="1989" w:type="dxa"/>
            <w:vMerge w:val="restart"/>
            <w:tcBorders>
              <w:top w:val="nil"/>
              <w:left w:val="single" w:sz="4" w:space="0" w:color="auto"/>
              <w:right w:val="single" w:sz="4" w:space="0" w:color="auto"/>
            </w:tcBorders>
            <w:shd w:val="clear" w:color="000000" w:fill="D8D8D8"/>
            <w:vAlign w:val="center"/>
          </w:tcPr>
          <w:p w:rsidR="00A63016" w:rsidRPr="000F37A0" w:rsidRDefault="00A63016" w:rsidP="000F37A0">
            <w:pPr>
              <w:ind w:left="0" w:firstLine="0"/>
              <w:rPr>
                <w:rFonts w:eastAsia="Times New Roman"/>
                <w:b/>
                <w:bCs/>
                <w:color w:val="000000"/>
                <w:sz w:val="20"/>
                <w:szCs w:val="20"/>
              </w:rPr>
            </w:pPr>
            <w:r w:rsidRPr="000F37A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63016" w:rsidRPr="001001B9" w:rsidRDefault="00A63016" w:rsidP="00A41DA9">
            <w:pPr>
              <w:ind w:left="288" w:hanging="288"/>
              <w:rPr>
                <w:rFonts w:eastAsia="Times New Roman"/>
                <w:color w:val="000000"/>
                <w:sz w:val="20"/>
                <w:szCs w:val="20"/>
              </w:rPr>
            </w:pPr>
            <w:r w:rsidRPr="00637D71">
              <w:rPr>
                <w:sz w:val="20"/>
                <w:szCs w:val="20"/>
              </w:rPr>
              <w:t>Interdependence between organisms depends on energy and its transformation and conservation for survival</w:t>
            </w:r>
          </w:p>
        </w:tc>
      </w:tr>
      <w:tr w:rsidR="00A63016" w:rsidRPr="000F37A0" w:rsidTr="00A41DA9">
        <w:tc>
          <w:tcPr>
            <w:tcW w:w="1989" w:type="dxa"/>
            <w:vMerge/>
            <w:tcBorders>
              <w:left w:val="single" w:sz="4" w:space="0" w:color="auto"/>
              <w:right w:val="single" w:sz="4" w:space="0" w:color="auto"/>
            </w:tcBorders>
            <w:vAlign w:val="center"/>
          </w:tcPr>
          <w:p w:rsidR="00A63016" w:rsidRPr="000F37A0" w:rsidRDefault="00A63016" w:rsidP="000F37A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63016" w:rsidRPr="001001B9" w:rsidRDefault="00A63016" w:rsidP="00A41DA9">
            <w:pPr>
              <w:ind w:left="288" w:hanging="288"/>
              <w:rPr>
                <w:rFonts w:eastAsia="Times New Roman"/>
                <w:color w:val="000000"/>
                <w:sz w:val="20"/>
                <w:szCs w:val="20"/>
              </w:rPr>
            </w:pPr>
            <w:r w:rsidRPr="00637D71">
              <w:rPr>
                <w:sz w:val="20"/>
                <w:szCs w:val="20"/>
              </w:rPr>
              <w:t>The struggle for energy and resources by populations within an ecosystem strives toward balance/equilibrium</w:t>
            </w:r>
          </w:p>
        </w:tc>
      </w:tr>
      <w:tr w:rsidR="00A63016" w:rsidRPr="000F37A0" w:rsidTr="00A41DA9">
        <w:tc>
          <w:tcPr>
            <w:tcW w:w="1989" w:type="dxa"/>
            <w:vMerge/>
            <w:tcBorders>
              <w:left w:val="single" w:sz="4" w:space="0" w:color="auto"/>
              <w:right w:val="single" w:sz="4" w:space="0" w:color="auto"/>
            </w:tcBorders>
            <w:vAlign w:val="center"/>
          </w:tcPr>
          <w:p w:rsidR="00A63016" w:rsidRPr="000F37A0" w:rsidRDefault="00A63016" w:rsidP="000F37A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63016" w:rsidRPr="001001B9" w:rsidRDefault="00A63016" w:rsidP="00A41DA9">
            <w:pPr>
              <w:ind w:left="288" w:hanging="288"/>
              <w:rPr>
                <w:rFonts w:eastAsia="Times New Roman"/>
                <w:color w:val="000000"/>
                <w:sz w:val="20"/>
                <w:szCs w:val="20"/>
              </w:rPr>
            </w:pPr>
            <w:r w:rsidRPr="00637D71">
              <w:rPr>
                <w:sz w:val="20"/>
                <w:szCs w:val="20"/>
              </w:rPr>
              <w:t>Sustainable ecosystems adapt to varying levels of biotic and abiotic factors</w:t>
            </w:r>
          </w:p>
        </w:tc>
      </w:tr>
      <w:tr w:rsidR="00A63016" w:rsidRPr="000F37A0" w:rsidTr="00A41DA9">
        <w:tc>
          <w:tcPr>
            <w:tcW w:w="1989" w:type="dxa"/>
            <w:vMerge/>
            <w:tcBorders>
              <w:left w:val="single" w:sz="4" w:space="0" w:color="auto"/>
              <w:bottom w:val="single" w:sz="4" w:space="0" w:color="auto"/>
              <w:right w:val="single" w:sz="4" w:space="0" w:color="auto"/>
            </w:tcBorders>
            <w:vAlign w:val="center"/>
          </w:tcPr>
          <w:p w:rsidR="00A63016" w:rsidRPr="000F37A0" w:rsidRDefault="00A63016" w:rsidP="000F37A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63016" w:rsidRPr="001001B9" w:rsidRDefault="00A63016" w:rsidP="00A41DA9">
            <w:pPr>
              <w:ind w:left="288" w:hanging="288"/>
              <w:rPr>
                <w:rFonts w:eastAsia="Times New Roman"/>
                <w:color w:val="000000"/>
                <w:sz w:val="20"/>
                <w:szCs w:val="20"/>
              </w:rPr>
            </w:pPr>
            <w:r w:rsidRPr="00637D71">
              <w:rPr>
                <w:sz w:val="20"/>
                <w:szCs w:val="20"/>
              </w:rPr>
              <w:t>Matter cycling through ecosystems creates opportunities for renewal and survival of populations</w:t>
            </w:r>
          </w:p>
        </w:tc>
      </w:tr>
    </w:tbl>
    <w:p w:rsidR="000F37A0" w:rsidRPr="00A63016" w:rsidRDefault="000F37A0" w:rsidP="000F37A0">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F37A0" w:rsidRPr="000F37A0" w:rsidTr="00A41DA9">
        <w:tc>
          <w:tcPr>
            <w:tcW w:w="14400" w:type="dxa"/>
            <w:gridSpan w:val="2"/>
            <w:shd w:val="clear" w:color="000000" w:fill="D8D8D8"/>
          </w:tcPr>
          <w:p w:rsidR="000F37A0" w:rsidRPr="000F37A0" w:rsidRDefault="000F37A0" w:rsidP="000F37A0">
            <w:pPr>
              <w:ind w:left="0" w:firstLine="0"/>
              <w:rPr>
                <w:rFonts w:eastAsia="Times New Roman"/>
                <w:color w:val="000000"/>
                <w:sz w:val="24"/>
                <w:szCs w:val="24"/>
              </w:rPr>
            </w:pPr>
            <w:r w:rsidRPr="000F37A0">
              <w:rPr>
                <w:b/>
                <w:sz w:val="24"/>
                <w:szCs w:val="24"/>
              </w:rPr>
              <w:t xml:space="preserve">Performance Assessment: </w:t>
            </w:r>
            <w:r w:rsidRPr="000F37A0">
              <w:rPr>
                <w:i/>
                <w:sz w:val="24"/>
                <w:szCs w:val="24"/>
              </w:rPr>
              <w:t>The capstone/summative assessment for this unit.</w:t>
            </w:r>
          </w:p>
        </w:tc>
      </w:tr>
      <w:tr w:rsidR="000F37A0" w:rsidRPr="000F37A0" w:rsidTr="00A41DA9">
        <w:tc>
          <w:tcPr>
            <w:tcW w:w="3604" w:type="dxa"/>
            <w:shd w:val="clear" w:color="000000" w:fill="D8D8D8"/>
          </w:tcPr>
          <w:p w:rsidR="000F37A0" w:rsidRPr="000F37A0" w:rsidRDefault="000F37A0" w:rsidP="000F37A0">
            <w:pPr>
              <w:ind w:left="0" w:firstLine="0"/>
              <w:rPr>
                <w:rFonts w:eastAsia="Times New Roman"/>
                <w:b/>
                <w:bCs/>
                <w:color w:val="000000"/>
                <w:sz w:val="20"/>
                <w:szCs w:val="20"/>
              </w:rPr>
            </w:pPr>
            <w:r w:rsidRPr="000F37A0">
              <w:rPr>
                <w:rFonts w:eastAsia="Times New Roman"/>
                <w:b/>
                <w:bCs/>
                <w:color w:val="000000"/>
                <w:sz w:val="20"/>
                <w:szCs w:val="20"/>
              </w:rPr>
              <w:t xml:space="preserve">Claims: </w:t>
            </w:r>
          </w:p>
          <w:p w:rsidR="000F37A0" w:rsidRPr="000F37A0" w:rsidRDefault="000F37A0" w:rsidP="000F37A0">
            <w:pPr>
              <w:ind w:left="0" w:firstLine="0"/>
              <w:rPr>
                <w:rFonts w:eastAsia="Times New Roman"/>
                <w:bCs/>
                <w:color w:val="000000"/>
                <w:sz w:val="16"/>
                <w:szCs w:val="16"/>
              </w:rPr>
            </w:pPr>
            <w:r w:rsidRPr="000F37A0">
              <w:rPr>
                <w:rFonts w:eastAsia="Times New Roman"/>
                <w:bCs/>
                <w:color w:val="000000"/>
                <w:sz w:val="16"/>
                <w:szCs w:val="16"/>
              </w:rPr>
              <w:t>(Key generalization(s) to be mastered and demonstrated through the capstone assessment.)</w:t>
            </w:r>
          </w:p>
        </w:tc>
        <w:tc>
          <w:tcPr>
            <w:tcW w:w="10796" w:type="dxa"/>
            <w:shd w:val="clear" w:color="auto" w:fill="auto"/>
          </w:tcPr>
          <w:p w:rsidR="000F37A0" w:rsidRPr="000F37A0" w:rsidRDefault="00A41DA9" w:rsidP="00A41DA9">
            <w:pPr>
              <w:ind w:left="288" w:hanging="288"/>
              <w:rPr>
                <w:rFonts w:eastAsia="Times New Roman"/>
                <w:color w:val="000000"/>
                <w:sz w:val="20"/>
                <w:szCs w:val="20"/>
              </w:rPr>
            </w:pPr>
            <w:r w:rsidRPr="00A41DA9">
              <w:rPr>
                <w:rFonts w:eastAsia="Times New Roman"/>
                <w:color w:val="000000"/>
                <w:sz w:val="20"/>
                <w:szCs w:val="20"/>
              </w:rPr>
              <w:t>Populations are interdependent and fluctuate within an ecosystem due to available resources</w:t>
            </w:r>
          </w:p>
        </w:tc>
      </w:tr>
      <w:tr w:rsidR="000F37A0" w:rsidRPr="000F37A0" w:rsidTr="00A41DA9">
        <w:tc>
          <w:tcPr>
            <w:tcW w:w="3604" w:type="dxa"/>
            <w:shd w:val="clear" w:color="000000" w:fill="D8D8D8"/>
          </w:tcPr>
          <w:p w:rsidR="000F37A0" w:rsidRPr="000F37A0" w:rsidRDefault="000F37A0" w:rsidP="000F37A0">
            <w:pPr>
              <w:ind w:left="0" w:firstLine="0"/>
              <w:rPr>
                <w:rFonts w:eastAsia="Times New Roman"/>
                <w:b/>
                <w:bCs/>
                <w:color w:val="000000"/>
                <w:sz w:val="20"/>
                <w:szCs w:val="20"/>
              </w:rPr>
            </w:pPr>
            <w:r w:rsidRPr="000F37A0">
              <w:rPr>
                <w:rFonts w:eastAsia="Times New Roman"/>
                <w:b/>
                <w:bCs/>
                <w:color w:val="000000"/>
                <w:sz w:val="20"/>
                <w:szCs w:val="20"/>
              </w:rPr>
              <w:t>Stimulus Material:</w:t>
            </w:r>
          </w:p>
          <w:p w:rsidR="000F37A0" w:rsidRPr="000F37A0" w:rsidRDefault="000F37A0" w:rsidP="000F37A0">
            <w:pPr>
              <w:ind w:left="0" w:firstLine="0"/>
              <w:rPr>
                <w:rFonts w:eastAsia="Times New Roman"/>
                <w:bCs/>
                <w:color w:val="000000"/>
                <w:sz w:val="20"/>
                <w:szCs w:val="20"/>
              </w:rPr>
            </w:pPr>
            <w:r w:rsidRPr="000F37A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0F37A0" w:rsidRPr="000F37A0" w:rsidRDefault="00A41DA9" w:rsidP="00A41DA9">
            <w:pPr>
              <w:ind w:left="288" w:hanging="288"/>
              <w:rPr>
                <w:rFonts w:eastAsia="Times New Roman"/>
                <w:color w:val="000000"/>
                <w:sz w:val="20"/>
                <w:szCs w:val="20"/>
              </w:rPr>
            </w:pPr>
            <w:r w:rsidRPr="00A41DA9">
              <w:rPr>
                <w:rFonts w:eastAsia="Times New Roman"/>
                <w:color w:val="000000"/>
                <w:sz w:val="20"/>
                <w:szCs w:val="20"/>
              </w:rPr>
              <w:t xml:space="preserve">You have been asked to create a presentation for a local authority (county commissioner, city council, zoning board, etc.) to present an analysis of the impacts of the eradication of a top level consumer (e.g. coyote removal, etc.) on the </w:t>
            </w:r>
            <w:r w:rsidR="008D7D06">
              <w:rPr>
                <w:rFonts w:eastAsia="Times New Roman"/>
                <w:color w:val="000000"/>
                <w:sz w:val="20"/>
                <w:szCs w:val="20"/>
              </w:rPr>
              <w:t xml:space="preserve">interdependence of the </w:t>
            </w:r>
            <w:r w:rsidRPr="00A41DA9">
              <w:rPr>
                <w:rFonts w:eastAsia="Times New Roman"/>
                <w:color w:val="000000"/>
                <w:sz w:val="20"/>
                <w:szCs w:val="20"/>
              </w:rPr>
              <w:t>ecosystem in your local area.  You must include an analysis of carrying capacity, interspecies relationships, limiting factors, ecological impact, and a visual representation (data analysis) of the impact.  Your report needs to include a minimum of three scientifically credible references.</w:t>
            </w:r>
          </w:p>
        </w:tc>
      </w:tr>
      <w:tr w:rsidR="000F37A0" w:rsidRPr="000F37A0" w:rsidTr="00A41DA9">
        <w:trPr>
          <w:trHeight w:val="773"/>
        </w:trPr>
        <w:tc>
          <w:tcPr>
            <w:tcW w:w="3604" w:type="dxa"/>
            <w:shd w:val="clear" w:color="000000" w:fill="D8D8D8"/>
          </w:tcPr>
          <w:p w:rsidR="000F37A0" w:rsidRPr="000F37A0" w:rsidRDefault="000F37A0" w:rsidP="000F37A0">
            <w:pPr>
              <w:ind w:left="0" w:firstLine="0"/>
              <w:rPr>
                <w:rFonts w:eastAsia="Times New Roman"/>
                <w:b/>
                <w:bCs/>
                <w:color w:val="000000"/>
                <w:sz w:val="20"/>
                <w:szCs w:val="20"/>
              </w:rPr>
            </w:pPr>
            <w:r w:rsidRPr="000F37A0">
              <w:rPr>
                <w:rFonts w:eastAsia="Times New Roman"/>
                <w:b/>
                <w:bCs/>
                <w:color w:val="000000"/>
                <w:sz w:val="20"/>
                <w:szCs w:val="20"/>
              </w:rPr>
              <w:t>Product/Evidence:</w:t>
            </w:r>
          </w:p>
          <w:p w:rsidR="000F37A0" w:rsidRPr="000F37A0" w:rsidRDefault="000F37A0" w:rsidP="000F37A0">
            <w:pPr>
              <w:ind w:left="0" w:firstLine="0"/>
              <w:rPr>
                <w:rFonts w:eastAsia="Times New Roman"/>
                <w:bCs/>
                <w:color w:val="000000"/>
                <w:sz w:val="16"/>
                <w:szCs w:val="16"/>
              </w:rPr>
            </w:pPr>
            <w:r w:rsidRPr="000F37A0">
              <w:rPr>
                <w:rFonts w:eastAsia="Times New Roman"/>
                <w:bCs/>
                <w:color w:val="000000"/>
                <w:sz w:val="16"/>
                <w:szCs w:val="16"/>
              </w:rPr>
              <w:t>(Expected product from students)</w:t>
            </w:r>
          </w:p>
        </w:tc>
        <w:tc>
          <w:tcPr>
            <w:tcW w:w="10796" w:type="dxa"/>
            <w:shd w:val="clear" w:color="auto" w:fill="auto"/>
          </w:tcPr>
          <w:p w:rsidR="000F37A0" w:rsidRPr="000F37A0" w:rsidRDefault="00A41DA9" w:rsidP="00A41DA9">
            <w:pPr>
              <w:ind w:left="288" w:hanging="288"/>
              <w:rPr>
                <w:rFonts w:eastAsia="Times New Roman"/>
                <w:color w:val="000000"/>
                <w:sz w:val="20"/>
                <w:szCs w:val="20"/>
              </w:rPr>
            </w:pPr>
            <w:r w:rsidRPr="00A41DA9">
              <w:rPr>
                <w:rFonts w:eastAsia="Times New Roman"/>
                <w:color w:val="000000"/>
                <w:sz w:val="20"/>
                <w:szCs w:val="20"/>
              </w:rPr>
              <w:t xml:space="preserve">Students will create a presentation for their local authority (county commissioner, city council, zoning board, etc.) to present an analysis of the impacts of the eradication of a top level consumer (e.g. coyote removal, etc.) on the ecosystem in a local area.  Student presentations must include an analysis of carrying capacity, interspecies relationships (symbiosis, predator/prey, mutualism, parasitism, etc.), food webs, limiting factors, bio-magnification, </w:t>
            </w:r>
            <w:proofErr w:type="gramStart"/>
            <w:r w:rsidRPr="00A41DA9">
              <w:rPr>
                <w:rFonts w:eastAsia="Times New Roman"/>
                <w:color w:val="000000"/>
                <w:sz w:val="20"/>
                <w:szCs w:val="20"/>
              </w:rPr>
              <w:t>keystone</w:t>
            </w:r>
            <w:proofErr w:type="gramEnd"/>
            <w:r w:rsidRPr="00A41DA9">
              <w:rPr>
                <w:rFonts w:eastAsia="Times New Roman"/>
                <w:color w:val="000000"/>
                <w:sz w:val="20"/>
                <w:szCs w:val="20"/>
              </w:rPr>
              <w:t xml:space="preserve"> species, intended and unintended impacts on humans, data tables, and graphs.</w:t>
            </w:r>
          </w:p>
        </w:tc>
      </w:tr>
      <w:tr w:rsidR="000F37A0" w:rsidRPr="000F37A0" w:rsidTr="00A41DA9">
        <w:trPr>
          <w:trHeight w:val="78"/>
        </w:trPr>
        <w:tc>
          <w:tcPr>
            <w:tcW w:w="3604" w:type="dxa"/>
            <w:shd w:val="clear" w:color="000000" w:fill="D8D8D8"/>
          </w:tcPr>
          <w:p w:rsidR="000F37A0" w:rsidRPr="000F37A0" w:rsidRDefault="000F37A0" w:rsidP="000F37A0">
            <w:pPr>
              <w:ind w:left="0" w:firstLine="0"/>
              <w:rPr>
                <w:rFonts w:eastAsia="Times New Roman"/>
                <w:b/>
                <w:bCs/>
                <w:color w:val="000000"/>
                <w:sz w:val="20"/>
                <w:szCs w:val="20"/>
              </w:rPr>
            </w:pPr>
            <w:r w:rsidRPr="000F37A0">
              <w:rPr>
                <w:rFonts w:eastAsia="Times New Roman"/>
                <w:b/>
                <w:bCs/>
                <w:color w:val="000000"/>
                <w:sz w:val="20"/>
                <w:szCs w:val="20"/>
              </w:rPr>
              <w:lastRenderedPageBreak/>
              <w:t>Differentiation:</w:t>
            </w:r>
          </w:p>
          <w:p w:rsidR="000F37A0" w:rsidRPr="000F37A0" w:rsidRDefault="000F37A0" w:rsidP="000F37A0">
            <w:pPr>
              <w:ind w:left="0" w:firstLine="0"/>
              <w:rPr>
                <w:rFonts w:eastAsia="Times New Roman"/>
                <w:bCs/>
                <w:color w:val="000000"/>
                <w:sz w:val="20"/>
                <w:szCs w:val="20"/>
              </w:rPr>
            </w:pPr>
            <w:r w:rsidRPr="000F37A0">
              <w:rPr>
                <w:rFonts w:eastAsia="Times New Roman"/>
                <w:bCs/>
                <w:color w:val="000000"/>
                <w:sz w:val="16"/>
                <w:szCs w:val="20"/>
              </w:rPr>
              <w:t>(Multiple modes for student expression)</w:t>
            </w:r>
          </w:p>
        </w:tc>
        <w:tc>
          <w:tcPr>
            <w:tcW w:w="10796" w:type="dxa"/>
            <w:shd w:val="clear" w:color="auto" w:fill="auto"/>
          </w:tcPr>
          <w:p w:rsidR="007E3D9E" w:rsidRPr="00207D25" w:rsidRDefault="00207D25" w:rsidP="00A63016">
            <w:pPr>
              <w:pStyle w:val="ListParagraph"/>
              <w:numPr>
                <w:ilvl w:val="0"/>
                <w:numId w:val="45"/>
              </w:numPr>
              <w:spacing w:after="0" w:line="240" w:lineRule="auto"/>
              <w:ind w:left="288" w:hanging="288"/>
              <w:rPr>
                <w:rFonts w:eastAsia="Times New Roman"/>
                <w:color w:val="000000"/>
                <w:sz w:val="20"/>
                <w:szCs w:val="20"/>
              </w:rPr>
            </w:pPr>
            <w:r w:rsidRPr="00207D25">
              <w:rPr>
                <w:rFonts w:eastAsia="Times New Roman"/>
                <w:color w:val="000000"/>
                <w:sz w:val="20"/>
                <w:szCs w:val="20"/>
              </w:rPr>
              <w:t>The teacher may i</w:t>
            </w:r>
            <w:r w:rsidR="00A41DA9" w:rsidRPr="00207D25">
              <w:rPr>
                <w:rFonts w:eastAsia="Times New Roman"/>
                <w:color w:val="000000"/>
                <w:sz w:val="20"/>
                <w:szCs w:val="20"/>
              </w:rPr>
              <w:t xml:space="preserve">ncorporate accommodations/modifications of IEP such as extended time, oral presentation, use of dictionaries, etc.   </w:t>
            </w:r>
          </w:p>
          <w:p w:rsidR="00A41DA9" w:rsidRPr="00207D25" w:rsidRDefault="00207D25" w:rsidP="00A63016">
            <w:pPr>
              <w:pStyle w:val="ListParagraph"/>
              <w:numPr>
                <w:ilvl w:val="0"/>
                <w:numId w:val="45"/>
              </w:numPr>
              <w:spacing w:after="0" w:line="240" w:lineRule="auto"/>
              <w:ind w:left="288" w:hanging="288"/>
              <w:rPr>
                <w:rFonts w:eastAsia="Times New Roman"/>
                <w:color w:val="000000"/>
                <w:sz w:val="20"/>
                <w:szCs w:val="20"/>
              </w:rPr>
            </w:pPr>
            <w:r w:rsidRPr="00207D25">
              <w:rPr>
                <w:rFonts w:eastAsia="Times New Roman"/>
                <w:color w:val="000000"/>
                <w:sz w:val="20"/>
                <w:szCs w:val="20"/>
              </w:rPr>
              <w:t>The teacher may provide o</w:t>
            </w:r>
            <w:r w:rsidR="00A41DA9" w:rsidRPr="00207D25">
              <w:rPr>
                <w:rFonts w:eastAsia="Times New Roman"/>
                <w:color w:val="000000"/>
                <w:sz w:val="20"/>
                <w:szCs w:val="20"/>
              </w:rPr>
              <w:t xml:space="preserve">pportunity to produce a report using alternative modes of communication (Power Point, </w:t>
            </w:r>
            <w:proofErr w:type="spellStart"/>
            <w:r w:rsidR="00A41DA9" w:rsidRPr="00207D25">
              <w:rPr>
                <w:rFonts w:eastAsia="Times New Roman"/>
                <w:color w:val="000000"/>
                <w:sz w:val="20"/>
                <w:szCs w:val="20"/>
              </w:rPr>
              <w:t>Prezi</w:t>
            </w:r>
            <w:proofErr w:type="spellEnd"/>
            <w:r w:rsidR="00A41DA9" w:rsidRPr="00207D25">
              <w:rPr>
                <w:rFonts w:eastAsia="Times New Roman"/>
                <w:color w:val="000000"/>
                <w:sz w:val="20"/>
                <w:szCs w:val="20"/>
              </w:rPr>
              <w:t xml:space="preserve">, oral report, written report, etc.).  </w:t>
            </w:r>
          </w:p>
          <w:p w:rsidR="00A41DA9" w:rsidRPr="00207D25" w:rsidRDefault="00207D25" w:rsidP="00A63016">
            <w:pPr>
              <w:pStyle w:val="ListParagraph"/>
              <w:numPr>
                <w:ilvl w:val="0"/>
                <w:numId w:val="45"/>
              </w:numPr>
              <w:spacing w:after="0" w:line="240" w:lineRule="auto"/>
              <w:ind w:left="288" w:hanging="288"/>
              <w:rPr>
                <w:rFonts w:eastAsia="Times New Roman"/>
                <w:color w:val="000000"/>
                <w:sz w:val="20"/>
                <w:szCs w:val="20"/>
              </w:rPr>
            </w:pPr>
            <w:r w:rsidRPr="00207D25">
              <w:rPr>
                <w:rFonts w:eastAsia="Times New Roman"/>
                <w:color w:val="000000"/>
                <w:sz w:val="20"/>
                <w:szCs w:val="20"/>
              </w:rPr>
              <w:t>The teacher may s</w:t>
            </w:r>
            <w:r w:rsidR="00A41DA9" w:rsidRPr="00207D25">
              <w:rPr>
                <w:rFonts w:eastAsia="Times New Roman"/>
                <w:color w:val="000000"/>
                <w:sz w:val="20"/>
                <w:szCs w:val="20"/>
              </w:rPr>
              <w:t xml:space="preserve">caffold report, providing the structure of the report (e.g. data table calculation, graph axes, stems or prompts for rationale). </w:t>
            </w:r>
          </w:p>
          <w:p w:rsidR="00A41DA9" w:rsidRPr="00207D25" w:rsidRDefault="00207D25" w:rsidP="00A63016">
            <w:pPr>
              <w:pStyle w:val="ListParagraph"/>
              <w:numPr>
                <w:ilvl w:val="0"/>
                <w:numId w:val="45"/>
              </w:numPr>
              <w:spacing w:after="0" w:line="240" w:lineRule="auto"/>
              <w:ind w:left="288" w:hanging="288"/>
              <w:rPr>
                <w:rFonts w:eastAsia="Times New Roman"/>
                <w:color w:val="000000"/>
                <w:sz w:val="20"/>
                <w:szCs w:val="20"/>
              </w:rPr>
            </w:pPr>
            <w:r w:rsidRPr="00207D25">
              <w:rPr>
                <w:rFonts w:eastAsia="Times New Roman"/>
                <w:color w:val="000000"/>
                <w:sz w:val="20"/>
                <w:szCs w:val="20"/>
              </w:rPr>
              <w:t xml:space="preserve">The teacher may </w:t>
            </w:r>
            <w:r w:rsidR="00A41DA9" w:rsidRPr="00207D25">
              <w:rPr>
                <w:rFonts w:eastAsia="Times New Roman"/>
                <w:color w:val="000000"/>
                <w:sz w:val="20"/>
                <w:szCs w:val="20"/>
              </w:rPr>
              <w:t xml:space="preserve">provide defined independent and dependent variables </w:t>
            </w:r>
            <w:r w:rsidRPr="00207D25">
              <w:rPr>
                <w:rFonts w:eastAsia="Times New Roman"/>
                <w:color w:val="000000"/>
                <w:sz w:val="20"/>
                <w:szCs w:val="20"/>
              </w:rPr>
              <w:t xml:space="preserve">for graphs </w:t>
            </w:r>
            <w:r w:rsidR="00A41DA9" w:rsidRPr="00207D25">
              <w:rPr>
                <w:rFonts w:eastAsia="Times New Roman"/>
                <w:color w:val="000000"/>
                <w:sz w:val="20"/>
                <w:szCs w:val="20"/>
              </w:rPr>
              <w:t xml:space="preserve">and have student fill in label blanks on graph, or provide skeleton graph as a prompt.  </w:t>
            </w:r>
          </w:p>
          <w:p w:rsidR="00A41DA9" w:rsidRPr="00207D25" w:rsidRDefault="00207D25" w:rsidP="00A63016">
            <w:pPr>
              <w:pStyle w:val="ListParagraph"/>
              <w:numPr>
                <w:ilvl w:val="0"/>
                <w:numId w:val="45"/>
              </w:numPr>
              <w:spacing w:after="0" w:line="240" w:lineRule="auto"/>
              <w:ind w:left="288" w:hanging="288"/>
              <w:rPr>
                <w:rFonts w:eastAsia="Times New Roman"/>
                <w:color w:val="000000"/>
                <w:sz w:val="20"/>
                <w:szCs w:val="20"/>
              </w:rPr>
            </w:pPr>
            <w:r w:rsidRPr="00207D25">
              <w:rPr>
                <w:rFonts w:eastAsia="Times New Roman"/>
                <w:color w:val="000000"/>
                <w:sz w:val="20"/>
                <w:szCs w:val="20"/>
              </w:rPr>
              <w:t>The teacher may p</w:t>
            </w:r>
            <w:r w:rsidR="00A41DA9" w:rsidRPr="00207D25">
              <w:rPr>
                <w:rFonts w:eastAsia="Times New Roman"/>
                <w:color w:val="000000"/>
                <w:sz w:val="20"/>
                <w:szCs w:val="20"/>
              </w:rPr>
              <w:t xml:space="preserve">rovide word lists/key concepts for vocabulary students are expected to know and understand. </w:t>
            </w:r>
          </w:p>
          <w:p w:rsidR="00207D25" w:rsidRPr="00207D25" w:rsidRDefault="00207D25" w:rsidP="00A63016">
            <w:pPr>
              <w:pStyle w:val="ListParagraph"/>
              <w:numPr>
                <w:ilvl w:val="0"/>
                <w:numId w:val="45"/>
              </w:numPr>
              <w:spacing w:after="0" w:line="240" w:lineRule="auto"/>
              <w:ind w:left="288" w:hanging="288"/>
              <w:rPr>
                <w:rFonts w:eastAsia="Times New Roman"/>
                <w:color w:val="000000"/>
                <w:sz w:val="20"/>
                <w:szCs w:val="20"/>
              </w:rPr>
            </w:pPr>
            <w:r w:rsidRPr="00207D25">
              <w:rPr>
                <w:rFonts w:eastAsia="Times New Roman"/>
                <w:color w:val="000000"/>
                <w:sz w:val="20"/>
                <w:szCs w:val="20"/>
              </w:rPr>
              <w:t>The teacher may allow for o</w:t>
            </w:r>
            <w:r w:rsidR="00A41DA9" w:rsidRPr="00207D25">
              <w:rPr>
                <w:rFonts w:eastAsia="Times New Roman"/>
                <w:color w:val="000000"/>
                <w:sz w:val="20"/>
                <w:szCs w:val="20"/>
              </w:rPr>
              <w:t>ne-on-one presentation with the teacher.</w:t>
            </w:r>
          </w:p>
          <w:p w:rsidR="00A41DA9" w:rsidRDefault="00A41DA9" w:rsidP="00A63016">
            <w:pPr>
              <w:ind w:left="288" w:hanging="288"/>
              <w:rPr>
                <w:rFonts w:eastAsia="Times New Roman"/>
                <w:color w:val="000000"/>
                <w:sz w:val="20"/>
                <w:szCs w:val="20"/>
              </w:rPr>
            </w:pPr>
            <w:r w:rsidRPr="00B04848">
              <w:rPr>
                <w:rFonts w:eastAsia="Times New Roman"/>
                <w:color w:val="000000"/>
                <w:sz w:val="20"/>
                <w:szCs w:val="20"/>
              </w:rPr>
              <w:t xml:space="preserve"> </w:t>
            </w:r>
          </w:p>
          <w:p w:rsidR="000F37A0" w:rsidRPr="00C40957" w:rsidRDefault="00C40957" w:rsidP="00A63016">
            <w:pPr>
              <w:pStyle w:val="ListParagraph"/>
              <w:numPr>
                <w:ilvl w:val="0"/>
                <w:numId w:val="45"/>
              </w:numPr>
              <w:spacing w:after="0" w:line="240" w:lineRule="auto"/>
              <w:ind w:left="288" w:hanging="288"/>
              <w:rPr>
                <w:rFonts w:eastAsia="Times New Roman"/>
                <w:color w:val="000000"/>
                <w:sz w:val="20"/>
                <w:szCs w:val="20"/>
              </w:rPr>
            </w:pPr>
            <w:r w:rsidRPr="00C40957">
              <w:rPr>
                <w:rFonts w:asciiTheme="minorHAnsi" w:eastAsia="Times New Roman" w:hAnsiTheme="minorHAnsi"/>
                <w:color w:val="000000"/>
                <w:sz w:val="20"/>
                <w:szCs w:val="20"/>
              </w:rPr>
              <w:t xml:space="preserve">To extend this work, </w:t>
            </w:r>
            <w:r w:rsidRPr="00C40957">
              <w:rPr>
                <w:rFonts w:eastAsia="Times New Roman"/>
                <w:color w:val="000000"/>
                <w:sz w:val="20"/>
                <w:szCs w:val="20"/>
              </w:rPr>
              <w:t>t</w:t>
            </w:r>
            <w:r w:rsidR="00A41DA9" w:rsidRPr="00C40957">
              <w:rPr>
                <w:rFonts w:eastAsia="Times New Roman"/>
                <w:color w:val="000000"/>
                <w:sz w:val="20"/>
                <w:szCs w:val="20"/>
              </w:rPr>
              <w:t>he student may investigate options using technology to model population interactions.</w:t>
            </w:r>
          </w:p>
        </w:tc>
      </w:tr>
    </w:tbl>
    <w:p w:rsidR="000F37A0" w:rsidRPr="000F37A0" w:rsidRDefault="000F37A0" w:rsidP="000F37A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0F37A0" w:rsidRPr="000F37A0" w:rsidTr="00A41DA9">
        <w:tc>
          <w:tcPr>
            <w:tcW w:w="14400" w:type="dxa"/>
            <w:gridSpan w:val="2"/>
            <w:shd w:val="clear" w:color="auto" w:fill="BFBFBF"/>
            <w:noWrap/>
          </w:tcPr>
          <w:p w:rsidR="000F37A0" w:rsidRPr="000F37A0" w:rsidRDefault="000F37A0" w:rsidP="000F37A0">
            <w:pPr>
              <w:ind w:left="0" w:firstLine="0"/>
              <w:rPr>
                <w:b/>
                <w:sz w:val="24"/>
                <w:szCs w:val="24"/>
              </w:rPr>
            </w:pPr>
            <w:r w:rsidRPr="000F37A0">
              <w:rPr>
                <w:b/>
                <w:sz w:val="24"/>
                <w:szCs w:val="24"/>
              </w:rPr>
              <w:t>Texts for independent reading or for class read aloud to support the content</w:t>
            </w:r>
          </w:p>
        </w:tc>
      </w:tr>
      <w:tr w:rsidR="000F37A0" w:rsidRPr="000F37A0" w:rsidTr="00A41DA9">
        <w:tc>
          <w:tcPr>
            <w:tcW w:w="7200" w:type="dxa"/>
            <w:shd w:val="clear" w:color="auto" w:fill="BFBFBF"/>
            <w:noWrap/>
          </w:tcPr>
          <w:p w:rsidR="000F37A0" w:rsidRPr="000F37A0" w:rsidRDefault="000F37A0" w:rsidP="000F37A0">
            <w:pPr>
              <w:ind w:left="0" w:firstLine="0"/>
              <w:jc w:val="center"/>
              <w:rPr>
                <w:b/>
                <w:sz w:val="20"/>
                <w:szCs w:val="20"/>
              </w:rPr>
            </w:pPr>
            <w:r w:rsidRPr="000F37A0">
              <w:rPr>
                <w:b/>
                <w:sz w:val="20"/>
                <w:szCs w:val="20"/>
              </w:rPr>
              <w:t>Informational/Non-Fiction</w:t>
            </w:r>
          </w:p>
        </w:tc>
        <w:tc>
          <w:tcPr>
            <w:tcW w:w="7200" w:type="dxa"/>
            <w:shd w:val="clear" w:color="auto" w:fill="BFBFBF"/>
            <w:noWrap/>
          </w:tcPr>
          <w:p w:rsidR="000F37A0" w:rsidRPr="000F37A0" w:rsidRDefault="000F37A0" w:rsidP="000F37A0">
            <w:pPr>
              <w:ind w:left="0" w:firstLine="0"/>
              <w:jc w:val="center"/>
              <w:rPr>
                <w:b/>
                <w:i/>
                <w:sz w:val="20"/>
                <w:szCs w:val="20"/>
              </w:rPr>
            </w:pPr>
            <w:r w:rsidRPr="000F37A0">
              <w:rPr>
                <w:b/>
                <w:sz w:val="20"/>
                <w:szCs w:val="20"/>
              </w:rPr>
              <w:t>Fiction</w:t>
            </w:r>
          </w:p>
        </w:tc>
      </w:tr>
      <w:tr w:rsidR="007E3D9E" w:rsidRPr="000F37A0" w:rsidTr="00A41DA9">
        <w:tc>
          <w:tcPr>
            <w:tcW w:w="7200" w:type="dxa"/>
            <w:shd w:val="clear" w:color="auto" w:fill="auto"/>
            <w:noWrap/>
          </w:tcPr>
          <w:p w:rsidR="00492E28" w:rsidRDefault="00492E28" w:rsidP="007E3D9E">
            <w:pPr>
              <w:ind w:left="0" w:firstLine="0"/>
              <w:rPr>
                <w:i/>
                <w:sz w:val="20"/>
                <w:szCs w:val="20"/>
              </w:rPr>
            </w:pPr>
            <w:r>
              <w:rPr>
                <w:i/>
                <w:sz w:val="20"/>
                <w:szCs w:val="20"/>
              </w:rPr>
              <w:t xml:space="preserve">Introduction to Population Ecology </w:t>
            </w:r>
            <w:r w:rsidRPr="00492E28">
              <w:rPr>
                <w:sz w:val="20"/>
                <w:szCs w:val="20"/>
              </w:rPr>
              <w:t>– Dick Neal [</w:t>
            </w:r>
            <w:proofErr w:type="spellStart"/>
            <w:r w:rsidRPr="00492E28">
              <w:rPr>
                <w:sz w:val="20"/>
                <w:szCs w:val="20"/>
              </w:rPr>
              <w:t>lexile</w:t>
            </w:r>
            <w:proofErr w:type="spellEnd"/>
            <w:r w:rsidRPr="00492E28">
              <w:rPr>
                <w:sz w:val="20"/>
                <w:szCs w:val="20"/>
              </w:rPr>
              <w:t xml:space="preserve"> level 1110]</w:t>
            </w:r>
          </w:p>
          <w:p w:rsidR="007E3D9E" w:rsidRPr="00AF65B3" w:rsidRDefault="007E3D9E" w:rsidP="00492E28">
            <w:pPr>
              <w:ind w:left="0" w:firstLine="0"/>
              <w:rPr>
                <w:sz w:val="20"/>
                <w:szCs w:val="20"/>
              </w:rPr>
            </w:pPr>
            <w:r w:rsidRPr="007E3D9E">
              <w:rPr>
                <w:i/>
                <w:sz w:val="20"/>
                <w:szCs w:val="20"/>
              </w:rPr>
              <w:t>An Inconvenient Truth</w:t>
            </w:r>
            <w:r w:rsidR="00492E28">
              <w:rPr>
                <w:sz w:val="20"/>
                <w:szCs w:val="20"/>
              </w:rPr>
              <w:t xml:space="preserve"> -</w:t>
            </w:r>
            <w:r>
              <w:rPr>
                <w:sz w:val="20"/>
                <w:szCs w:val="20"/>
              </w:rPr>
              <w:t xml:space="preserve"> Al Gore [</w:t>
            </w:r>
            <w:proofErr w:type="spellStart"/>
            <w:r>
              <w:rPr>
                <w:sz w:val="20"/>
                <w:szCs w:val="20"/>
              </w:rPr>
              <w:t>lexile</w:t>
            </w:r>
            <w:proofErr w:type="spellEnd"/>
            <w:r>
              <w:rPr>
                <w:sz w:val="20"/>
                <w:szCs w:val="20"/>
              </w:rPr>
              <w:t xml:space="preserve"> level 1070] </w:t>
            </w:r>
          </w:p>
        </w:tc>
        <w:tc>
          <w:tcPr>
            <w:tcW w:w="7200" w:type="dxa"/>
            <w:shd w:val="clear" w:color="auto" w:fill="auto"/>
            <w:noWrap/>
          </w:tcPr>
          <w:p w:rsidR="007E3D9E" w:rsidRDefault="007E3D9E" w:rsidP="007E3D9E">
            <w:pPr>
              <w:ind w:left="0" w:firstLine="0"/>
              <w:rPr>
                <w:sz w:val="20"/>
                <w:szCs w:val="20"/>
              </w:rPr>
            </w:pPr>
            <w:proofErr w:type="spellStart"/>
            <w:r w:rsidRPr="007E3D9E">
              <w:rPr>
                <w:i/>
                <w:sz w:val="20"/>
                <w:szCs w:val="20"/>
              </w:rPr>
              <w:t>Ecotopia</w:t>
            </w:r>
            <w:proofErr w:type="spellEnd"/>
            <w:r>
              <w:rPr>
                <w:sz w:val="20"/>
                <w:szCs w:val="20"/>
              </w:rPr>
              <w:t xml:space="preserve"> </w:t>
            </w:r>
            <w:r w:rsidR="00492E28">
              <w:rPr>
                <w:sz w:val="20"/>
                <w:szCs w:val="20"/>
              </w:rPr>
              <w:t xml:space="preserve">- </w:t>
            </w:r>
            <w:r>
              <w:rPr>
                <w:sz w:val="20"/>
                <w:szCs w:val="20"/>
              </w:rPr>
              <w:t>Bantam Books [</w:t>
            </w:r>
            <w:proofErr w:type="spellStart"/>
            <w:r>
              <w:rPr>
                <w:sz w:val="20"/>
                <w:szCs w:val="20"/>
              </w:rPr>
              <w:t>lexile</w:t>
            </w:r>
            <w:proofErr w:type="spellEnd"/>
            <w:r>
              <w:rPr>
                <w:sz w:val="20"/>
                <w:szCs w:val="20"/>
              </w:rPr>
              <w:t xml:space="preserve"> level1150-1220]</w:t>
            </w:r>
          </w:p>
          <w:p w:rsidR="007E3D9E" w:rsidRPr="00AF65B3" w:rsidRDefault="007E3D9E" w:rsidP="00492E28">
            <w:pPr>
              <w:ind w:left="288" w:hanging="288"/>
              <w:rPr>
                <w:sz w:val="20"/>
                <w:szCs w:val="20"/>
              </w:rPr>
            </w:pPr>
            <w:r w:rsidRPr="007E3D9E">
              <w:rPr>
                <w:i/>
                <w:sz w:val="20"/>
                <w:szCs w:val="20"/>
              </w:rPr>
              <w:t xml:space="preserve">The Hobbit </w:t>
            </w:r>
            <w:r w:rsidR="00492E28">
              <w:rPr>
                <w:sz w:val="20"/>
                <w:szCs w:val="20"/>
              </w:rPr>
              <w:t xml:space="preserve">- </w:t>
            </w:r>
            <w:r>
              <w:rPr>
                <w:sz w:val="20"/>
                <w:szCs w:val="20"/>
              </w:rPr>
              <w:t>J.K. Tolkien [</w:t>
            </w:r>
            <w:proofErr w:type="spellStart"/>
            <w:r>
              <w:rPr>
                <w:sz w:val="20"/>
                <w:szCs w:val="20"/>
              </w:rPr>
              <w:t>lexile</w:t>
            </w:r>
            <w:proofErr w:type="spellEnd"/>
            <w:r>
              <w:rPr>
                <w:sz w:val="20"/>
                <w:szCs w:val="20"/>
              </w:rPr>
              <w:t xml:space="preserve"> level 1000]</w:t>
            </w:r>
          </w:p>
        </w:tc>
      </w:tr>
    </w:tbl>
    <w:p w:rsidR="000F37A0" w:rsidRPr="000F37A0" w:rsidRDefault="000F37A0" w:rsidP="000F37A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0F37A0" w:rsidRPr="000F37A0" w:rsidTr="00A41DA9">
        <w:tc>
          <w:tcPr>
            <w:tcW w:w="14400" w:type="dxa"/>
            <w:gridSpan w:val="5"/>
            <w:shd w:val="clear" w:color="auto" w:fill="BFBFBF"/>
            <w:noWrap/>
          </w:tcPr>
          <w:p w:rsidR="000F37A0" w:rsidRPr="000F37A0" w:rsidRDefault="000F37A0" w:rsidP="000F37A0">
            <w:pPr>
              <w:ind w:left="0" w:firstLine="0"/>
              <w:rPr>
                <w:b/>
                <w:sz w:val="24"/>
                <w:szCs w:val="24"/>
              </w:rPr>
            </w:pPr>
            <w:r w:rsidRPr="000F37A0">
              <w:rPr>
                <w:b/>
                <w:sz w:val="24"/>
                <w:szCs w:val="24"/>
              </w:rPr>
              <w:t>Ongoing Discipline-Specific Learning Experiences</w:t>
            </w:r>
          </w:p>
        </w:tc>
      </w:tr>
      <w:tr w:rsidR="000F37A0" w:rsidRPr="000F37A0" w:rsidTr="00A41DA9">
        <w:tc>
          <w:tcPr>
            <w:tcW w:w="488" w:type="dxa"/>
            <w:vMerge w:val="restart"/>
            <w:shd w:val="clear" w:color="auto" w:fill="D9D9D9"/>
            <w:noWrap/>
          </w:tcPr>
          <w:p w:rsidR="000F37A0" w:rsidRPr="000F37A0" w:rsidRDefault="000F37A0" w:rsidP="000F37A0">
            <w:pPr>
              <w:ind w:left="0" w:firstLine="0"/>
              <w:jc w:val="right"/>
              <w:rPr>
                <w:sz w:val="20"/>
                <w:szCs w:val="20"/>
              </w:rPr>
            </w:pPr>
            <w:r w:rsidRPr="000F37A0">
              <w:rPr>
                <w:sz w:val="20"/>
                <w:szCs w:val="20"/>
              </w:rPr>
              <w:t>1.</w:t>
            </w:r>
          </w:p>
        </w:tc>
        <w:tc>
          <w:tcPr>
            <w:tcW w:w="1321" w:type="dxa"/>
            <w:vMerge w:val="restart"/>
            <w:shd w:val="clear" w:color="auto" w:fill="D9D9D9"/>
          </w:tcPr>
          <w:p w:rsidR="000F37A0" w:rsidRPr="000F37A0" w:rsidRDefault="000F37A0" w:rsidP="000F37A0">
            <w:pPr>
              <w:ind w:left="0" w:firstLine="0"/>
              <w:rPr>
                <w:sz w:val="20"/>
                <w:szCs w:val="20"/>
              </w:rPr>
            </w:pPr>
            <w:r w:rsidRPr="000F37A0">
              <w:rPr>
                <w:sz w:val="20"/>
                <w:szCs w:val="20"/>
              </w:rPr>
              <w:t>Description:</w:t>
            </w:r>
          </w:p>
        </w:tc>
        <w:tc>
          <w:tcPr>
            <w:tcW w:w="3337" w:type="dxa"/>
            <w:vMerge w:val="restart"/>
            <w:shd w:val="clear" w:color="auto" w:fill="auto"/>
            <w:noWrap/>
          </w:tcPr>
          <w:p w:rsidR="000F37A0" w:rsidRPr="000F37A0" w:rsidRDefault="007E3D9E" w:rsidP="007E3D9E">
            <w:pPr>
              <w:ind w:left="288" w:hanging="288"/>
              <w:rPr>
                <w:sz w:val="20"/>
                <w:szCs w:val="20"/>
              </w:rPr>
            </w:pPr>
            <w:r w:rsidRPr="007E3D9E">
              <w:rPr>
                <w:sz w:val="20"/>
                <w:szCs w:val="20"/>
              </w:rPr>
              <w:t>Think like a scientist: Scient</w:t>
            </w:r>
            <w:r>
              <w:rPr>
                <w:sz w:val="20"/>
                <w:szCs w:val="20"/>
              </w:rPr>
              <w:t>ific method and experimentation</w:t>
            </w:r>
          </w:p>
        </w:tc>
        <w:tc>
          <w:tcPr>
            <w:tcW w:w="1260" w:type="dxa"/>
            <w:shd w:val="clear" w:color="auto" w:fill="D9D9D9"/>
          </w:tcPr>
          <w:p w:rsidR="000F37A0" w:rsidRPr="000F37A0" w:rsidRDefault="000F37A0" w:rsidP="000F37A0">
            <w:pPr>
              <w:ind w:left="0" w:firstLine="0"/>
              <w:rPr>
                <w:sz w:val="20"/>
                <w:szCs w:val="20"/>
              </w:rPr>
            </w:pPr>
            <w:r w:rsidRPr="000F37A0">
              <w:rPr>
                <w:sz w:val="20"/>
                <w:szCs w:val="20"/>
              </w:rPr>
              <w:t>Teacher Resources:</w:t>
            </w:r>
          </w:p>
        </w:tc>
        <w:tc>
          <w:tcPr>
            <w:tcW w:w="7994" w:type="dxa"/>
            <w:shd w:val="clear" w:color="auto" w:fill="auto"/>
          </w:tcPr>
          <w:p w:rsidR="007E3D9E" w:rsidRDefault="00EC167C" w:rsidP="007E3D9E">
            <w:pPr>
              <w:ind w:left="288" w:hanging="288"/>
              <w:rPr>
                <w:sz w:val="20"/>
                <w:szCs w:val="20"/>
              </w:rPr>
            </w:pPr>
            <w:hyperlink r:id="rId12" w:history="1">
              <w:r w:rsidR="007E3D9E" w:rsidRPr="000F32FF">
                <w:rPr>
                  <w:rStyle w:val="Hyperlink"/>
                  <w:sz w:val="20"/>
                  <w:szCs w:val="20"/>
                </w:rPr>
                <w:t>http://www.brainpopjr.com/science/scienceskills/scientificmethod/grownups.weml</w:t>
              </w:r>
            </w:hyperlink>
            <w:r w:rsidR="007E3D9E">
              <w:rPr>
                <w:sz w:val="20"/>
                <w:szCs w:val="20"/>
              </w:rPr>
              <w:t xml:space="preserve"> (Near middle of page teacher resources page with activities)</w:t>
            </w:r>
          </w:p>
          <w:p w:rsidR="007E3D9E" w:rsidRDefault="00EC167C" w:rsidP="007E3D9E">
            <w:pPr>
              <w:ind w:left="288" w:hanging="288"/>
              <w:rPr>
                <w:sz w:val="20"/>
                <w:szCs w:val="20"/>
              </w:rPr>
            </w:pPr>
            <w:hyperlink r:id="rId13" w:history="1">
              <w:r w:rsidR="007E3D9E" w:rsidRPr="000F32FF">
                <w:rPr>
                  <w:rStyle w:val="Hyperlink"/>
                  <w:sz w:val="20"/>
                  <w:szCs w:val="20"/>
                </w:rPr>
                <w:t>http://undsci.berkeley.edu/teaching/misconceptions.php</w:t>
              </w:r>
            </w:hyperlink>
            <w:r w:rsidR="007E3D9E">
              <w:rPr>
                <w:sz w:val="20"/>
                <w:szCs w:val="20"/>
              </w:rPr>
              <w:t xml:space="preserve"> (A list of common misconceptions about the nature of science)</w:t>
            </w:r>
          </w:p>
          <w:p w:rsidR="007E3D9E" w:rsidRDefault="00EC167C" w:rsidP="007E3D9E">
            <w:pPr>
              <w:ind w:left="288" w:hanging="288"/>
              <w:rPr>
                <w:sz w:val="20"/>
                <w:szCs w:val="20"/>
              </w:rPr>
            </w:pPr>
            <w:hyperlink r:id="rId14" w:history="1">
              <w:r w:rsidR="007E3D9E" w:rsidRPr="000F32FF">
                <w:rPr>
                  <w:rStyle w:val="Hyperlink"/>
                  <w:sz w:val="20"/>
                  <w:szCs w:val="20"/>
                </w:rPr>
                <w:t>http://undsci.berkeley.edu/teaching/</w:t>
              </w:r>
            </w:hyperlink>
            <w:r w:rsidR="007E3D9E">
              <w:rPr>
                <w:sz w:val="20"/>
                <w:szCs w:val="20"/>
              </w:rPr>
              <w:t xml:space="preserve"> (Tips for introducing and teaching scientific method and experimentation)</w:t>
            </w:r>
          </w:p>
          <w:p w:rsidR="007E3D9E" w:rsidRDefault="00EC167C" w:rsidP="007E3D9E">
            <w:pPr>
              <w:ind w:left="288" w:hanging="288"/>
              <w:rPr>
                <w:sz w:val="20"/>
                <w:szCs w:val="20"/>
              </w:rPr>
            </w:pPr>
            <w:hyperlink r:id="rId15" w:history="1">
              <w:r w:rsidR="007E3D9E" w:rsidRPr="00702E31">
                <w:rPr>
                  <w:rStyle w:val="Hyperlink"/>
                  <w:sz w:val="20"/>
                  <w:szCs w:val="20"/>
                </w:rPr>
                <w:t>http://www.livescience.com/6727-invisible-gorilla-test-shows-notice.html</w:t>
              </w:r>
            </w:hyperlink>
            <w:r w:rsidR="007E3D9E">
              <w:rPr>
                <w:sz w:val="20"/>
                <w:szCs w:val="20"/>
              </w:rPr>
              <w:t xml:space="preserve"> (Video in which most people fail to observe large “gorilla” moving across room)</w:t>
            </w:r>
          </w:p>
          <w:p w:rsidR="007E3D9E" w:rsidRDefault="00EC167C" w:rsidP="007E3D9E">
            <w:pPr>
              <w:ind w:left="288" w:hanging="288"/>
              <w:rPr>
                <w:sz w:val="20"/>
                <w:szCs w:val="20"/>
              </w:rPr>
            </w:pPr>
            <w:hyperlink r:id="rId16" w:history="1">
              <w:r w:rsidR="007E3D9E" w:rsidRPr="004C5D95">
                <w:rPr>
                  <w:rStyle w:val="Hyperlink"/>
                  <w:sz w:val="20"/>
                  <w:szCs w:val="20"/>
                </w:rPr>
                <w:t>http://www.shodor.org/succeed-1.0/forensic/teacher/lessons/observation.html</w:t>
              </w:r>
            </w:hyperlink>
            <w:r w:rsidR="007E3D9E">
              <w:rPr>
                <w:sz w:val="20"/>
                <w:szCs w:val="20"/>
              </w:rPr>
              <w:t xml:space="preserve"> (Lesson plan devoted to developing observation skills)</w:t>
            </w:r>
          </w:p>
          <w:p w:rsidR="000F37A0" w:rsidRPr="000F37A0" w:rsidRDefault="00EC167C" w:rsidP="007E3D9E">
            <w:pPr>
              <w:ind w:left="288" w:hanging="288"/>
              <w:rPr>
                <w:sz w:val="20"/>
                <w:szCs w:val="20"/>
              </w:rPr>
            </w:pPr>
            <w:hyperlink r:id="rId17" w:history="1">
              <w:r w:rsidR="007E3D9E" w:rsidRPr="004C5D95">
                <w:rPr>
                  <w:rStyle w:val="Hyperlink"/>
                  <w:sz w:val="20"/>
                  <w:szCs w:val="20"/>
                </w:rPr>
                <w:t>http://blogs.loc.gov/teachers/2011/06/look-again-challenging-students-to-develop-close-observation-skills/</w:t>
              </w:r>
            </w:hyperlink>
            <w:r w:rsidR="007E3D9E">
              <w:rPr>
                <w:sz w:val="20"/>
                <w:szCs w:val="20"/>
              </w:rPr>
              <w:t xml:space="preserve"> (Library of Congress brief of tools for helping students develop observation skills)</w:t>
            </w:r>
          </w:p>
        </w:tc>
      </w:tr>
      <w:tr w:rsidR="000F37A0" w:rsidRPr="000F37A0" w:rsidTr="00A41DA9">
        <w:tc>
          <w:tcPr>
            <w:tcW w:w="488" w:type="dxa"/>
            <w:vMerge/>
            <w:shd w:val="clear" w:color="auto" w:fill="D9D9D9"/>
            <w:noWrap/>
          </w:tcPr>
          <w:p w:rsidR="000F37A0" w:rsidRPr="000F37A0" w:rsidRDefault="000F37A0" w:rsidP="000F37A0">
            <w:pPr>
              <w:ind w:left="0" w:firstLine="0"/>
              <w:jc w:val="right"/>
              <w:rPr>
                <w:sz w:val="20"/>
                <w:szCs w:val="20"/>
              </w:rPr>
            </w:pPr>
          </w:p>
        </w:tc>
        <w:tc>
          <w:tcPr>
            <w:tcW w:w="1321" w:type="dxa"/>
            <w:vMerge/>
            <w:shd w:val="clear" w:color="auto" w:fill="D9D9D9"/>
          </w:tcPr>
          <w:p w:rsidR="000F37A0" w:rsidRPr="000F37A0" w:rsidRDefault="000F37A0" w:rsidP="000F37A0">
            <w:pPr>
              <w:ind w:left="0" w:firstLine="0"/>
              <w:rPr>
                <w:sz w:val="20"/>
                <w:szCs w:val="20"/>
              </w:rPr>
            </w:pPr>
          </w:p>
        </w:tc>
        <w:tc>
          <w:tcPr>
            <w:tcW w:w="3337" w:type="dxa"/>
            <w:vMerge/>
            <w:shd w:val="clear" w:color="auto" w:fill="auto"/>
            <w:noWrap/>
          </w:tcPr>
          <w:p w:rsidR="000F37A0" w:rsidRPr="000F37A0" w:rsidRDefault="000F37A0" w:rsidP="007E3D9E">
            <w:pPr>
              <w:ind w:left="288" w:hanging="288"/>
              <w:rPr>
                <w:sz w:val="20"/>
                <w:szCs w:val="20"/>
              </w:rPr>
            </w:pPr>
          </w:p>
        </w:tc>
        <w:tc>
          <w:tcPr>
            <w:tcW w:w="1260" w:type="dxa"/>
            <w:shd w:val="clear" w:color="auto" w:fill="D9D9D9"/>
          </w:tcPr>
          <w:p w:rsidR="000F37A0" w:rsidRPr="000F37A0" w:rsidRDefault="000F37A0" w:rsidP="000F37A0">
            <w:pPr>
              <w:ind w:left="0" w:firstLine="0"/>
              <w:rPr>
                <w:sz w:val="20"/>
                <w:szCs w:val="20"/>
              </w:rPr>
            </w:pPr>
            <w:r w:rsidRPr="000F37A0">
              <w:rPr>
                <w:sz w:val="20"/>
                <w:szCs w:val="20"/>
              </w:rPr>
              <w:t>Student Resources:</w:t>
            </w:r>
          </w:p>
        </w:tc>
        <w:tc>
          <w:tcPr>
            <w:tcW w:w="7994" w:type="dxa"/>
            <w:shd w:val="clear" w:color="auto" w:fill="auto"/>
          </w:tcPr>
          <w:p w:rsidR="007E3D9E" w:rsidRDefault="00EC167C" w:rsidP="007E3D9E">
            <w:pPr>
              <w:ind w:left="288" w:hanging="288"/>
              <w:rPr>
                <w:sz w:val="20"/>
                <w:szCs w:val="20"/>
              </w:rPr>
            </w:pPr>
            <w:hyperlink r:id="rId18" w:history="1">
              <w:r w:rsidR="007E3D9E" w:rsidRPr="000F32FF">
                <w:rPr>
                  <w:rStyle w:val="Hyperlink"/>
                  <w:sz w:val="20"/>
                  <w:szCs w:val="20"/>
                </w:rPr>
                <w:t>http://www.brainpopjr.com/science/scienceskills/scientificmethod/grownups.weml</w:t>
              </w:r>
            </w:hyperlink>
            <w:r w:rsidR="007E3D9E">
              <w:rPr>
                <w:sz w:val="20"/>
                <w:szCs w:val="20"/>
              </w:rPr>
              <w:t xml:space="preserve"> (At top of page student link for movie and activities about scientific method)</w:t>
            </w:r>
          </w:p>
          <w:p w:rsidR="007E3D9E" w:rsidRDefault="00EC167C" w:rsidP="007E3D9E">
            <w:pPr>
              <w:ind w:left="288" w:hanging="288"/>
              <w:rPr>
                <w:sz w:val="20"/>
                <w:szCs w:val="20"/>
              </w:rPr>
            </w:pPr>
            <w:hyperlink r:id="rId19" w:history="1">
              <w:r w:rsidR="007E3D9E" w:rsidRPr="000F32FF">
                <w:rPr>
                  <w:rStyle w:val="Hyperlink"/>
                  <w:sz w:val="20"/>
                  <w:szCs w:val="20"/>
                </w:rPr>
                <w:t>http://www.glencoe.com/sites/common_assets/science/virtual_labs/E16/E16.html</w:t>
              </w:r>
            </w:hyperlink>
            <w:r w:rsidR="007E3D9E">
              <w:rPr>
                <w:sz w:val="20"/>
                <w:szCs w:val="20"/>
              </w:rPr>
              <w:t xml:space="preserve"> (Virtual lab to practice use of scientific method and experimentation)</w:t>
            </w:r>
          </w:p>
          <w:p w:rsidR="007E3D9E" w:rsidRDefault="00EC167C" w:rsidP="007E3D9E">
            <w:pPr>
              <w:ind w:left="288" w:hanging="288"/>
              <w:rPr>
                <w:sz w:val="20"/>
                <w:szCs w:val="20"/>
              </w:rPr>
            </w:pPr>
            <w:hyperlink r:id="rId20" w:history="1">
              <w:r w:rsidR="007E3D9E" w:rsidRPr="000F32FF">
                <w:rPr>
                  <w:rStyle w:val="Hyperlink"/>
                  <w:sz w:val="20"/>
                  <w:szCs w:val="20"/>
                </w:rPr>
                <w:t>http://www.brainpop.com/science/scientificinquiry/scientificmethod/preview.weml</w:t>
              </w:r>
            </w:hyperlink>
            <w:r w:rsidR="007E3D9E">
              <w:rPr>
                <w:sz w:val="20"/>
                <w:szCs w:val="20"/>
              </w:rPr>
              <w:t xml:space="preserve"> (Movie and quiz for scientific method/inquiry) </w:t>
            </w:r>
          </w:p>
          <w:p w:rsidR="000F37A0" w:rsidRPr="000F37A0" w:rsidRDefault="00EC167C" w:rsidP="007E3D9E">
            <w:pPr>
              <w:ind w:left="288" w:hanging="288"/>
              <w:rPr>
                <w:sz w:val="20"/>
                <w:szCs w:val="20"/>
              </w:rPr>
            </w:pPr>
            <w:hyperlink r:id="rId21" w:history="1">
              <w:r w:rsidR="007E3D9E" w:rsidRPr="00BB51EC">
                <w:rPr>
                  <w:rStyle w:val="Hyperlink"/>
                  <w:sz w:val="20"/>
                  <w:szCs w:val="20"/>
                </w:rPr>
                <w:t>http://lifehacker.com/5960811/how-to-develop-sherlock-holmes+like-powers-of-observation-and-deduction</w:t>
              </w:r>
            </w:hyperlink>
            <w:r w:rsidR="007E3D9E">
              <w:rPr>
                <w:sz w:val="20"/>
                <w:szCs w:val="20"/>
              </w:rPr>
              <w:t xml:space="preserve"> (Explanation of tools to increase observation skills with hook related to Sherlock Holmes)</w:t>
            </w:r>
          </w:p>
        </w:tc>
      </w:tr>
      <w:tr w:rsidR="000F37A0" w:rsidRPr="000F37A0" w:rsidTr="00A41DA9">
        <w:tc>
          <w:tcPr>
            <w:tcW w:w="488" w:type="dxa"/>
            <w:vMerge/>
            <w:tcBorders>
              <w:bottom w:val="single" w:sz="4" w:space="0" w:color="auto"/>
            </w:tcBorders>
            <w:shd w:val="clear" w:color="auto" w:fill="D9D9D9"/>
            <w:noWrap/>
          </w:tcPr>
          <w:p w:rsidR="000F37A0" w:rsidRPr="000F37A0" w:rsidRDefault="000F37A0" w:rsidP="000F37A0">
            <w:pPr>
              <w:ind w:left="0" w:firstLine="0"/>
              <w:jc w:val="right"/>
              <w:rPr>
                <w:sz w:val="20"/>
                <w:szCs w:val="20"/>
              </w:rPr>
            </w:pPr>
          </w:p>
        </w:tc>
        <w:tc>
          <w:tcPr>
            <w:tcW w:w="1321" w:type="dxa"/>
            <w:tcBorders>
              <w:bottom w:val="single" w:sz="4" w:space="0" w:color="auto"/>
            </w:tcBorders>
            <w:shd w:val="clear" w:color="auto" w:fill="D9D9D9"/>
          </w:tcPr>
          <w:p w:rsidR="000F37A0" w:rsidRPr="000F37A0" w:rsidRDefault="000F37A0" w:rsidP="000F37A0">
            <w:pPr>
              <w:ind w:left="0" w:firstLine="0"/>
              <w:rPr>
                <w:sz w:val="20"/>
                <w:szCs w:val="20"/>
              </w:rPr>
            </w:pPr>
            <w:r w:rsidRPr="000F37A0">
              <w:rPr>
                <w:sz w:val="20"/>
                <w:szCs w:val="20"/>
              </w:rPr>
              <w:t>Skills:</w:t>
            </w:r>
          </w:p>
        </w:tc>
        <w:tc>
          <w:tcPr>
            <w:tcW w:w="3337" w:type="dxa"/>
            <w:tcBorders>
              <w:bottom w:val="single" w:sz="4" w:space="0" w:color="auto"/>
            </w:tcBorders>
            <w:shd w:val="clear" w:color="auto" w:fill="auto"/>
            <w:noWrap/>
          </w:tcPr>
          <w:p w:rsidR="007E3D9E" w:rsidRDefault="007E3D9E" w:rsidP="007E3D9E">
            <w:pPr>
              <w:ind w:left="288" w:hanging="288"/>
              <w:rPr>
                <w:sz w:val="20"/>
                <w:szCs w:val="20"/>
              </w:rPr>
            </w:pPr>
            <w:r>
              <w:rPr>
                <w:sz w:val="20"/>
                <w:szCs w:val="20"/>
              </w:rPr>
              <w:t>Write a testable question to be answered in an experiment</w:t>
            </w:r>
          </w:p>
          <w:p w:rsidR="007E3D9E" w:rsidRDefault="007E3D9E" w:rsidP="007E3D9E">
            <w:pPr>
              <w:ind w:left="288" w:hanging="288"/>
              <w:rPr>
                <w:sz w:val="20"/>
                <w:szCs w:val="20"/>
              </w:rPr>
            </w:pPr>
            <w:r>
              <w:rPr>
                <w:sz w:val="20"/>
                <w:szCs w:val="20"/>
              </w:rPr>
              <w:t>Design an experiment that controls for independent and dependent variables</w:t>
            </w:r>
          </w:p>
          <w:p w:rsidR="007E3D9E" w:rsidRDefault="007E3D9E" w:rsidP="007E3D9E">
            <w:pPr>
              <w:ind w:left="288" w:hanging="288"/>
              <w:rPr>
                <w:sz w:val="20"/>
                <w:szCs w:val="20"/>
              </w:rPr>
            </w:pPr>
            <w:r>
              <w:rPr>
                <w:sz w:val="20"/>
                <w:szCs w:val="20"/>
              </w:rPr>
              <w:t>Analyze experimental results with respect to their support of the hypothesis</w:t>
            </w:r>
          </w:p>
          <w:p w:rsidR="007E3D9E" w:rsidRDefault="007E3D9E" w:rsidP="007E3D9E">
            <w:pPr>
              <w:ind w:left="288" w:hanging="288"/>
              <w:rPr>
                <w:sz w:val="20"/>
                <w:szCs w:val="20"/>
              </w:rPr>
            </w:pPr>
            <w:r>
              <w:rPr>
                <w:sz w:val="20"/>
                <w:szCs w:val="20"/>
              </w:rPr>
              <w:t>Identify possible sources of error</w:t>
            </w:r>
          </w:p>
          <w:p w:rsidR="000F37A0" w:rsidRPr="000F37A0" w:rsidRDefault="007E3D9E" w:rsidP="007E3D9E">
            <w:pPr>
              <w:ind w:left="288" w:hanging="288"/>
              <w:rPr>
                <w:sz w:val="20"/>
                <w:szCs w:val="20"/>
              </w:rPr>
            </w:pPr>
            <w:r>
              <w:rPr>
                <w:sz w:val="20"/>
                <w:szCs w:val="20"/>
              </w:rPr>
              <w:t>Critique research methodology of scientists or other students</w:t>
            </w:r>
          </w:p>
        </w:tc>
        <w:tc>
          <w:tcPr>
            <w:tcW w:w="1260" w:type="dxa"/>
            <w:tcBorders>
              <w:bottom w:val="single" w:sz="4" w:space="0" w:color="auto"/>
            </w:tcBorders>
            <w:shd w:val="clear" w:color="auto" w:fill="D9D9D9"/>
          </w:tcPr>
          <w:p w:rsidR="000F37A0" w:rsidRPr="000F37A0" w:rsidRDefault="000F37A0" w:rsidP="000F37A0">
            <w:pPr>
              <w:ind w:left="0" w:firstLine="0"/>
              <w:rPr>
                <w:sz w:val="20"/>
                <w:szCs w:val="20"/>
              </w:rPr>
            </w:pPr>
            <w:r w:rsidRPr="000F37A0">
              <w:rPr>
                <w:sz w:val="20"/>
                <w:szCs w:val="20"/>
              </w:rPr>
              <w:t>Assessment:</w:t>
            </w:r>
          </w:p>
        </w:tc>
        <w:tc>
          <w:tcPr>
            <w:tcW w:w="7994" w:type="dxa"/>
            <w:tcBorders>
              <w:bottom w:val="single" w:sz="4" w:space="0" w:color="auto"/>
            </w:tcBorders>
            <w:shd w:val="clear" w:color="auto" w:fill="auto"/>
          </w:tcPr>
          <w:p w:rsidR="000F37A0" w:rsidRPr="000F37A0" w:rsidRDefault="00E20DAF" w:rsidP="000F37A0">
            <w:pPr>
              <w:ind w:left="288" w:hanging="288"/>
              <w:rPr>
                <w:sz w:val="20"/>
                <w:szCs w:val="20"/>
              </w:rPr>
            </w:pPr>
            <w:r>
              <w:rPr>
                <w:sz w:val="20"/>
                <w:szCs w:val="20"/>
              </w:rPr>
              <w:t>Students will be assessed within the learning e</w:t>
            </w:r>
            <w:r w:rsidR="007E3D9E">
              <w:rPr>
                <w:sz w:val="20"/>
                <w:szCs w:val="20"/>
              </w:rPr>
              <w:t>xperiences</w:t>
            </w:r>
          </w:p>
        </w:tc>
      </w:tr>
      <w:tr w:rsidR="000F37A0" w:rsidRPr="000F37A0" w:rsidTr="00A41DA9">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0F37A0" w:rsidRPr="000F37A0" w:rsidRDefault="000F37A0" w:rsidP="000F37A0">
            <w:pPr>
              <w:ind w:left="288" w:hanging="288"/>
              <w:rPr>
                <w:sz w:val="2"/>
                <w:szCs w:val="2"/>
              </w:rPr>
            </w:pPr>
          </w:p>
        </w:tc>
      </w:tr>
      <w:tr w:rsidR="000F37A0" w:rsidRPr="000F37A0" w:rsidTr="00A41DA9">
        <w:tc>
          <w:tcPr>
            <w:tcW w:w="488" w:type="dxa"/>
            <w:vMerge w:val="restart"/>
            <w:tcBorders>
              <w:top w:val="single" w:sz="4" w:space="0" w:color="auto"/>
            </w:tcBorders>
            <w:shd w:val="clear" w:color="auto" w:fill="D9D9D9"/>
            <w:noWrap/>
          </w:tcPr>
          <w:p w:rsidR="000F37A0" w:rsidRPr="000F37A0" w:rsidRDefault="000F37A0" w:rsidP="000F37A0">
            <w:pPr>
              <w:ind w:left="0" w:firstLine="0"/>
              <w:jc w:val="right"/>
              <w:rPr>
                <w:color w:val="FFFFFF"/>
                <w:sz w:val="20"/>
                <w:szCs w:val="20"/>
              </w:rPr>
            </w:pPr>
            <w:r w:rsidRPr="000F37A0">
              <w:rPr>
                <w:sz w:val="20"/>
                <w:szCs w:val="20"/>
              </w:rPr>
              <w:t>2.</w:t>
            </w:r>
          </w:p>
        </w:tc>
        <w:tc>
          <w:tcPr>
            <w:tcW w:w="1321" w:type="dxa"/>
            <w:vMerge w:val="restart"/>
            <w:tcBorders>
              <w:top w:val="single" w:sz="4" w:space="0" w:color="auto"/>
            </w:tcBorders>
            <w:shd w:val="clear" w:color="auto" w:fill="D9D9D9"/>
          </w:tcPr>
          <w:p w:rsidR="000F37A0" w:rsidRPr="000F37A0" w:rsidRDefault="000F37A0" w:rsidP="000F37A0">
            <w:pPr>
              <w:ind w:left="0" w:firstLine="0"/>
              <w:rPr>
                <w:sz w:val="20"/>
                <w:szCs w:val="20"/>
              </w:rPr>
            </w:pPr>
            <w:r w:rsidRPr="000F37A0">
              <w:rPr>
                <w:sz w:val="20"/>
                <w:szCs w:val="20"/>
              </w:rPr>
              <w:t>Description:</w:t>
            </w:r>
          </w:p>
        </w:tc>
        <w:tc>
          <w:tcPr>
            <w:tcW w:w="3337" w:type="dxa"/>
            <w:vMerge w:val="restart"/>
            <w:tcBorders>
              <w:top w:val="single" w:sz="4" w:space="0" w:color="auto"/>
            </w:tcBorders>
            <w:shd w:val="clear" w:color="auto" w:fill="auto"/>
            <w:noWrap/>
          </w:tcPr>
          <w:p w:rsidR="000F37A0" w:rsidRPr="000F37A0" w:rsidRDefault="007E3D9E" w:rsidP="007E3D9E">
            <w:pPr>
              <w:ind w:left="288" w:hanging="288"/>
              <w:rPr>
                <w:sz w:val="20"/>
                <w:szCs w:val="20"/>
              </w:rPr>
            </w:pPr>
            <w:r w:rsidRPr="007E3D9E">
              <w:rPr>
                <w:sz w:val="20"/>
                <w:szCs w:val="20"/>
              </w:rPr>
              <w:t>Work like a scientist:  Create and analyze graphs</w:t>
            </w:r>
          </w:p>
        </w:tc>
        <w:tc>
          <w:tcPr>
            <w:tcW w:w="1260" w:type="dxa"/>
            <w:tcBorders>
              <w:top w:val="single" w:sz="4" w:space="0" w:color="auto"/>
            </w:tcBorders>
            <w:shd w:val="clear" w:color="auto" w:fill="D9D9D9"/>
          </w:tcPr>
          <w:p w:rsidR="000F37A0" w:rsidRPr="000F37A0" w:rsidRDefault="000F37A0" w:rsidP="000F37A0">
            <w:pPr>
              <w:ind w:left="0" w:firstLine="0"/>
              <w:rPr>
                <w:sz w:val="20"/>
                <w:szCs w:val="20"/>
              </w:rPr>
            </w:pPr>
            <w:r w:rsidRPr="000F37A0">
              <w:rPr>
                <w:sz w:val="20"/>
                <w:szCs w:val="20"/>
              </w:rPr>
              <w:t>Teacher Resources:</w:t>
            </w:r>
          </w:p>
        </w:tc>
        <w:tc>
          <w:tcPr>
            <w:tcW w:w="7994" w:type="dxa"/>
            <w:tcBorders>
              <w:top w:val="single" w:sz="4" w:space="0" w:color="auto"/>
            </w:tcBorders>
            <w:shd w:val="clear" w:color="auto" w:fill="auto"/>
          </w:tcPr>
          <w:p w:rsidR="007E3D9E" w:rsidRDefault="00EC167C" w:rsidP="007E3D9E">
            <w:pPr>
              <w:ind w:left="288" w:hanging="288"/>
              <w:rPr>
                <w:sz w:val="20"/>
                <w:szCs w:val="20"/>
              </w:rPr>
            </w:pPr>
            <w:hyperlink r:id="rId22" w:history="1">
              <w:r w:rsidR="007E3D9E" w:rsidRPr="00BC6BE7">
                <w:rPr>
                  <w:rStyle w:val="Hyperlink"/>
                  <w:sz w:val="20"/>
                  <w:szCs w:val="20"/>
                </w:rPr>
                <w:t>Power Point presentation</w:t>
              </w:r>
            </w:hyperlink>
            <w:r w:rsidR="007E3D9E">
              <w:rPr>
                <w:sz w:val="20"/>
                <w:szCs w:val="20"/>
              </w:rPr>
              <w:t xml:space="preserve"> (Dealing with identification of dependent and independent variables)</w:t>
            </w:r>
          </w:p>
          <w:p w:rsidR="007E3D9E" w:rsidRDefault="00EC167C" w:rsidP="007E3D9E">
            <w:pPr>
              <w:ind w:left="288" w:hanging="288"/>
              <w:rPr>
                <w:sz w:val="20"/>
                <w:szCs w:val="20"/>
              </w:rPr>
            </w:pPr>
            <w:hyperlink r:id="rId23" w:history="1">
              <w:r w:rsidR="007E3D9E" w:rsidRPr="00EF1219">
                <w:rPr>
                  <w:rStyle w:val="Hyperlink"/>
                  <w:sz w:val="20"/>
                  <w:szCs w:val="20"/>
                </w:rPr>
                <w:t>http://professionaldevelopment.ibo.org/files/ocd/TaughtPractice%20with%20%20identifying%20variables.pdf</w:t>
              </w:r>
            </w:hyperlink>
            <w:r w:rsidR="007E3D9E">
              <w:rPr>
                <w:sz w:val="20"/>
                <w:szCs w:val="20"/>
              </w:rPr>
              <w:t xml:space="preserve">  (Practice worksheet for identifying dependent and independent variables)</w:t>
            </w:r>
          </w:p>
          <w:p w:rsidR="007E3D9E" w:rsidRDefault="00EC167C" w:rsidP="007E3D9E">
            <w:pPr>
              <w:ind w:left="288" w:hanging="288"/>
              <w:rPr>
                <w:sz w:val="20"/>
                <w:szCs w:val="20"/>
              </w:rPr>
            </w:pPr>
            <w:hyperlink r:id="rId24" w:history="1">
              <w:r w:rsidR="007E3D9E" w:rsidRPr="00535634">
                <w:rPr>
                  <w:rStyle w:val="Hyperlink"/>
                  <w:sz w:val="20"/>
                  <w:szCs w:val="20"/>
                </w:rPr>
                <w:t>http://www.clemson.edu/ces/phoenix/tutorials/graph/index.html</w:t>
              </w:r>
            </w:hyperlink>
            <w:r w:rsidR="007E3D9E">
              <w:rPr>
                <w:sz w:val="20"/>
                <w:szCs w:val="20"/>
              </w:rPr>
              <w:t xml:space="preserve"> (R</w:t>
            </w:r>
            <w:r w:rsidR="007E3D9E" w:rsidRPr="00856FA0">
              <w:rPr>
                <w:sz w:val="20"/>
                <w:szCs w:val="20"/>
              </w:rPr>
              <w:t>ules for graphing</w:t>
            </w:r>
            <w:r w:rsidR="007E3D9E">
              <w:rPr>
                <w:sz w:val="20"/>
                <w:szCs w:val="20"/>
              </w:rPr>
              <w:t>)</w:t>
            </w:r>
          </w:p>
          <w:p w:rsidR="007E3D9E" w:rsidRPr="00856FA0" w:rsidRDefault="00EC167C" w:rsidP="007E3D9E">
            <w:pPr>
              <w:ind w:left="288" w:hanging="288"/>
              <w:rPr>
                <w:sz w:val="20"/>
                <w:szCs w:val="20"/>
              </w:rPr>
            </w:pPr>
            <w:hyperlink r:id="rId25" w:anchor="line3" w:history="1">
              <w:r w:rsidR="007E3D9E" w:rsidRPr="00535634">
                <w:rPr>
                  <w:rStyle w:val="Hyperlink"/>
                  <w:sz w:val="20"/>
                  <w:szCs w:val="20"/>
                </w:rPr>
                <w:t>http://www.wtamu.edu/academic/anns/mps/math/mathlab/beg_algebra/beg_alg_tut9_bar.htm#line3</w:t>
              </w:r>
            </w:hyperlink>
            <w:r w:rsidR="007E3D9E">
              <w:rPr>
                <w:sz w:val="20"/>
                <w:szCs w:val="20"/>
              </w:rPr>
              <w:t xml:space="preserve"> (</w:t>
            </w:r>
            <w:r w:rsidR="007E3D9E" w:rsidRPr="00856FA0">
              <w:rPr>
                <w:sz w:val="20"/>
                <w:szCs w:val="20"/>
              </w:rPr>
              <w:t>Teaches how and why to use different graphs and also teaches how to read a graph</w:t>
            </w:r>
            <w:r w:rsidR="007E3D9E">
              <w:rPr>
                <w:sz w:val="20"/>
                <w:szCs w:val="20"/>
              </w:rPr>
              <w:t>)</w:t>
            </w:r>
          </w:p>
          <w:p w:rsidR="007E3D9E" w:rsidRPr="00856FA0" w:rsidRDefault="00EC167C" w:rsidP="007E3D9E">
            <w:pPr>
              <w:ind w:left="288" w:hanging="288"/>
              <w:rPr>
                <w:sz w:val="20"/>
                <w:szCs w:val="20"/>
              </w:rPr>
            </w:pPr>
            <w:hyperlink r:id="rId26" w:history="1">
              <w:r w:rsidR="007E3D9E" w:rsidRPr="00535634">
                <w:rPr>
                  <w:rStyle w:val="Hyperlink"/>
                  <w:sz w:val="20"/>
                  <w:szCs w:val="20"/>
                </w:rPr>
                <w:t>http://www.teachervision.fen.com/skill-builder/graphs-and-charts/48946.html?page=1&amp;detoured=1</w:t>
              </w:r>
            </w:hyperlink>
            <w:r w:rsidR="007E3D9E">
              <w:rPr>
                <w:sz w:val="20"/>
                <w:szCs w:val="20"/>
              </w:rPr>
              <w:t xml:space="preserve"> (P</w:t>
            </w:r>
            <w:r w:rsidR="007E3D9E" w:rsidRPr="00856FA0">
              <w:rPr>
                <w:sz w:val="20"/>
                <w:szCs w:val="20"/>
              </w:rPr>
              <w:t>rovides questions to ask students as they analyze a graph</w:t>
            </w:r>
            <w:r w:rsidR="007E3D9E">
              <w:rPr>
                <w:sz w:val="20"/>
                <w:szCs w:val="20"/>
              </w:rPr>
              <w:t>)</w:t>
            </w:r>
          </w:p>
          <w:p w:rsidR="000F37A0" w:rsidRPr="000F37A0" w:rsidRDefault="00EC167C" w:rsidP="007E3D9E">
            <w:pPr>
              <w:ind w:left="288" w:hanging="288"/>
              <w:rPr>
                <w:sz w:val="20"/>
                <w:szCs w:val="20"/>
              </w:rPr>
            </w:pPr>
            <w:hyperlink r:id="rId27" w:history="1">
              <w:r w:rsidR="007E3D9E" w:rsidRPr="00535634">
                <w:rPr>
                  <w:rStyle w:val="Hyperlink"/>
                  <w:sz w:val="20"/>
                  <w:szCs w:val="20"/>
                </w:rPr>
                <w:t>http://nces.ed.gov/nceskids/createagraph/default.aspx</w:t>
              </w:r>
            </w:hyperlink>
            <w:r w:rsidR="007E3D9E">
              <w:rPr>
                <w:sz w:val="20"/>
                <w:szCs w:val="20"/>
              </w:rPr>
              <w:t xml:space="preserve"> (</w:t>
            </w:r>
            <w:r w:rsidR="007E3D9E" w:rsidRPr="00856FA0">
              <w:rPr>
                <w:sz w:val="20"/>
                <w:szCs w:val="20"/>
              </w:rPr>
              <w:t>Online way to create different types of graphs</w:t>
            </w:r>
            <w:r w:rsidR="007E3D9E">
              <w:rPr>
                <w:sz w:val="20"/>
                <w:szCs w:val="20"/>
              </w:rPr>
              <w:t>)</w:t>
            </w:r>
          </w:p>
        </w:tc>
      </w:tr>
      <w:tr w:rsidR="000F37A0" w:rsidRPr="000F37A0" w:rsidTr="00A41DA9">
        <w:tc>
          <w:tcPr>
            <w:tcW w:w="488" w:type="dxa"/>
            <w:vMerge/>
            <w:shd w:val="clear" w:color="auto" w:fill="D9D9D9"/>
            <w:noWrap/>
          </w:tcPr>
          <w:p w:rsidR="000F37A0" w:rsidRPr="000F37A0" w:rsidRDefault="000F37A0" w:rsidP="000F37A0">
            <w:pPr>
              <w:ind w:left="0" w:firstLine="0"/>
              <w:jc w:val="right"/>
              <w:rPr>
                <w:sz w:val="20"/>
                <w:szCs w:val="20"/>
              </w:rPr>
            </w:pPr>
          </w:p>
        </w:tc>
        <w:tc>
          <w:tcPr>
            <w:tcW w:w="1321" w:type="dxa"/>
            <w:vMerge/>
            <w:shd w:val="clear" w:color="auto" w:fill="D9D9D9"/>
          </w:tcPr>
          <w:p w:rsidR="000F37A0" w:rsidRPr="000F37A0" w:rsidRDefault="000F37A0" w:rsidP="000F37A0">
            <w:pPr>
              <w:ind w:left="0" w:firstLine="0"/>
              <w:rPr>
                <w:sz w:val="20"/>
                <w:szCs w:val="20"/>
              </w:rPr>
            </w:pPr>
          </w:p>
        </w:tc>
        <w:tc>
          <w:tcPr>
            <w:tcW w:w="3337" w:type="dxa"/>
            <w:vMerge/>
            <w:shd w:val="clear" w:color="auto" w:fill="auto"/>
            <w:noWrap/>
          </w:tcPr>
          <w:p w:rsidR="000F37A0" w:rsidRPr="000F37A0" w:rsidRDefault="000F37A0" w:rsidP="007E3D9E">
            <w:pPr>
              <w:ind w:left="288" w:hanging="288"/>
              <w:rPr>
                <w:sz w:val="20"/>
                <w:szCs w:val="20"/>
              </w:rPr>
            </w:pPr>
          </w:p>
        </w:tc>
        <w:tc>
          <w:tcPr>
            <w:tcW w:w="1260" w:type="dxa"/>
            <w:shd w:val="clear" w:color="auto" w:fill="D9D9D9"/>
          </w:tcPr>
          <w:p w:rsidR="000F37A0" w:rsidRPr="000F37A0" w:rsidRDefault="000F37A0" w:rsidP="000F37A0">
            <w:pPr>
              <w:ind w:left="0" w:firstLine="0"/>
              <w:rPr>
                <w:sz w:val="20"/>
                <w:szCs w:val="20"/>
              </w:rPr>
            </w:pPr>
            <w:r w:rsidRPr="000F37A0">
              <w:rPr>
                <w:sz w:val="20"/>
                <w:szCs w:val="20"/>
              </w:rPr>
              <w:t>Student Resources:</w:t>
            </w:r>
          </w:p>
        </w:tc>
        <w:tc>
          <w:tcPr>
            <w:tcW w:w="7994" w:type="dxa"/>
            <w:shd w:val="clear" w:color="auto" w:fill="auto"/>
          </w:tcPr>
          <w:p w:rsidR="000F37A0" w:rsidRPr="000F37A0" w:rsidRDefault="00EC167C" w:rsidP="000F37A0">
            <w:pPr>
              <w:ind w:left="288" w:hanging="288"/>
              <w:rPr>
                <w:sz w:val="20"/>
                <w:szCs w:val="20"/>
              </w:rPr>
            </w:pPr>
            <w:hyperlink r:id="rId28" w:history="1">
              <w:r w:rsidR="007E3D9E" w:rsidRPr="007E3D9E">
                <w:rPr>
                  <w:rStyle w:val="Hyperlink"/>
                  <w:sz w:val="20"/>
                  <w:szCs w:val="20"/>
                </w:rPr>
                <w:t>http://nces.ed.gov/nceskids/createagraph/default.aspx</w:t>
              </w:r>
            </w:hyperlink>
            <w:r w:rsidR="007E3D9E" w:rsidRPr="007E3D9E">
              <w:rPr>
                <w:sz w:val="20"/>
                <w:szCs w:val="20"/>
              </w:rPr>
              <w:t xml:space="preserve"> (Online way to create different types of graphs)</w:t>
            </w:r>
          </w:p>
        </w:tc>
      </w:tr>
      <w:tr w:rsidR="000F37A0" w:rsidRPr="000F37A0" w:rsidTr="00A41DA9">
        <w:tc>
          <w:tcPr>
            <w:tcW w:w="488" w:type="dxa"/>
            <w:vMerge/>
            <w:shd w:val="clear" w:color="auto" w:fill="D9D9D9"/>
            <w:noWrap/>
          </w:tcPr>
          <w:p w:rsidR="000F37A0" w:rsidRPr="000F37A0" w:rsidRDefault="000F37A0" w:rsidP="000F37A0">
            <w:pPr>
              <w:ind w:left="0" w:firstLine="0"/>
              <w:jc w:val="right"/>
              <w:rPr>
                <w:sz w:val="20"/>
                <w:szCs w:val="20"/>
              </w:rPr>
            </w:pPr>
          </w:p>
        </w:tc>
        <w:tc>
          <w:tcPr>
            <w:tcW w:w="1321" w:type="dxa"/>
            <w:shd w:val="clear" w:color="auto" w:fill="D9D9D9"/>
          </w:tcPr>
          <w:p w:rsidR="000F37A0" w:rsidRPr="000F37A0" w:rsidRDefault="000F37A0" w:rsidP="000F37A0">
            <w:pPr>
              <w:ind w:left="0" w:firstLine="0"/>
              <w:rPr>
                <w:sz w:val="20"/>
                <w:szCs w:val="20"/>
              </w:rPr>
            </w:pPr>
            <w:r w:rsidRPr="000F37A0">
              <w:rPr>
                <w:sz w:val="20"/>
                <w:szCs w:val="20"/>
              </w:rPr>
              <w:t>Skills:</w:t>
            </w:r>
          </w:p>
        </w:tc>
        <w:tc>
          <w:tcPr>
            <w:tcW w:w="3337" w:type="dxa"/>
            <w:shd w:val="clear" w:color="auto" w:fill="auto"/>
            <w:noWrap/>
          </w:tcPr>
          <w:p w:rsidR="007E3D9E" w:rsidRDefault="007E3D9E" w:rsidP="007E3D9E">
            <w:pPr>
              <w:ind w:left="288" w:hanging="288"/>
              <w:rPr>
                <w:sz w:val="20"/>
                <w:szCs w:val="20"/>
              </w:rPr>
            </w:pPr>
            <w:r>
              <w:rPr>
                <w:sz w:val="20"/>
                <w:szCs w:val="20"/>
              </w:rPr>
              <w:t>Label and title axes</w:t>
            </w:r>
          </w:p>
          <w:p w:rsidR="007E3D9E" w:rsidRDefault="007E3D9E" w:rsidP="007E3D9E">
            <w:pPr>
              <w:ind w:left="288" w:hanging="288"/>
              <w:rPr>
                <w:sz w:val="20"/>
                <w:szCs w:val="20"/>
              </w:rPr>
            </w:pPr>
            <w:r>
              <w:rPr>
                <w:sz w:val="20"/>
                <w:szCs w:val="20"/>
              </w:rPr>
              <w:t>Identify dependent and independent variables</w:t>
            </w:r>
          </w:p>
          <w:p w:rsidR="007E3D9E" w:rsidRDefault="007E3D9E" w:rsidP="007E3D9E">
            <w:pPr>
              <w:ind w:left="288" w:hanging="288"/>
              <w:rPr>
                <w:sz w:val="20"/>
                <w:szCs w:val="20"/>
              </w:rPr>
            </w:pPr>
            <w:r>
              <w:rPr>
                <w:sz w:val="20"/>
                <w:szCs w:val="20"/>
              </w:rPr>
              <w:t>Determine the appropriate type of graph</w:t>
            </w:r>
          </w:p>
          <w:p w:rsidR="007E3D9E" w:rsidRDefault="007E3D9E" w:rsidP="007E3D9E">
            <w:pPr>
              <w:ind w:left="288" w:hanging="288"/>
              <w:rPr>
                <w:sz w:val="20"/>
                <w:szCs w:val="20"/>
              </w:rPr>
            </w:pPr>
            <w:r>
              <w:rPr>
                <w:sz w:val="20"/>
                <w:szCs w:val="20"/>
              </w:rPr>
              <w:t>Identify trends in graphs and tables</w:t>
            </w:r>
          </w:p>
          <w:p w:rsidR="007E3D9E" w:rsidRDefault="007E3D9E" w:rsidP="007E3D9E">
            <w:pPr>
              <w:ind w:left="288" w:hanging="288"/>
              <w:rPr>
                <w:sz w:val="20"/>
                <w:szCs w:val="20"/>
              </w:rPr>
            </w:pPr>
            <w:r>
              <w:rPr>
                <w:sz w:val="20"/>
                <w:szCs w:val="20"/>
              </w:rPr>
              <w:t>Read different types of graphs</w:t>
            </w:r>
          </w:p>
          <w:p w:rsidR="007E3D9E" w:rsidRDefault="007E3D9E" w:rsidP="007E3D9E">
            <w:pPr>
              <w:ind w:left="288" w:hanging="288"/>
              <w:rPr>
                <w:sz w:val="20"/>
                <w:szCs w:val="20"/>
              </w:rPr>
            </w:pPr>
            <w:r>
              <w:rPr>
                <w:sz w:val="20"/>
                <w:szCs w:val="20"/>
              </w:rPr>
              <w:t>Compare two or more sets of data to relate and draw conclusions</w:t>
            </w:r>
          </w:p>
          <w:p w:rsidR="007E3D9E" w:rsidRPr="000F37A0" w:rsidRDefault="007E3D9E" w:rsidP="002D6CF9">
            <w:pPr>
              <w:ind w:left="288" w:hanging="288"/>
              <w:rPr>
                <w:sz w:val="20"/>
                <w:szCs w:val="20"/>
              </w:rPr>
            </w:pPr>
            <w:r>
              <w:rPr>
                <w:sz w:val="20"/>
                <w:szCs w:val="20"/>
              </w:rPr>
              <w:t>Synthesize given information in graphic organizer</w:t>
            </w:r>
          </w:p>
        </w:tc>
        <w:tc>
          <w:tcPr>
            <w:tcW w:w="1260" w:type="dxa"/>
            <w:shd w:val="clear" w:color="auto" w:fill="D9D9D9"/>
          </w:tcPr>
          <w:p w:rsidR="000F37A0" w:rsidRPr="000F37A0" w:rsidRDefault="000F37A0" w:rsidP="000F37A0">
            <w:pPr>
              <w:ind w:left="0" w:firstLine="0"/>
              <w:rPr>
                <w:sz w:val="20"/>
                <w:szCs w:val="20"/>
              </w:rPr>
            </w:pPr>
            <w:r w:rsidRPr="000F37A0">
              <w:rPr>
                <w:sz w:val="20"/>
                <w:szCs w:val="20"/>
              </w:rPr>
              <w:t>Assessment:</w:t>
            </w:r>
          </w:p>
        </w:tc>
        <w:tc>
          <w:tcPr>
            <w:tcW w:w="7994" w:type="dxa"/>
            <w:shd w:val="clear" w:color="auto" w:fill="auto"/>
          </w:tcPr>
          <w:p w:rsidR="000F37A0" w:rsidRPr="000F37A0" w:rsidRDefault="00E20DAF" w:rsidP="000F37A0">
            <w:pPr>
              <w:ind w:left="288" w:hanging="288"/>
              <w:rPr>
                <w:sz w:val="20"/>
                <w:szCs w:val="20"/>
              </w:rPr>
            </w:pPr>
            <w:r>
              <w:rPr>
                <w:sz w:val="20"/>
                <w:szCs w:val="20"/>
              </w:rPr>
              <w:t>Students will be assessed within the learning experiences</w:t>
            </w:r>
          </w:p>
        </w:tc>
      </w:tr>
      <w:tr w:rsidR="000F37A0" w:rsidRPr="000F37A0" w:rsidTr="00A41DA9">
        <w:tc>
          <w:tcPr>
            <w:tcW w:w="14400" w:type="dxa"/>
            <w:gridSpan w:val="5"/>
            <w:shd w:val="clear" w:color="auto" w:fill="BFBFBF"/>
            <w:noWrap/>
          </w:tcPr>
          <w:p w:rsidR="000F37A0" w:rsidRPr="000F37A0" w:rsidRDefault="000F37A0" w:rsidP="000F37A0">
            <w:pPr>
              <w:ind w:left="288" w:hanging="288"/>
              <w:rPr>
                <w:sz w:val="2"/>
                <w:szCs w:val="2"/>
              </w:rPr>
            </w:pPr>
          </w:p>
        </w:tc>
      </w:tr>
      <w:tr w:rsidR="000F37A0" w:rsidRPr="000F37A0" w:rsidTr="00A41DA9">
        <w:tc>
          <w:tcPr>
            <w:tcW w:w="488" w:type="dxa"/>
            <w:vMerge w:val="restart"/>
            <w:shd w:val="clear" w:color="auto" w:fill="D9D9D9"/>
            <w:noWrap/>
          </w:tcPr>
          <w:p w:rsidR="000F37A0" w:rsidRPr="000F37A0" w:rsidRDefault="000F37A0" w:rsidP="000F37A0">
            <w:pPr>
              <w:ind w:left="0" w:firstLine="0"/>
              <w:jc w:val="right"/>
              <w:rPr>
                <w:sz w:val="20"/>
                <w:szCs w:val="20"/>
              </w:rPr>
            </w:pPr>
            <w:r w:rsidRPr="000F37A0">
              <w:rPr>
                <w:sz w:val="20"/>
                <w:szCs w:val="20"/>
              </w:rPr>
              <w:t>3.</w:t>
            </w:r>
          </w:p>
        </w:tc>
        <w:tc>
          <w:tcPr>
            <w:tcW w:w="1321" w:type="dxa"/>
            <w:vMerge w:val="restart"/>
            <w:shd w:val="clear" w:color="auto" w:fill="D9D9D9"/>
          </w:tcPr>
          <w:p w:rsidR="000F37A0" w:rsidRPr="000F37A0" w:rsidRDefault="000F37A0" w:rsidP="000F37A0">
            <w:pPr>
              <w:ind w:left="0" w:firstLine="0"/>
              <w:rPr>
                <w:sz w:val="20"/>
                <w:szCs w:val="20"/>
              </w:rPr>
            </w:pPr>
            <w:r w:rsidRPr="000F37A0">
              <w:rPr>
                <w:sz w:val="20"/>
                <w:szCs w:val="20"/>
              </w:rPr>
              <w:t>Description:</w:t>
            </w:r>
          </w:p>
        </w:tc>
        <w:tc>
          <w:tcPr>
            <w:tcW w:w="3337" w:type="dxa"/>
            <w:vMerge w:val="restart"/>
            <w:shd w:val="clear" w:color="auto" w:fill="auto"/>
            <w:noWrap/>
          </w:tcPr>
          <w:p w:rsidR="000F37A0" w:rsidRPr="000F37A0" w:rsidRDefault="002D6CF9" w:rsidP="002D6CF9">
            <w:pPr>
              <w:ind w:left="288" w:hanging="288"/>
              <w:rPr>
                <w:sz w:val="20"/>
                <w:szCs w:val="20"/>
              </w:rPr>
            </w:pPr>
            <w:r w:rsidRPr="002D6CF9">
              <w:rPr>
                <w:sz w:val="20"/>
                <w:szCs w:val="20"/>
              </w:rPr>
              <w:t xml:space="preserve">Work like a scientist: Application of </w:t>
            </w:r>
            <w:r>
              <w:rPr>
                <w:sz w:val="20"/>
                <w:szCs w:val="20"/>
              </w:rPr>
              <w:t>math</w:t>
            </w:r>
          </w:p>
        </w:tc>
        <w:tc>
          <w:tcPr>
            <w:tcW w:w="1260" w:type="dxa"/>
            <w:shd w:val="clear" w:color="auto" w:fill="D9D9D9"/>
          </w:tcPr>
          <w:p w:rsidR="000F37A0" w:rsidRPr="000F37A0" w:rsidRDefault="000F37A0" w:rsidP="000F37A0">
            <w:pPr>
              <w:ind w:left="0" w:firstLine="0"/>
              <w:rPr>
                <w:sz w:val="20"/>
                <w:szCs w:val="20"/>
              </w:rPr>
            </w:pPr>
            <w:r w:rsidRPr="000F37A0">
              <w:rPr>
                <w:sz w:val="20"/>
                <w:szCs w:val="20"/>
              </w:rPr>
              <w:t>Teacher Resources:</w:t>
            </w:r>
          </w:p>
        </w:tc>
        <w:tc>
          <w:tcPr>
            <w:tcW w:w="7994" w:type="dxa"/>
            <w:shd w:val="clear" w:color="auto" w:fill="auto"/>
          </w:tcPr>
          <w:p w:rsidR="002D6CF9" w:rsidRDefault="00EC167C" w:rsidP="002D6CF9">
            <w:pPr>
              <w:ind w:left="288" w:hanging="288"/>
              <w:rPr>
                <w:sz w:val="20"/>
                <w:szCs w:val="20"/>
              </w:rPr>
            </w:pPr>
            <w:hyperlink r:id="rId29" w:history="1">
              <w:r w:rsidR="002D6CF9" w:rsidRPr="00EF1219">
                <w:rPr>
                  <w:rStyle w:val="Hyperlink"/>
                  <w:sz w:val="20"/>
                  <w:szCs w:val="20"/>
                </w:rPr>
                <w:t>http://www.khanacademy.org/math/algebra/solving-linear-equations-and-inequalities/solving_for_variable/v/rearrange-formulas-to-isolate-specific-variables</w:t>
              </w:r>
            </w:hyperlink>
            <w:r w:rsidR="002D6CF9">
              <w:rPr>
                <w:sz w:val="20"/>
                <w:szCs w:val="20"/>
              </w:rPr>
              <w:t xml:space="preserve">  (Video tutorials on rearranging equations to solve for specific variables)</w:t>
            </w:r>
          </w:p>
          <w:p w:rsidR="000F37A0" w:rsidRPr="000F37A0" w:rsidRDefault="00EC167C" w:rsidP="002D6CF9">
            <w:pPr>
              <w:ind w:left="288" w:hanging="288"/>
              <w:rPr>
                <w:sz w:val="20"/>
                <w:szCs w:val="20"/>
              </w:rPr>
            </w:pPr>
            <w:hyperlink r:id="rId30" w:history="1">
              <w:r w:rsidR="002D6CF9" w:rsidRPr="00EF1219">
                <w:rPr>
                  <w:rStyle w:val="Hyperlink"/>
                  <w:sz w:val="20"/>
                  <w:szCs w:val="20"/>
                </w:rPr>
                <w:t>http://serc.carleton.edu/mathyouneed/equations/ManEqInstructor.html</w:t>
              </w:r>
            </w:hyperlink>
            <w:r w:rsidR="002D6CF9">
              <w:rPr>
                <w:sz w:val="20"/>
                <w:szCs w:val="20"/>
              </w:rPr>
              <w:t xml:space="preserve">  (Instructions for guiding students through manipulating equations)</w:t>
            </w:r>
          </w:p>
        </w:tc>
      </w:tr>
      <w:tr w:rsidR="000F37A0" w:rsidRPr="000F37A0" w:rsidTr="00A41DA9">
        <w:tc>
          <w:tcPr>
            <w:tcW w:w="488" w:type="dxa"/>
            <w:vMerge/>
            <w:shd w:val="clear" w:color="auto" w:fill="D9D9D9"/>
            <w:noWrap/>
          </w:tcPr>
          <w:p w:rsidR="000F37A0" w:rsidRPr="000F37A0" w:rsidRDefault="000F37A0" w:rsidP="000F37A0">
            <w:pPr>
              <w:ind w:left="0" w:firstLine="0"/>
              <w:jc w:val="right"/>
              <w:rPr>
                <w:sz w:val="20"/>
                <w:szCs w:val="20"/>
              </w:rPr>
            </w:pPr>
          </w:p>
        </w:tc>
        <w:tc>
          <w:tcPr>
            <w:tcW w:w="1321" w:type="dxa"/>
            <w:vMerge/>
            <w:shd w:val="clear" w:color="auto" w:fill="D9D9D9"/>
          </w:tcPr>
          <w:p w:rsidR="000F37A0" w:rsidRPr="000F37A0" w:rsidRDefault="000F37A0" w:rsidP="000F37A0">
            <w:pPr>
              <w:ind w:left="0" w:firstLine="0"/>
              <w:rPr>
                <w:sz w:val="20"/>
                <w:szCs w:val="20"/>
              </w:rPr>
            </w:pPr>
          </w:p>
        </w:tc>
        <w:tc>
          <w:tcPr>
            <w:tcW w:w="3337" w:type="dxa"/>
            <w:vMerge/>
            <w:shd w:val="clear" w:color="auto" w:fill="auto"/>
            <w:noWrap/>
          </w:tcPr>
          <w:p w:rsidR="000F37A0" w:rsidRPr="000F37A0" w:rsidRDefault="000F37A0" w:rsidP="002D6CF9">
            <w:pPr>
              <w:ind w:left="288" w:hanging="288"/>
              <w:rPr>
                <w:sz w:val="20"/>
                <w:szCs w:val="20"/>
              </w:rPr>
            </w:pPr>
          </w:p>
        </w:tc>
        <w:tc>
          <w:tcPr>
            <w:tcW w:w="1260" w:type="dxa"/>
            <w:shd w:val="clear" w:color="auto" w:fill="D9D9D9"/>
          </w:tcPr>
          <w:p w:rsidR="000F37A0" w:rsidRPr="000F37A0" w:rsidRDefault="000F37A0" w:rsidP="000F37A0">
            <w:pPr>
              <w:ind w:left="0" w:firstLine="0"/>
              <w:rPr>
                <w:sz w:val="20"/>
                <w:szCs w:val="20"/>
              </w:rPr>
            </w:pPr>
            <w:r w:rsidRPr="000F37A0">
              <w:rPr>
                <w:sz w:val="20"/>
                <w:szCs w:val="20"/>
              </w:rPr>
              <w:t>Student Resources:</w:t>
            </w:r>
          </w:p>
        </w:tc>
        <w:tc>
          <w:tcPr>
            <w:tcW w:w="7994" w:type="dxa"/>
            <w:shd w:val="clear" w:color="auto" w:fill="auto"/>
          </w:tcPr>
          <w:p w:rsidR="002D6CF9" w:rsidRDefault="00EC167C" w:rsidP="002D6CF9">
            <w:pPr>
              <w:ind w:left="288" w:hanging="288"/>
              <w:rPr>
                <w:sz w:val="20"/>
                <w:szCs w:val="20"/>
              </w:rPr>
            </w:pPr>
            <w:hyperlink r:id="rId31" w:history="1">
              <w:r w:rsidR="002D6CF9" w:rsidRPr="00EF1219">
                <w:rPr>
                  <w:rStyle w:val="Hyperlink"/>
                  <w:sz w:val="20"/>
                  <w:szCs w:val="20"/>
                </w:rPr>
                <w:t>http://www.math.com/school/subject2/lessons/S2U1L2GL.html</w:t>
              </w:r>
            </w:hyperlink>
            <w:r w:rsidR="002D6CF9">
              <w:rPr>
                <w:sz w:val="20"/>
                <w:szCs w:val="20"/>
              </w:rPr>
              <w:t xml:space="preserve">  (Walks students through order of operations problems step-by-step checking for understanding along the way)</w:t>
            </w:r>
          </w:p>
          <w:p w:rsidR="002D6CF9" w:rsidRDefault="00EC167C" w:rsidP="002D6CF9">
            <w:pPr>
              <w:ind w:left="288" w:hanging="288"/>
              <w:rPr>
                <w:sz w:val="20"/>
                <w:szCs w:val="20"/>
              </w:rPr>
            </w:pPr>
            <w:hyperlink r:id="rId32" w:history="1">
              <w:r w:rsidR="002D6CF9" w:rsidRPr="00EF1219">
                <w:rPr>
                  <w:rStyle w:val="Hyperlink"/>
                  <w:sz w:val="20"/>
                  <w:szCs w:val="20"/>
                </w:rPr>
                <w:t>http://www.algebrahelp.com/worksheets/view/simplifying/oops.quiz</w:t>
              </w:r>
            </w:hyperlink>
            <w:r w:rsidR="002D6CF9">
              <w:rPr>
                <w:sz w:val="20"/>
                <w:szCs w:val="20"/>
              </w:rPr>
              <w:t xml:space="preserve">  (Online order of operations worksheet with a worked out example and step-by-step instructions available for each problem)</w:t>
            </w:r>
          </w:p>
          <w:p w:rsidR="000F37A0" w:rsidRPr="000F37A0" w:rsidRDefault="00EC167C" w:rsidP="002D6CF9">
            <w:pPr>
              <w:ind w:left="288" w:hanging="288"/>
              <w:rPr>
                <w:sz w:val="20"/>
                <w:szCs w:val="20"/>
              </w:rPr>
            </w:pPr>
            <w:hyperlink r:id="rId33" w:history="1">
              <w:r w:rsidR="002D6CF9" w:rsidRPr="00EF1219">
                <w:rPr>
                  <w:rStyle w:val="Hyperlink"/>
                  <w:sz w:val="20"/>
                  <w:szCs w:val="20"/>
                </w:rPr>
                <w:t>http://www.coolmath.com/prealgebra/05-order-of-operations/01-order-of-operations-why-01.htm</w:t>
              </w:r>
            </w:hyperlink>
            <w:r w:rsidR="002D6CF9">
              <w:rPr>
                <w:sz w:val="20"/>
                <w:szCs w:val="20"/>
              </w:rPr>
              <w:t xml:space="preserve">  (Slide show overview order of operations including worked out examples and practice problems)</w:t>
            </w:r>
          </w:p>
        </w:tc>
      </w:tr>
      <w:tr w:rsidR="000F37A0" w:rsidRPr="000F37A0" w:rsidTr="00A41DA9">
        <w:tc>
          <w:tcPr>
            <w:tcW w:w="488" w:type="dxa"/>
            <w:vMerge/>
            <w:shd w:val="clear" w:color="auto" w:fill="D9D9D9"/>
            <w:noWrap/>
          </w:tcPr>
          <w:p w:rsidR="000F37A0" w:rsidRPr="000F37A0" w:rsidRDefault="000F37A0" w:rsidP="000F37A0">
            <w:pPr>
              <w:ind w:left="0" w:firstLine="0"/>
              <w:jc w:val="right"/>
              <w:rPr>
                <w:sz w:val="20"/>
                <w:szCs w:val="20"/>
              </w:rPr>
            </w:pPr>
          </w:p>
        </w:tc>
        <w:tc>
          <w:tcPr>
            <w:tcW w:w="1321" w:type="dxa"/>
            <w:shd w:val="clear" w:color="auto" w:fill="D9D9D9"/>
          </w:tcPr>
          <w:p w:rsidR="000F37A0" w:rsidRPr="000F37A0" w:rsidRDefault="000F37A0" w:rsidP="000F37A0">
            <w:pPr>
              <w:ind w:left="0" w:firstLine="0"/>
              <w:rPr>
                <w:sz w:val="20"/>
                <w:szCs w:val="20"/>
              </w:rPr>
            </w:pPr>
            <w:r w:rsidRPr="000F37A0">
              <w:rPr>
                <w:sz w:val="20"/>
                <w:szCs w:val="20"/>
              </w:rPr>
              <w:t>Skills:</w:t>
            </w:r>
          </w:p>
        </w:tc>
        <w:tc>
          <w:tcPr>
            <w:tcW w:w="3337" w:type="dxa"/>
            <w:shd w:val="clear" w:color="auto" w:fill="auto"/>
            <w:noWrap/>
          </w:tcPr>
          <w:p w:rsidR="002D6CF9" w:rsidRPr="002D6CF9" w:rsidRDefault="002D6CF9" w:rsidP="002D6CF9">
            <w:pPr>
              <w:ind w:left="288" w:hanging="288"/>
              <w:rPr>
                <w:sz w:val="20"/>
                <w:szCs w:val="20"/>
              </w:rPr>
            </w:pPr>
            <w:r w:rsidRPr="002D6CF9">
              <w:rPr>
                <w:sz w:val="20"/>
                <w:szCs w:val="20"/>
              </w:rPr>
              <w:t>Use formulas</w:t>
            </w:r>
          </w:p>
          <w:p w:rsidR="002D6CF9" w:rsidRPr="002D6CF9" w:rsidRDefault="002D6CF9" w:rsidP="002D6CF9">
            <w:pPr>
              <w:ind w:left="288" w:hanging="288"/>
              <w:rPr>
                <w:sz w:val="20"/>
                <w:szCs w:val="20"/>
              </w:rPr>
            </w:pPr>
            <w:r w:rsidRPr="002D6CF9">
              <w:rPr>
                <w:sz w:val="20"/>
                <w:szCs w:val="20"/>
              </w:rPr>
              <w:t>Use the metric system</w:t>
            </w:r>
          </w:p>
          <w:p w:rsidR="002D6CF9" w:rsidRPr="002D6CF9" w:rsidRDefault="002D6CF9" w:rsidP="002D6CF9">
            <w:pPr>
              <w:ind w:left="288" w:hanging="288"/>
              <w:rPr>
                <w:sz w:val="20"/>
                <w:szCs w:val="20"/>
              </w:rPr>
            </w:pPr>
            <w:r w:rsidRPr="002D6CF9">
              <w:rPr>
                <w:sz w:val="20"/>
                <w:szCs w:val="20"/>
              </w:rPr>
              <w:t>Use math tools</w:t>
            </w:r>
          </w:p>
          <w:p w:rsidR="000F37A0" w:rsidRPr="000F37A0" w:rsidRDefault="002D6CF9" w:rsidP="002D6CF9">
            <w:pPr>
              <w:ind w:left="288" w:hanging="288"/>
              <w:rPr>
                <w:sz w:val="20"/>
                <w:szCs w:val="20"/>
              </w:rPr>
            </w:pPr>
            <w:r w:rsidRPr="002D6CF9">
              <w:rPr>
                <w:sz w:val="20"/>
                <w:szCs w:val="20"/>
              </w:rPr>
              <w:t>Use proportional thinking, ratios</w:t>
            </w:r>
          </w:p>
        </w:tc>
        <w:tc>
          <w:tcPr>
            <w:tcW w:w="1260" w:type="dxa"/>
            <w:shd w:val="clear" w:color="auto" w:fill="D9D9D9"/>
          </w:tcPr>
          <w:p w:rsidR="000F37A0" w:rsidRPr="000F37A0" w:rsidRDefault="000F37A0" w:rsidP="000F37A0">
            <w:pPr>
              <w:ind w:left="0" w:firstLine="0"/>
              <w:rPr>
                <w:sz w:val="20"/>
                <w:szCs w:val="20"/>
              </w:rPr>
            </w:pPr>
            <w:r w:rsidRPr="000F37A0">
              <w:rPr>
                <w:sz w:val="20"/>
                <w:szCs w:val="20"/>
              </w:rPr>
              <w:t>Assessment:</w:t>
            </w:r>
          </w:p>
        </w:tc>
        <w:tc>
          <w:tcPr>
            <w:tcW w:w="7994" w:type="dxa"/>
            <w:shd w:val="clear" w:color="auto" w:fill="auto"/>
          </w:tcPr>
          <w:p w:rsidR="000F37A0" w:rsidRPr="000F37A0" w:rsidRDefault="00E20DAF" w:rsidP="000F37A0">
            <w:pPr>
              <w:ind w:left="288" w:hanging="288"/>
              <w:rPr>
                <w:sz w:val="20"/>
                <w:szCs w:val="20"/>
              </w:rPr>
            </w:pPr>
            <w:r>
              <w:rPr>
                <w:sz w:val="20"/>
                <w:szCs w:val="20"/>
              </w:rPr>
              <w:t>Students will be assessed within the learning experiences</w:t>
            </w:r>
          </w:p>
        </w:tc>
      </w:tr>
      <w:tr w:rsidR="007E3D9E" w:rsidRPr="000F37A0" w:rsidTr="00AE6876">
        <w:tc>
          <w:tcPr>
            <w:tcW w:w="14400" w:type="dxa"/>
            <w:gridSpan w:val="5"/>
            <w:shd w:val="clear" w:color="auto" w:fill="BFBFBF" w:themeFill="background1" w:themeFillShade="BF"/>
            <w:noWrap/>
          </w:tcPr>
          <w:p w:rsidR="007E3D9E" w:rsidRPr="007E3D9E" w:rsidRDefault="007E3D9E" w:rsidP="000F37A0">
            <w:pPr>
              <w:ind w:left="288" w:hanging="288"/>
              <w:rPr>
                <w:sz w:val="2"/>
                <w:szCs w:val="2"/>
              </w:rPr>
            </w:pPr>
          </w:p>
        </w:tc>
      </w:tr>
      <w:tr w:rsidR="007E3D9E" w:rsidRPr="000F37A0" w:rsidTr="00A41DA9">
        <w:tc>
          <w:tcPr>
            <w:tcW w:w="488" w:type="dxa"/>
            <w:vMerge w:val="restart"/>
            <w:shd w:val="clear" w:color="auto" w:fill="D9D9D9"/>
            <w:noWrap/>
          </w:tcPr>
          <w:p w:rsidR="007E3D9E" w:rsidRPr="000F37A0" w:rsidRDefault="007E3D9E" w:rsidP="000F37A0">
            <w:pPr>
              <w:ind w:left="0" w:firstLine="0"/>
              <w:jc w:val="right"/>
              <w:rPr>
                <w:sz w:val="20"/>
                <w:szCs w:val="20"/>
              </w:rPr>
            </w:pPr>
            <w:r>
              <w:rPr>
                <w:sz w:val="20"/>
                <w:szCs w:val="20"/>
              </w:rPr>
              <w:t>4.</w:t>
            </w:r>
          </w:p>
        </w:tc>
        <w:tc>
          <w:tcPr>
            <w:tcW w:w="1321" w:type="dxa"/>
            <w:vMerge w:val="restart"/>
            <w:shd w:val="clear" w:color="auto" w:fill="D9D9D9"/>
          </w:tcPr>
          <w:p w:rsidR="007E3D9E" w:rsidRPr="000F37A0" w:rsidRDefault="007E3D9E" w:rsidP="000F37A0">
            <w:pPr>
              <w:ind w:left="0" w:firstLine="0"/>
              <w:rPr>
                <w:sz w:val="20"/>
                <w:szCs w:val="20"/>
              </w:rPr>
            </w:pPr>
            <w:r w:rsidRPr="007E3D9E">
              <w:rPr>
                <w:sz w:val="20"/>
                <w:szCs w:val="20"/>
              </w:rPr>
              <w:t>Description:</w:t>
            </w:r>
          </w:p>
        </w:tc>
        <w:tc>
          <w:tcPr>
            <w:tcW w:w="3337" w:type="dxa"/>
            <w:vMerge w:val="restart"/>
            <w:shd w:val="clear" w:color="auto" w:fill="auto"/>
            <w:noWrap/>
          </w:tcPr>
          <w:p w:rsidR="007E3D9E" w:rsidRPr="000F37A0" w:rsidRDefault="002D6CF9" w:rsidP="002D6CF9">
            <w:pPr>
              <w:ind w:left="288" w:hanging="288"/>
              <w:rPr>
                <w:sz w:val="20"/>
                <w:szCs w:val="20"/>
              </w:rPr>
            </w:pPr>
            <w:r w:rsidRPr="002D6CF9">
              <w:rPr>
                <w:sz w:val="20"/>
                <w:szCs w:val="20"/>
              </w:rPr>
              <w:t>Thinking like a scientist: Read critically and extract ma</w:t>
            </w:r>
            <w:r>
              <w:rPr>
                <w:sz w:val="20"/>
                <w:szCs w:val="20"/>
              </w:rPr>
              <w:t>in ideas</w:t>
            </w:r>
          </w:p>
        </w:tc>
        <w:tc>
          <w:tcPr>
            <w:tcW w:w="1260" w:type="dxa"/>
            <w:shd w:val="clear" w:color="auto" w:fill="D9D9D9"/>
          </w:tcPr>
          <w:p w:rsidR="007E3D9E" w:rsidRPr="000F37A0" w:rsidRDefault="007E3D9E" w:rsidP="00AE6876">
            <w:pPr>
              <w:ind w:left="0" w:firstLine="0"/>
              <w:rPr>
                <w:sz w:val="20"/>
                <w:szCs w:val="20"/>
              </w:rPr>
            </w:pPr>
            <w:r w:rsidRPr="000F37A0">
              <w:rPr>
                <w:sz w:val="20"/>
                <w:szCs w:val="20"/>
              </w:rPr>
              <w:t>Teacher Resources:</w:t>
            </w:r>
          </w:p>
        </w:tc>
        <w:tc>
          <w:tcPr>
            <w:tcW w:w="7994" w:type="dxa"/>
            <w:shd w:val="clear" w:color="auto" w:fill="auto"/>
          </w:tcPr>
          <w:p w:rsidR="002D6CF9" w:rsidRDefault="00EC167C" w:rsidP="002D6CF9">
            <w:pPr>
              <w:ind w:left="288" w:hanging="288"/>
              <w:rPr>
                <w:sz w:val="20"/>
                <w:szCs w:val="20"/>
              </w:rPr>
            </w:pPr>
            <w:hyperlink r:id="rId34" w:history="1">
              <w:r w:rsidR="002D6CF9" w:rsidRPr="000F32FF">
                <w:rPr>
                  <w:rStyle w:val="Hyperlink"/>
                  <w:sz w:val="20"/>
                  <w:szCs w:val="20"/>
                </w:rPr>
                <w:t>http://www.phschool.com/eteach/language_arts/2002_12/essay.html</w:t>
              </w:r>
            </w:hyperlink>
            <w:r w:rsidR="002D6CF9">
              <w:rPr>
                <w:sz w:val="20"/>
                <w:szCs w:val="20"/>
              </w:rPr>
              <w:t xml:space="preserve"> (Strategies to help develop reading comprehension skills)</w:t>
            </w:r>
          </w:p>
          <w:p w:rsidR="007E3D9E" w:rsidRPr="000F37A0" w:rsidRDefault="00EC167C" w:rsidP="002D6CF9">
            <w:pPr>
              <w:ind w:left="288" w:hanging="288"/>
              <w:rPr>
                <w:sz w:val="20"/>
                <w:szCs w:val="20"/>
              </w:rPr>
            </w:pPr>
            <w:hyperlink r:id="rId35" w:history="1">
              <w:r w:rsidR="002D6CF9" w:rsidRPr="000F32FF">
                <w:rPr>
                  <w:rStyle w:val="Hyperlink"/>
                  <w:sz w:val="20"/>
                  <w:szCs w:val="20"/>
                </w:rPr>
                <w:t>http://www.readingrockets.org/article/3479/</w:t>
              </w:r>
            </w:hyperlink>
            <w:r w:rsidR="002D6CF9">
              <w:rPr>
                <w:sz w:val="20"/>
                <w:szCs w:val="20"/>
              </w:rPr>
              <w:t xml:space="preserve"> (7 tips with resources to help students’ reading comprehension)</w:t>
            </w:r>
          </w:p>
        </w:tc>
      </w:tr>
      <w:tr w:rsidR="007E3D9E" w:rsidRPr="000F37A0" w:rsidTr="00A41DA9">
        <w:tc>
          <w:tcPr>
            <w:tcW w:w="488" w:type="dxa"/>
            <w:vMerge/>
            <w:shd w:val="clear" w:color="auto" w:fill="D9D9D9"/>
            <w:noWrap/>
          </w:tcPr>
          <w:p w:rsidR="007E3D9E" w:rsidRPr="000F37A0" w:rsidRDefault="007E3D9E" w:rsidP="000F37A0">
            <w:pPr>
              <w:ind w:left="0" w:firstLine="0"/>
              <w:jc w:val="right"/>
              <w:rPr>
                <w:sz w:val="20"/>
                <w:szCs w:val="20"/>
              </w:rPr>
            </w:pPr>
          </w:p>
        </w:tc>
        <w:tc>
          <w:tcPr>
            <w:tcW w:w="1321" w:type="dxa"/>
            <w:vMerge/>
            <w:shd w:val="clear" w:color="auto" w:fill="D9D9D9"/>
          </w:tcPr>
          <w:p w:rsidR="007E3D9E" w:rsidRPr="000F37A0" w:rsidRDefault="007E3D9E" w:rsidP="000F37A0">
            <w:pPr>
              <w:ind w:left="0" w:firstLine="0"/>
              <w:rPr>
                <w:sz w:val="20"/>
                <w:szCs w:val="20"/>
              </w:rPr>
            </w:pPr>
          </w:p>
        </w:tc>
        <w:tc>
          <w:tcPr>
            <w:tcW w:w="3337" w:type="dxa"/>
            <w:vMerge/>
            <w:shd w:val="clear" w:color="auto" w:fill="auto"/>
            <w:noWrap/>
          </w:tcPr>
          <w:p w:rsidR="007E3D9E" w:rsidRPr="000F37A0" w:rsidRDefault="007E3D9E" w:rsidP="002D6CF9">
            <w:pPr>
              <w:ind w:left="288" w:hanging="288"/>
              <w:rPr>
                <w:sz w:val="20"/>
                <w:szCs w:val="20"/>
              </w:rPr>
            </w:pPr>
          </w:p>
        </w:tc>
        <w:tc>
          <w:tcPr>
            <w:tcW w:w="1260" w:type="dxa"/>
            <w:shd w:val="clear" w:color="auto" w:fill="D9D9D9"/>
          </w:tcPr>
          <w:p w:rsidR="007E3D9E" w:rsidRPr="000F37A0" w:rsidRDefault="007E3D9E" w:rsidP="00AE6876">
            <w:pPr>
              <w:ind w:left="0" w:firstLine="0"/>
              <w:rPr>
                <w:sz w:val="20"/>
                <w:szCs w:val="20"/>
              </w:rPr>
            </w:pPr>
            <w:r w:rsidRPr="000F37A0">
              <w:rPr>
                <w:sz w:val="20"/>
                <w:szCs w:val="20"/>
              </w:rPr>
              <w:t>Student Resources:</w:t>
            </w:r>
          </w:p>
        </w:tc>
        <w:tc>
          <w:tcPr>
            <w:tcW w:w="7994" w:type="dxa"/>
            <w:shd w:val="clear" w:color="auto" w:fill="auto"/>
          </w:tcPr>
          <w:p w:rsidR="002D6CF9" w:rsidRDefault="00EC167C" w:rsidP="002D6CF9">
            <w:pPr>
              <w:ind w:left="288" w:hanging="288"/>
              <w:rPr>
                <w:sz w:val="20"/>
                <w:szCs w:val="20"/>
              </w:rPr>
            </w:pPr>
            <w:hyperlink r:id="rId36" w:history="1">
              <w:r w:rsidR="002D6CF9" w:rsidRPr="000F32FF">
                <w:rPr>
                  <w:rStyle w:val="Hyperlink"/>
                  <w:sz w:val="20"/>
                  <w:szCs w:val="20"/>
                </w:rPr>
                <w:t>http://www.brainpop.com/english/studyandreadingskills/readingskills/</w:t>
              </w:r>
            </w:hyperlink>
            <w:r w:rsidR="002D6CF9">
              <w:rPr>
                <w:sz w:val="20"/>
                <w:szCs w:val="20"/>
              </w:rPr>
              <w:t xml:space="preserve"> (Reading comprehension movie and quiz)</w:t>
            </w:r>
          </w:p>
          <w:p w:rsidR="002D6CF9" w:rsidRDefault="00EC167C" w:rsidP="002D6CF9">
            <w:pPr>
              <w:ind w:left="288" w:hanging="288"/>
              <w:rPr>
                <w:sz w:val="20"/>
                <w:szCs w:val="20"/>
              </w:rPr>
            </w:pPr>
            <w:hyperlink r:id="rId37" w:history="1">
              <w:r w:rsidR="002D6CF9" w:rsidRPr="000F32FF">
                <w:rPr>
                  <w:rStyle w:val="Hyperlink"/>
                  <w:sz w:val="20"/>
                  <w:szCs w:val="20"/>
                </w:rPr>
                <w:t>http://www.brainpop.com/english/writing/mainidea/</w:t>
              </w:r>
            </w:hyperlink>
            <w:r w:rsidR="002D6CF9">
              <w:rPr>
                <w:sz w:val="20"/>
                <w:szCs w:val="20"/>
              </w:rPr>
              <w:t xml:space="preserve"> (Main idea movie and quiz)</w:t>
            </w:r>
          </w:p>
          <w:p w:rsidR="007E3D9E" w:rsidRPr="000F37A0" w:rsidRDefault="00EC167C" w:rsidP="002D6CF9">
            <w:pPr>
              <w:ind w:left="288" w:hanging="288"/>
              <w:rPr>
                <w:sz w:val="20"/>
                <w:szCs w:val="20"/>
              </w:rPr>
            </w:pPr>
            <w:hyperlink r:id="rId38" w:history="1">
              <w:r w:rsidR="002D6CF9" w:rsidRPr="000F32FF">
                <w:rPr>
                  <w:rStyle w:val="Hyperlink"/>
                  <w:sz w:val="20"/>
                  <w:szCs w:val="20"/>
                </w:rPr>
                <w:t>http://www.brainpop.com/math/dataanalysis/graphs/preview.weml</w:t>
              </w:r>
            </w:hyperlink>
            <w:r w:rsidR="002D6CF9">
              <w:rPr>
                <w:sz w:val="20"/>
                <w:szCs w:val="20"/>
              </w:rPr>
              <w:t xml:space="preserve"> (Analyzing graphs movie and quiz)</w:t>
            </w:r>
          </w:p>
        </w:tc>
      </w:tr>
      <w:tr w:rsidR="007E3D9E" w:rsidRPr="000F37A0" w:rsidTr="00A41DA9">
        <w:tc>
          <w:tcPr>
            <w:tcW w:w="488" w:type="dxa"/>
            <w:vMerge/>
            <w:shd w:val="clear" w:color="auto" w:fill="D9D9D9"/>
            <w:noWrap/>
          </w:tcPr>
          <w:p w:rsidR="007E3D9E" w:rsidRPr="000F37A0" w:rsidRDefault="007E3D9E" w:rsidP="000F37A0">
            <w:pPr>
              <w:ind w:left="0" w:firstLine="0"/>
              <w:jc w:val="right"/>
              <w:rPr>
                <w:sz w:val="20"/>
                <w:szCs w:val="20"/>
              </w:rPr>
            </w:pPr>
          </w:p>
        </w:tc>
        <w:tc>
          <w:tcPr>
            <w:tcW w:w="1321" w:type="dxa"/>
            <w:shd w:val="clear" w:color="auto" w:fill="D9D9D9"/>
          </w:tcPr>
          <w:p w:rsidR="007E3D9E" w:rsidRPr="000F37A0" w:rsidRDefault="007E3D9E" w:rsidP="000F37A0">
            <w:pPr>
              <w:ind w:left="0" w:firstLine="0"/>
              <w:rPr>
                <w:sz w:val="20"/>
                <w:szCs w:val="20"/>
              </w:rPr>
            </w:pPr>
            <w:r w:rsidRPr="007E3D9E">
              <w:rPr>
                <w:sz w:val="20"/>
                <w:szCs w:val="20"/>
              </w:rPr>
              <w:t>Skills:</w:t>
            </w:r>
          </w:p>
        </w:tc>
        <w:tc>
          <w:tcPr>
            <w:tcW w:w="3337" w:type="dxa"/>
            <w:shd w:val="clear" w:color="auto" w:fill="auto"/>
            <w:noWrap/>
          </w:tcPr>
          <w:p w:rsidR="002D6CF9" w:rsidRPr="002D6CF9" w:rsidRDefault="002D6CF9" w:rsidP="002D6CF9">
            <w:pPr>
              <w:ind w:left="288" w:hanging="288"/>
              <w:rPr>
                <w:sz w:val="20"/>
                <w:szCs w:val="20"/>
              </w:rPr>
            </w:pPr>
            <w:r w:rsidRPr="002D6CF9">
              <w:rPr>
                <w:sz w:val="20"/>
                <w:szCs w:val="20"/>
              </w:rPr>
              <w:t>Compr</w:t>
            </w:r>
            <w:r>
              <w:rPr>
                <w:sz w:val="20"/>
                <w:szCs w:val="20"/>
              </w:rPr>
              <w:t>ehen</w:t>
            </w:r>
            <w:r w:rsidR="00E20DAF">
              <w:rPr>
                <w:sz w:val="20"/>
                <w:szCs w:val="20"/>
              </w:rPr>
              <w:t xml:space="preserve">d and utilize </w:t>
            </w:r>
            <w:r>
              <w:rPr>
                <w:sz w:val="20"/>
                <w:szCs w:val="20"/>
              </w:rPr>
              <w:t>academic vocabulary</w:t>
            </w:r>
          </w:p>
          <w:p w:rsidR="002D6CF9" w:rsidRPr="002D6CF9" w:rsidRDefault="002D6CF9" w:rsidP="002D6CF9">
            <w:pPr>
              <w:ind w:left="288" w:hanging="288"/>
              <w:rPr>
                <w:sz w:val="20"/>
                <w:szCs w:val="20"/>
              </w:rPr>
            </w:pPr>
            <w:r>
              <w:rPr>
                <w:sz w:val="20"/>
                <w:szCs w:val="20"/>
              </w:rPr>
              <w:t>Identify key points and themes</w:t>
            </w:r>
          </w:p>
          <w:p w:rsidR="002D6CF9" w:rsidRPr="002D6CF9" w:rsidRDefault="002D6CF9" w:rsidP="002D6CF9">
            <w:pPr>
              <w:ind w:left="288" w:hanging="288"/>
              <w:rPr>
                <w:sz w:val="20"/>
                <w:szCs w:val="20"/>
              </w:rPr>
            </w:pPr>
            <w:r w:rsidRPr="002D6CF9">
              <w:rPr>
                <w:sz w:val="20"/>
                <w:szCs w:val="20"/>
              </w:rPr>
              <w:t>Identify faults in research methods, logic, and statistical finding</w:t>
            </w:r>
            <w:r>
              <w:rPr>
                <w:sz w:val="20"/>
                <w:szCs w:val="20"/>
              </w:rPr>
              <w:t>s</w:t>
            </w:r>
          </w:p>
          <w:p w:rsidR="007E3D9E" w:rsidRPr="000F37A0" w:rsidRDefault="002D6CF9" w:rsidP="002D6CF9">
            <w:pPr>
              <w:ind w:left="288" w:hanging="288"/>
              <w:rPr>
                <w:sz w:val="20"/>
                <w:szCs w:val="20"/>
              </w:rPr>
            </w:pPr>
            <w:r w:rsidRPr="002D6CF9">
              <w:rPr>
                <w:sz w:val="20"/>
                <w:szCs w:val="20"/>
              </w:rPr>
              <w:t>Scrutinize credibility of sources (peer, research</w:t>
            </w:r>
            <w:r>
              <w:rPr>
                <w:sz w:val="20"/>
                <w:szCs w:val="20"/>
              </w:rPr>
              <w:t>, internet, etc.) and resources</w:t>
            </w:r>
          </w:p>
        </w:tc>
        <w:tc>
          <w:tcPr>
            <w:tcW w:w="1260" w:type="dxa"/>
            <w:shd w:val="clear" w:color="auto" w:fill="D9D9D9"/>
          </w:tcPr>
          <w:p w:rsidR="007E3D9E" w:rsidRPr="000F37A0" w:rsidRDefault="007E3D9E" w:rsidP="00AE6876">
            <w:pPr>
              <w:ind w:left="0" w:firstLine="0"/>
              <w:rPr>
                <w:sz w:val="20"/>
                <w:szCs w:val="20"/>
              </w:rPr>
            </w:pPr>
            <w:r w:rsidRPr="000F37A0">
              <w:rPr>
                <w:sz w:val="20"/>
                <w:szCs w:val="20"/>
              </w:rPr>
              <w:t>Assessment:</w:t>
            </w:r>
          </w:p>
        </w:tc>
        <w:tc>
          <w:tcPr>
            <w:tcW w:w="7994" w:type="dxa"/>
            <w:shd w:val="clear" w:color="auto" w:fill="auto"/>
          </w:tcPr>
          <w:p w:rsidR="002D6CF9" w:rsidRDefault="002D6CF9" w:rsidP="002D6CF9">
            <w:pPr>
              <w:ind w:left="288" w:hanging="288"/>
              <w:rPr>
                <w:sz w:val="20"/>
                <w:szCs w:val="20"/>
              </w:rPr>
            </w:pPr>
            <w:r>
              <w:rPr>
                <w:sz w:val="20"/>
                <w:szCs w:val="20"/>
              </w:rPr>
              <w:t xml:space="preserve">The student </w:t>
            </w:r>
            <w:r w:rsidR="00E20DAF">
              <w:rPr>
                <w:sz w:val="20"/>
                <w:szCs w:val="20"/>
              </w:rPr>
              <w:t>will</w:t>
            </w:r>
            <w:r>
              <w:rPr>
                <w:sz w:val="20"/>
                <w:szCs w:val="20"/>
              </w:rPr>
              <w:t xml:space="preserve"> read existing text (journal article, newspaper, website, etc.) and/or analyze work of others to identify faults, logic, and statistical findings.</w:t>
            </w:r>
          </w:p>
          <w:p w:rsidR="002D6CF9" w:rsidRDefault="002D6CF9" w:rsidP="002D6CF9">
            <w:pPr>
              <w:ind w:left="288" w:hanging="288"/>
              <w:rPr>
                <w:sz w:val="20"/>
                <w:szCs w:val="20"/>
              </w:rPr>
            </w:pPr>
            <w:r>
              <w:rPr>
                <w:sz w:val="20"/>
                <w:szCs w:val="20"/>
              </w:rPr>
              <w:t xml:space="preserve">The </w:t>
            </w:r>
            <w:r w:rsidR="00E20DAF">
              <w:rPr>
                <w:sz w:val="20"/>
                <w:szCs w:val="20"/>
              </w:rPr>
              <w:t>student will utilize</w:t>
            </w:r>
            <w:r>
              <w:rPr>
                <w:sz w:val="20"/>
                <w:szCs w:val="20"/>
              </w:rPr>
              <w:t xml:space="preserve"> academic language through observations of engagement with scientific discourse.</w:t>
            </w:r>
          </w:p>
          <w:p w:rsidR="002D6CF9" w:rsidRDefault="002D6CF9" w:rsidP="002D6CF9">
            <w:pPr>
              <w:ind w:left="288" w:hanging="288"/>
              <w:rPr>
                <w:sz w:val="20"/>
                <w:szCs w:val="20"/>
              </w:rPr>
            </w:pPr>
            <w:r>
              <w:rPr>
                <w:sz w:val="20"/>
                <w:szCs w:val="20"/>
              </w:rPr>
              <w:t xml:space="preserve">The </w:t>
            </w:r>
            <w:r w:rsidR="00E20DAF">
              <w:rPr>
                <w:sz w:val="20"/>
                <w:szCs w:val="20"/>
              </w:rPr>
              <w:t>student will critique/analyze</w:t>
            </w:r>
            <w:r>
              <w:rPr>
                <w:sz w:val="20"/>
                <w:szCs w:val="20"/>
              </w:rPr>
              <w:t xml:space="preserve"> scientific procedure so that the students can identify faults.</w:t>
            </w:r>
          </w:p>
          <w:p w:rsidR="007E3D9E" w:rsidRPr="000F37A0" w:rsidRDefault="007E3D9E" w:rsidP="000F37A0">
            <w:pPr>
              <w:ind w:left="288" w:hanging="288"/>
              <w:rPr>
                <w:sz w:val="20"/>
                <w:szCs w:val="20"/>
              </w:rPr>
            </w:pPr>
          </w:p>
        </w:tc>
      </w:tr>
      <w:tr w:rsidR="000F37A0" w:rsidRPr="000F37A0" w:rsidTr="00A41DA9">
        <w:tc>
          <w:tcPr>
            <w:tcW w:w="14400" w:type="dxa"/>
            <w:gridSpan w:val="5"/>
            <w:shd w:val="clear" w:color="auto" w:fill="BFBFBF"/>
            <w:noWrap/>
          </w:tcPr>
          <w:p w:rsidR="000F37A0" w:rsidRPr="000F37A0" w:rsidRDefault="000F37A0" w:rsidP="000F37A0">
            <w:pPr>
              <w:ind w:left="288" w:hanging="288"/>
              <w:rPr>
                <w:sz w:val="2"/>
                <w:szCs w:val="2"/>
              </w:rPr>
            </w:pPr>
          </w:p>
        </w:tc>
      </w:tr>
    </w:tbl>
    <w:p w:rsidR="000F37A0" w:rsidRDefault="000F37A0" w:rsidP="000F37A0">
      <w:pPr>
        <w:ind w:left="0" w:firstLine="0"/>
        <w:rPr>
          <w:sz w:val="20"/>
          <w:szCs w:val="20"/>
        </w:rPr>
      </w:pPr>
    </w:p>
    <w:p w:rsidR="00A63016" w:rsidRDefault="00A63016" w:rsidP="000F37A0">
      <w:pPr>
        <w:ind w:left="0" w:firstLine="0"/>
        <w:rPr>
          <w:sz w:val="20"/>
          <w:szCs w:val="20"/>
        </w:rPr>
      </w:pPr>
    </w:p>
    <w:p w:rsidR="00A63016" w:rsidRPr="000F37A0" w:rsidRDefault="00A63016" w:rsidP="000F37A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F37A0" w:rsidRPr="000F37A0" w:rsidTr="00A41DA9">
        <w:tc>
          <w:tcPr>
            <w:tcW w:w="14400" w:type="dxa"/>
            <w:shd w:val="clear" w:color="auto" w:fill="BFBFBF"/>
            <w:noWrap/>
          </w:tcPr>
          <w:p w:rsidR="000F37A0" w:rsidRPr="000F37A0" w:rsidRDefault="000F37A0" w:rsidP="000F37A0">
            <w:pPr>
              <w:ind w:left="0" w:firstLine="0"/>
              <w:rPr>
                <w:b/>
                <w:sz w:val="24"/>
                <w:szCs w:val="24"/>
              </w:rPr>
            </w:pPr>
            <w:r w:rsidRPr="000F37A0">
              <w:rPr>
                <w:b/>
                <w:sz w:val="24"/>
                <w:szCs w:val="24"/>
              </w:rPr>
              <w:lastRenderedPageBreak/>
              <w:t>Prior Knowledge and Experiences</w:t>
            </w:r>
          </w:p>
        </w:tc>
      </w:tr>
      <w:tr w:rsidR="000F37A0" w:rsidRPr="000F37A0" w:rsidTr="00A41DA9">
        <w:tc>
          <w:tcPr>
            <w:tcW w:w="14400" w:type="dxa"/>
            <w:shd w:val="clear" w:color="auto" w:fill="auto"/>
            <w:noWrap/>
          </w:tcPr>
          <w:p w:rsidR="002D6CF9" w:rsidRDefault="002D6CF9" w:rsidP="002D6CF9">
            <w:pPr>
              <w:ind w:left="288" w:hanging="288"/>
              <w:rPr>
                <w:sz w:val="20"/>
                <w:szCs w:val="20"/>
              </w:rPr>
            </w:pPr>
            <w:r w:rsidRPr="002D6CF9">
              <w:rPr>
                <w:sz w:val="20"/>
                <w:szCs w:val="20"/>
              </w:rPr>
              <w:t>Students must have a basic understanding of natural selection and genetic adaptation, matter (atoms and basic chemistry), photosynthesis and respiration, cycles of energy and matter, biotic and abiotic factors, law of conservation of mass and energy, populations, and requirements of all living things for life.</w:t>
            </w:r>
          </w:p>
          <w:p w:rsidR="00A4300F" w:rsidRPr="002D6CF9" w:rsidRDefault="00A4300F" w:rsidP="002D6CF9">
            <w:pPr>
              <w:ind w:left="288" w:hanging="288"/>
              <w:rPr>
                <w:sz w:val="20"/>
                <w:szCs w:val="20"/>
              </w:rPr>
            </w:pPr>
          </w:p>
          <w:p w:rsidR="000F37A0" w:rsidRPr="000F37A0" w:rsidRDefault="002D6CF9" w:rsidP="002D6CF9">
            <w:pPr>
              <w:ind w:left="288" w:hanging="288"/>
              <w:rPr>
                <w:sz w:val="20"/>
                <w:szCs w:val="20"/>
              </w:rPr>
            </w:pPr>
            <w:r w:rsidRPr="002D6CF9">
              <w:rPr>
                <w:sz w:val="20"/>
                <w:szCs w:val="20"/>
              </w:rPr>
              <w:t>Vertical Articulation:  Students have last seen these concepts</w:t>
            </w:r>
            <w:r w:rsidR="00E20DAF">
              <w:rPr>
                <w:sz w:val="20"/>
                <w:szCs w:val="20"/>
              </w:rPr>
              <w:t xml:space="preserve"> within this unit</w:t>
            </w:r>
            <w:r w:rsidRPr="002D6CF9">
              <w:rPr>
                <w:sz w:val="20"/>
                <w:szCs w:val="20"/>
              </w:rPr>
              <w:t xml:space="preserve"> in 8</w:t>
            </w:r>
            <w:r w:rsidRPr="002D6CF9">
              <w:rPr>
                <w:sz w:val="20"/>
                <w:szCs w:val="20"/>
                <w:vertAlign w:val="superscript"/>
              </w:rPr>
              <w:t>th</w:t>
            </w:r>
            <w:r w:rsidRPr="002D6CF9">
              <w:rPr>
                <w:sz w:val="20"/>
                <w:szCs w:val="20"/>
              </w:rPr>
              <w:t>, 6</w:t>
            </w:r>
            <w:r w:rsidRPr="002D6CF9">
              <w:rPr>
                <w:sz w:val="20"/>
                <w:szCs w:val="20"/>
                <w:vertAlign w:val="superscript"/>
              </w:rPr>
              <w:t>th</w:t>
            </w:r>
            <w:r w:rsidRPr="002D6CF9">
              <w:rPr>
                <w:sz w:val="20"/>
                <w:szCs w:val="20"/>
              </w:rPr>
              <w:t>, 4</w:t>
            </w:r>
            <w:r w:rsidRPr="002D6CF9">
              <w:rPr>
                <w:sz w:val="20"/>
                <w:szCs w:val="20"/>
                <w:vertAlign w:val="superscript"/>
              </w:rPr>
              <w:t>th</w:t>
            </w:r>
            <w:r w:rsidRPr="002D6CF9">
              <w:rPr>
                <w:sz w:val="20"/>
                <w:szCs w:val="20"/>
              </w:rPr>
              <w:t>, 2</w:t>
            </w:r>
            <w:r w:rsidRPr="002D6CF9">
              <w:rPr>
                <w:sz w:val="20"/>
                <w:szCs w:val="20"/>
                <w:vertAlign w:val="superscript"/>
              </w:rPr>
              <w:t>nd</w:t>
            </w:r>
            <w:r w:rsidRPr="002D6CF9">
              <w:rPr>
                <w:sz w:val="20"/>
                <w:szCs w:val="20"/>
              </w:rPr>
              <w:t>, and PK.</w:t>
            </w:r>
          </w:p>
        </w:tc>
      </w:tr>
    </w:tbl>
    <w:p w:rsidR="000F37A0" w:rsidRPr="000F37A0" w:rsidRDefault="000F37A0" w:rsidP="000F37A0">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F37A0" w:rsidRPr="000F37A0" w:rsidTr="00A41DA9">
        <w:tc>
          <w:tcPr>
            <w:tcW w:w="14616" w:type="dxa"/>
            <w:shd w:val="clear" w:color="auto" w:fill="BFBFBF"/>
          </w:tcPr>
          <w:p w:rsidR="000F37A0" w:rsidRPr="000F37A0" w:rsidRDefault="000F37A0" w:rsidP="000F37A0">
            <w:pPr>
              <w:ind w:left="0" w:firstLine="0"/>
              <w:jc w:val="center"/>
              <w:rPr>
                <w:b/>
                <w:sz w:val="24"/>
                <w:szCs w:val="24"/>
              </w:rPr>
            </w:pPr>
            <w:r w:rsidRPr="000F37A0">
              <w:rPr>
                <w:b/>
                <w:sz w:val="24"/>
                <w:szCs w:val="24"/>
              </w:rPr>
              <w:t xml:space="preserve">Learning Experiences # 1 – </w:t>
            </w:r>
            <w:r>
              <w:rPr>
                <w:b/>
                <w:sz w:val="24"/>
                <w:szCs w:val="24"/>
              </w:rPr>
              <w:t>3</w:t>
            </w:r>
          </w:p>
          <w:p w:rsidR="000F37A0" w:rsidRPr="000F37A0" w:rsidRDefault="000F37A0" w:rsidP="000F37A0">
            <w:pPr>
              <w:ind w:left="0" w:firstLine="0"/>
              <w:jc w:val="center"/>
              <w:rPr>
                <w:b/>
                <w:sz w:val="20"/>
                <w:szCs w:val="20"/>
              </w:rPr>
            </w:pPr>
            <w:r w:rsidRPr="000F37A0">
              <w:rPr>
                <w:b/>
                <w:sz w:val="24"/>
                <w:szCs w:val="24"/>
              </w:rPr>
              <w:t>Instructional Timeframe: Weeks 1-</w:t>
            </w:r>
            <w:r>
              <w:rPr>
                <w:b/>
                <w:sz w:val="24"/>
                <w:szCs w:val="24"/>
              </w:rPr>
              <w:t>3</w:t>
            </w:r>
          </w:p>
        </w:tc>
      </w:tr>
    </w:tbl>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1</w:t>
            </w:r>
          </w:p>
        </w:tc>
      </w:tr>
      <w:tr w:rsidR="000F37A0" w:rsidRPr="000F37A0" w:rsidTr="00A41DA9">
        <w:tc>
          <w:tcPr>
            <w:tcW w:w="14781" w:type="dxa"/>
            <w:gridSpan w:val="3"/>
            <w:shd w:val="clear" w:color="auto" w:fill="D9D9D9"/>
            <w:noWrap/>
          </w:tcPr>
          <w:p w:rsidR="000F37A0" w:rsidRPr="000F37A0" w:rsidRDefault="00AE6876" w:rsidP="000F37A0">
            <w:pPr>
              <w:ind w:left="0" w:firstLine="0"/>
              <w:rPr>
                <w:sz w:val="28"/>
                <w:szCs w:val="28"/>
              </w:rPr>
            </w:pPr>
            <w:r w:rsidRPr="00A4300F">
              <w:rPr>
                <w:sz w:val="28"/>
                <w:szCs w:val="28"/>
              </w:rPr>
              <w:t>The teacher may provide opportunities to examine and analyze various ecosystem components so students may identify and evaluate ecological concepts such as biotic and abiotic factors, biomes, niche, keystone species, communities, populations, ecosystems, and the biosphere</w:t>
            </w:r>
            <w:r w:rsidR="006A16AD">
              <w:rPr>
                <w:sz w:val="28"/>
                <w:szCs w:val="28"/>
              </w:rPr>
              <w:t>.</w:t>
            </w:r>
          </w:p>
        </w:tc>
      </w:tr>
      <w:tr w:rsidR="00A63016" w:rsidRPr="000F37A0" w:rsidTr="00A41DA9">
        <w:tc>
          <w:tcPr>
            <w:tcW w:w="3706" w:type="dxa"/>
            <w:shd w:val="clear" w:color="auto" w:fill="D9D9D9"/>
            <w:noWrap/>
          </w:tcPr>
          <w:p w:rsidR="00A63016" w:rsidRPr="000F37A0" w:rsidRDefault="00A63016" w:rsidP="000F37A0">
            <w:pPr>
              <w:ind w:left="0" w:firstLine="0"/>
              <w:rPr>
                <w:b/>
                <w:sz w:val="20"/>
                <w:szCs w:val="20"/>
              </w:rPr>
            </w:pPr>
            <w:r>
              <w:rPr>
                <w:b/>
                <w:sz w:val="20"/>
                <w:szCs w:val="20"/>
              </w:rPr>
              <w:t>Teacher Notes:</w:t>
            </w:r>
          </w:p>
        </w:tc>
        <w:tc>
          <w:tcPr>
            <w:tcW w:w="11075" w:type="dxa"/>
            <w:gridSpan w:val="2"/>
            <w:shd w:val="clear" w:color="auto" w:fill="auto"/>
            <w:noWrap/>
          </w:tcPr>
          <w:p w:rsidR="00A63016" w:rsidRPr="004C2233" w:rsidRDefault="00A63016" w:rsidP="00A63016">
            <w:pPr>
              <w:ind w:left="288" w:hanging="288"/>
              <w:rPr>
                <w:sz w:val="20"/>
                <w:szCs w:val="20"/>
              </w:rPr>
            </w:pPr>
            <w:r>
              <w:rPr>
                <w:sz w:val="20"/>
                <w:szCs w:val="20"/>
              </w:rPr>
              <w:t>T</w:t>
            </w:r>
            <w:r w:rsidRPr="00A63016">
              <w:rPr>
                <w:sz w:val="20"/>
                <w:szCs w:val="20"/>
              </w:rPr>
              <w:t>eachers can arrange habitat observations in person, with pictures or video, set up labs where students must identify/categorize examples of each component, and describe the role of each, etc.</w:t>
            </w:r>
          </w:p>
        </w:tc>
      </w:tr>
      <w:tr w:rsidR="000F37A0" w:rsidRPr="000F37A0" w:rsidTr="00A41DA9">
        <w:tc>
          <w:tcPr>
            <w:tcW w:w="3706" w:type="dxa"/>
            <w:shd w:val="clear" w:color="auto" w:fill="D9D9D9"/>
            <w:noWrap/>
          </w:tcPr>
          <w:p w:rsidR="000F37A0" w:rsidRPr="000F37A0" w:rsidRDefault="000F37A0" w:rsidP="000F37A0">
            <w:pPr>
              <w:ind w:left="0" w:firstLine="0"/>
              <w:rPr>
                <w:b/>
                <w:sz w:val="20"/>
                <w:szCs w:val="20"/>
              </w:rPr>
            </w:pPr>
            <w:r w:rsidRPr="000F37A0">
              <w:rPr>
                <w:b/>
                <w:sz w:val="20"/>
                <w:szCs w:val="20"/>
              </w:rPr>
              <w:t>Generalization Connection(s):</w:t>
            </w:r>
          </w:p>
        </w:tc>
        <w:tc>
          <w:tcPr>
            <w:tcW w:w="11075" w:type="dxa"/>
            <w:gridSpan w:val="2"/>
            <w:shd w:val="clear" w:color="auto" w:fill="auto"/>
            <w:noWrap/>
          </w:tcPr>
          <w:p w:rsidR="000F37A0" w:rsidRPr="000F37A0" w:rsidRDefault="004C2233" w:rsidP="000F37A0">
            <w:pPr>
              <w:ind w:left="288" w:hanging="288"/>
              <w:rPr>
                <w:sz w:val="20"/>
                <w:szCs w:val="20"/>
              </w:rPr>
            </w:pPr>
            <w:r w:rsidRPr="004C2233">
              <w:rPr>
                <w:sz w:val="20"/>
                <w:szCs w:val="20"/>
              </w:rPr>
              <w:t>Populations are interdependent and fluctuate within an ecosystem due to available resources</w:t>
            </w:r>
          </w:p>
        </w:tc>
      </w:tr>
      <w:tr w:rsidR="000F37A0" w:rsidRPr="000F37A0" w:rsidTr="00A41DA9">
        <w:tc>
          <w:tcPr>
            <w:tcW w:w="3706" w:type="dxa"/>
            <w:shd w:val="clear" w:color="auto" w:fill="D9D9D9"/>
            <w:noWrap/>
          </w:tcPr>
          <w:p w:rsidR="000F37A0" w:rsidRPr="000F37A0" w:rsidRDefault="000F37A0" w:rsidP="000F37A0">
            <w:pPr>
              <w:ind w:left="0" w:firstLine="0"/>
              <w:rPr>
                <w:b/>
                <w:sz w:val="20"/>
                <w:szCs w:val="20"/>
              </w:rPr>
            </w:pPr>
            <w:r w:rsidRPr="000F37A0">
              <w:rPr>
                <w:b/>
                <w:sz w:val="20"/>
                <w:szCs w:val="20"/>
              </w:rPr>
              <w:t>Teacher Resources:</w:t>
            </w:r>
          </w:p>
        </w:tc>
        <w:tc>
          <w:tcPr>
            <w:tcW w:w="11075" w:type="dxa"/>
            <w:gridSpan w:val="2"/>
            <w:shd w:val="clear" w:color="auto" w:fill="auto"/>
            <w:noWrap/>
          </w:tcPr>
          <w:p w:rsidR="004C2233" w:rsidRDefault="00EC167C" w:rsidP="004C2233">
            <w:pPr>
              <w:ind w:left="288" w:hanging="288"/>
              <w:rPr>
                <w:sz w:val="20"/>
                <w:szCs w:val="20"/>
              </w:rPr>
            </w:pPr>
            <w:hyperlink r:id="rId39" w:history="1">
              <w:r w:rsidR="004C2233" w:rsidRPr="002A43E7">
                <w:rPr>
                  <w:rStyle w:val="Hyperlink"/>
                  <w:sz w:val="20"/>
                  <w:szCs w:val="20"/>
                </w:rPr>
                <w:t>https://www.google.com/search?q=components+of+an+ecosystem&amp;tbm=isch&amp;tbo=u&amp;source=univ&amp;sa=X&amp;ei=jkH9UuqAPYjuqQGWjIDYDw&amp;sqi=2&amp;ved=0CCQQsAQ&amp;biw=1680&amp;bih=930</w:t>
              </w:r>
            </w:hyperlink>
            <w:r w:rsidR="004C2233">
              <w:rPr>
                <w:sz w:val="20"/>
                <w:szCs w:val="20"/>
              </w:rPr>
              <w:t xml:space="preserve"> (Images for components of an ecosystem)</w:t>
            </w:r>
          </w:p>
          <w:p w:rsidR="004C2233" w:rsidRDefault="00EC167C" w:rsidP="004C2233">
            <w:pPr>
              <w:ind w:left="288" w:hanging="288"/>
              <w:rPr>
                <w:sz w:val="20"/>
                <w:szCs w:val="20"/>
              </w:rPr>
            </w:pPr>
            <w:hyperlink r:id="rId40" w:history="1">
              <w:r w:rsidR="004C2233" w:rsidRPr="002A43E7">
                <w:rPr>
                  <w:rStyle w:val="Hyperlink"/>
                  <w:sz w:val="20"/>
                  <w:szCs w:val="20"/>
                </w:rPr>
                <w:t>http://www.slideshare.net/guest830b45f/two-major-components-of-ecosystem</w:t>
              </w:r>
            </w:hyperlink>
            <w:r w:rsidR="004C2233">
              <w:rPr>
                <w:sz w:val="20"/>
                <w:szCs w:val="20"/>
              </w:rPr>
              <w:t xml:space="preserve"> (Slide share for components of an ecosystem)</w:t>
            </w:r>
          </w:p>
          <w:p w:rsidR="000F37A0" w:rsidRPr="000F37A0" w:rsidRDefault="00EC167C" w:rsidP="004C2233">
            <w:pPr>
              <w:ind w:left="288" w:hanging="288"/>
              <w:rPr>
                <w:sz w:val="20"/>
                <w:szCs w:val="20"/>
              </w:rPr>
            </w:pPr>
            <w:hyperlink r:id="rId41" w:history="1">
              <w:r w:rsidR="004C2233" w:rsidRPr="002A43E7">
                <w:rPr>
                  <w:rStyle w:val="Hyperlink"/>
                  <w:sz w:val="20"/>
                  <w:szCs w:val="20"/>
                </w:rPr>
                <w:t>http://www.landscope.org/colorado/plants-animals/animals/</w:t>
              </w:r>
            </w:hyperlink>
            <w:r w:rsidR="004C2233">
              <w:rPr>
                <w:sz w:val="20"/>
                <w:szCs w:val="20"/>
              </w:rPr>
              <w:t xml:space="preserve"> (Keystone species in Colorado)</w:t>
            </w:r>
          </w:p>
        </w:tc>
      </w:tr>
      <w:tr w:rsidR="004C2233" w:rsidRPr="000F37A0" w:rsidTr="00A41DA9">
        <w:tc>
          <w:tcPr>
            <w:tcW w:w="3706" w:type="dxa"/>
            <w:shd w:val="clear" w:color="auto" w:fill="D9D9D9"/>
            <w:noWrap/>
          </w:tcPr>
          <w:p w:rsidR="004C2233" w:rsidRPr="000F37A0" w:rsidRDefault="004C2233" w:rsidP="000F37A0">
            <w:pPr>
              <w:ind w:left="0" w:firstLine="0"/>
              <w:rPr>
                <w:b/>
                <w:sz w:val="20"/>
                <w:szCs w:val="20"/>
              </w:rPr>
            </w:pPr>
            <w:r w:rsidRPr="000F37A0">
              <w:rPr>
                <w:b/>
                <w:sz w:val="20"/>
                <w:szCs w:val="20"/>
              </w:rPr>
              <w:t>Student Resources:</w:t>
            </w:r>
          </w:p>
        </w:tc>
        <w:tc>
          <w:tcPr>
            <w:tcW w:w="11075" w:type="dxa"/>
            <w:gridSpan w:val="2"/>
            <w:shd w:val="clear" w:color="auto" w:fill="auto"/>
            <w:noWrap/>
          </w:tcPr>
          <w:p w:rsidR="004C2233" w:rsidRDefault="00EC167C" w:rsidP="00AE6876">
            <w:pPr>
              <w:ind w:left="288" w:hanging="288"/>
              <w:rPr>
                <w:sz w:val="20"/>
                <w:szCs w:val="20"/>
              </w:rPr>
            </w:pPr>
            <w:hyperlink r:id="rId42" w:anchor="lesson" w:history="1">
              <w:r w:rsidR="004C2233" w:rsidRPr="00631535">
                <w:rPr>
                  <w:rStyle w:val="Hyperlink"/>
                  <w:sz w:val="20"/>
                  <w:szCs w:val="20"/>
                </w:rPr>
                <w:t>http://education-portal.com/academy/lesson/the-environment-levels-of-ecology-and-ecosystems.html#lesson</w:t>
              </w:r>
            </w:hyperlink>
            <w:r w:rsidR="004C2233">
              <w:rPr>
                <w:sz w:val="20"/>
                <w:szCs w:val="20"/>
              </w:rPr>
              <w:t xml:space="preserve">  (Videos and quizzes around levels of ecology and ecosystems)</w:t>
            </w:r>
          </w:p>
          <w:p w:rsidR="004C2233" w:rsidRDefault="00EC167C" w:rsidP="00AE6876">
            <w:pPr>
              <w:ind w:left="288" w:hanging="288"/>
              <w:rPr>
                <w:sz w:val="20"/>
                <w:szCs w:val="20"/>
              </w:rPr>
            </w:pPr>
            <w:hyperlink r:id="rId43" w:anchor="lesson" w:history="1">
              <w:r w:rsidR="004C2233" w:rsidRPr="00631535">
                <w:rPr>
                  <w:rStyle w:val="Hyperlink"/>
                  <w:sz w:val="20"/>
                  <w:szCs w:val="20"/>
                </w:rPr>
                <w:t>http://education-portal.com/academy/lesson/biomes-tundra-taiga-temperate-grassland-and-coastlines.html#lesson</w:t>
              </w:r>
            </w:hyperlink>
            <w:r w:rsidR="004C2233">
              <w:rPr>
                <w:sz w:val="20"/>
                <w:szCs w:val="20"/>
              </w:rPr>
              <w:t xml:space="preserve">  (Videos and quizzes around biomes)</w:t>
            </w:r>
          </w:p>
          <w:p w:rsidR="004C2233" w:rsidRDefault="00EC167C" w:rsidP="00AE6876">
            <w:pPr>
              <w:ind w:left="288" w:hanging="288"/>
              <w:rPr>
                <w:sz w:val="20"/>
                <w:szCs w:val="20"/>
              </w:rPr>
            </w:pPr>
            <w:hyperlink r:id="rId44" w:history="1">
              <w:r w:rsidR="004C2233" w:rsidRPr="002A43E7">
                <w:rPr>
                  <w:rStyle w:val="Hyperlink"/>
                  <w:sz w:val="20"/>
                  <w:szCs w:val="20"/>
                </w:rPr>
                <w:t>http://www.youtube.com/watch?v=hgXHvxon3_g</w:t>
              </w:r>
            </w:hyperlink>
            <w:r w:rsidR="004C2233">
              <w:rPr>
                <w:sz w:val="20"/>
                <w:szCs w:val="20"/>
              </w:rPr>
              <w:t xml:space="preserve"> (Video animation using salmon as environmental keystone species)</w:t>
            </w:r>
          </w:p>
          <w:p w:rsidR="004C2233" w:rsidRDefault="00EC167C" w:rsidP="00AE6876">
            <w:pPr>
              <w:ind w:left="288" w:hanging="288"/>
              <w:rPr>
                <w:sz w:val="20"/>
                <w:szCs w:val="20"/>
              </w:rPr>
            </w:pPr>
            <w:hyperlink r:id="rId45" w:history="1">
              <w:r w:rsidR="004C2233" w:rsidRPr="002A43E7">
                <w:rPr>
                  <w:rStyle w:val="Hyperlink"/>
                  <w:sz w:val="20"/>
                  <w:szCs w:val="20"/>
                </w:rPr>
                <w:t>http://www.mhhe.com/biosci/pae/environmentalscience/enger8e/interexplor/chap05.htm</w:t>
              </w:r>
            </w:hyperlink>
            <w:r w:rsidR="004C2233">
              <w:rPr>
                <w:sz w:val="20"/>
                <w:szCs w:val="20"/>
              </w:rPr>
              <w:t xml:space="preserve"> (Interactive exploration of keystone species)</w:t>
            </w:r>
          </w:p>
          <w:p w:rsidR="004C2233" w:rsidRDefault="00EC167C" w:rsidP="00AE6876">
            <w:pPr>
              <w:ind w:left="288" w:hanging="288"/>
              <w:rPr>
                <w:sz w:val="20"/>
                <w:szCs w:val="20"/>
              </w:rPr>
            </w:pPr>
            <w:hyperlink r:id="rId46" w:history="1">
              <w:r w:rsidR="004C2233" w:rsidRPr="00A827D2">
                <w:rPr>
                  <w:rStyle w:val="Hyperlink"/>
                  <w:sz w:val="20"/>
                  <w:szCs w:val="20"/>
                </w:rPr>
                <w:t>http://www.youtube.com/watch?v=NHetWkxhpAg</w:t>
              </w:r>
            </w:hyperlink>
            <w:r w:rsidR="004C2233">
              <w:rPr>
                <w:sz w:val="20"/>
                <w:szCs w:val="20"/>
              </w:rPr>
              <w:t xml:space="preserve"> (Video on biotic and abiotic)</w:t>
            </w:r>
          </w:p>
          <w:p w:rsidR="00816BE9" w:rsidRPr="00474972" w:rsidRDefault="00816BE9" w:rsidP="00AE6876">
            <w:pPr>
              <w:ind w:left="288" w:hanging="288"/>
              <w:rPr>
                <w:sz w:val="20"/>
                <w:szCs w:val="20"/>
              </w:rPr>
            </w:pPr>
          </w:p>
        </w:tc>
      </w:tr>
      <w:tr w:rsidR="004C2233" w:rsidRPr="000F37A0" w:rsidTr="00A41DA9">
        <w:tc>
          <w:tcPr>
            <w:tcW w:w="3706" w:type="dxa"/>
            <w:shd w:val="clear" w:color="auto" w:fill="D9D9D9"/>
            <w:noWrap/>
          </w:tcPr>
          <w:p w:rsidR="004C2233" w:rsidRPr="000F37A0" w:rsidRDefault="004C2233" w:rsidP="000F37A0">
            <w:pPr>
              <w:ind w:left="0" w:firstLine="0"/>
              <w:rPr>
                <w:b/>
                <w:sz w:val="20"/>
                <w:szCs w:val="20"/>
              </w:rPr>
            </w:pPr>
            <w:r w:rsidRPr="000F37A0">
              <w:rPr>
                <w:b/>
                <w:sz w:val="20"/>
                <w:szCs w:val="20"/>
              </w:rPr>
              <w:t>Assessment:</w:t>
            </w:r>
          </w:p>
        </w:tc>
        <w:tc>
          <w:tcPr>
            <w:tcW w:w="11075" w:type="dxa"/>
            <w:gridSpan w:val="2"/>
            <w:shd w:val="clear" w:color="auto" w:fill="auto"/>
            <w:noWrap/>
          </w:tcPr>
          <w:p w:rsidR="004C2233" w:rsidRDefault="004C2233" w:rsidP="00AE6876">
            <w:pPr>
              <w:ind w:left="288" w:hanging="288"/>
              <w:rPr>
                <w:sz w:val="20"/>
                <w:szCs w:val="20"/>
              </w:rPr>
            </w:pPr>
            <w:r>
              <w:rPr>
                <w:sz w:val="20"/>
                <w:szCs w:val="20"/>
              </w:rPr>
              <w:t>Students will examine real-world habitats and identify and evaluate various components of ecosystems (Venn diagrams, expository writing, t-charts, Power Points, etc.)</w:t>
            </w:r>
          </w:p>
          <w:p w:rsidR="006A16AD" w:rsidRDefault="006A16AD" w:rsidP="00AE6876">
            <w:pPr>
              <w:ind w:left="288" w:hanging="288"/>
              <w:rPr>
                <w:sz w:val="20"/>
                <w:szCs w:val="20"/>
              </w:rPr>
            </w:pPr>
          </w:p>
          <w:p w:rsidR="006A16AD" w:rsidRPr="006A16AD" w:rsidRDefault="00EC167C" w:rsidP="00A63016">
            <w:pPr>
              <w:ind w:left="360"/>
              <w:rPr>
                <w:rFonts w:asciiTheme="minorHAnsi" w:hAnsiTheme="minorHAnsi" w:cs="Segoe UI"/>
                <w:sz w:val="27"/>
                <w:szCs w:val="27"/>
              </w:rPr>
            </w:pPr>
            <w:hyperlink r:id="rId47" w:tgtFrame="_blank" w:history="1">
              <w:r w:rsidR="006A16AD" w:rsidRPr="006A16AD">
                <w:rPr>
                  <w:rStyle w:val="Hyperlink"/>
                  <w:rFonts w:asciiTheme="minorHAnsi" w:hAnsiTheme="minorHAnsi" w:cs="Tahoma"/>
                  <w:sz w:val="20"/>
                  <w:szCs w:val="20"/>
                </w:rPr>
                <w:t>http://www.eisd.net/cms/lib04/TX01001208/Centricity/Domain/599/DoubleBubbleMap.pdf</w:t>
              </w:r>
            </w:hyperlink>
            <w:r w:rsidR="006A16AD" w:rsidRPr="006A16AD">
              <w:rPr>
                <w:rFonts w:asciiTheme="minorHAnsi" w:hAnsiTheme="minorHAnsi" w:cs="Tahoma"/>
                <w:color w:val="000000"/>
                <w:sz w:val="20"/>
                <w:szCs w:val="20"/>
              </w:rPr>
              <w:t xml:space="preserve"> (Thinking map for comparing and contrasting)</w:t>
            </w:r>
          </w:p>
          <w:p w:rsidR="006A16AD" w:rsidRPr="00474972" w:rsidRDefault="006A16AD" w:rsidP="00AE6876">
            <w:pPr>
              <w:ind w:left="288" w:hanging="288"/>
              <w:rPr>
                <w:sz w:val="20"/>
                <w:szCs w:val="20"/>
              </w:rPr>
            </w:pPr>
          </w:p>
        </w:tc>
      </w:tr>
      <w:tr w:rsidR="004C2233" w:rsidRPr="000F37A0" w:rsidTr="00A41DA9">
        <w:trPr>
          <w:trHeight w:val="184"/>
        </w:trPr>
        <w:tc>
          <w:tcPr>
            <w:tcW w:w="3706" w:type="dxa"/>
            <w:vMerge w:val="restart"/>
            <w:shd w:val="clear" w:color="auto" w:fill="D9D9D9"/>
            <w:noWrap/>
          </w:tcPr>
          <w:p w:rsidR="004C2233" w:rsidRPr="000F37A0" w:rsidRDefault="004C2233" w:rsidP="000F37A0">
            <w:pPr>
              <w:ind w:left="0" w:firstLine="0"/>
              <w:rPr>
                <w:b/>
                <w:sz w:val="20"/>
                <w:szCs w:val="20"/>
              </w:rPr>
            </w:pPr>
            <w:r w:rsidRPr="000F37A0">
              <w:rPr>
                <w:b/>
                <w:sz w:val="20"/>
                <w:szCs w:val="20"/>
              </w:rPr>
              <w:lastRenderedPageBreak/>
              <w:t>Differentiation:</w:t>
            </w:r>
          </w:p>
          <w:p w:rsidR="004C2233" w:rsidRPr="000F37A0" w:rsidRDefault="004C2233" w:rsidP="000F37A0">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4C2233" w:rsidRPr="000F37A0" w:rsidRDefault="004C2233"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2233" w:rsidRPr="000F37A0" w:rsidRDefault="004C2233"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4C2233" w:rsidRPr="000F37A0" w:rsidTr="00A41DA9">
        <w:trPr>
          <w:cantSplit/>
          <w:trHeight w:val="20"/>
        </w:trPr>
        <w:tc>
          <w:tcPr>
            <w:tcW w:w="3706" w:type="dxa"/>
            <w:vMerge/>
            <w:shd w:val="clear" w:color="auto" w:fill="D9D9D9"/>
            <w:noWrap/>
          </w:tcPr>
          <w:p w:rsidR="004C2233" w:rsidRPr="000F37A0" w:rsidRDefault="004C2233" w:rsidP="000F37A0">
            <w:pPr>
              <w:ind w:left="0" w:firstLine="0"/>
              <w:rPr>
                <w:b/>
                <w:sz w:val="20"/>
                <w:szCs w:val="20"/>
              </w:rPr>
            </w:pPr>
          </w:p>
        </w:tc>
        <w:tc>
          <w:tcPr>
            <w:tcW w:w="5320" w:type="dxa"/>
            <w:tcBorders>
              <w:top w:val="nil"/>
            </w:tcBorders>
            <w:shd w:val="clear" w:color="auto" w:fill="auto"/>
          </w:tcPr>
          <w:p w:rsidR="004C2233" w:rsidRPr="00A63016" w:rsidRDefault="004C2233" w:rsidP="004C2233">
            <w:pPr>
              <w:ind w:left="288" w:hanging="288"/>
              <w:rPr>
                <w:sz w:val="20"/>
                <w:szCs w:val="20"/>
              </w:rPr>
            </w:pPr>
            <w:r w:rsidRPr="00A63016">
              <w:rPr>
                <w:sz w:val="20"/>
                <w:szCs w:val="20"/>
              </w:rPr>
              <w:t>The teacher may reduce the number of habitats that a student has to examine</w:t>
            </w:r>
          </w:p>
          <w:p w:rsidR="004C2233" w:rsidRPr="00A63016" w:rsidRDefault="00EC167C" w:rsidP="004C2233">
            <w:pPr>
              <w:ind w:left="288" w:hanging="288"/>
              <w:rPr>
                <w:sz w:val="20"/>
                <w:szCs w:val="20"/>
              </w:rPr>
            </w:pPr>
            <w:hyperlink r:id="rId48" w:history="1">
              <w:r w:rsidR="006A16AD" w:rsidRPr="00A63016">
                <w:rPr>
                  <w:rStyle w:val="Hyperlink"/>
                  <w:sz w:val="20"/>
                  <w:szCs w:val="20"/>
                </w:rPr>
                <w:t>http://www.eduplace.com/graphicorganizer/</w:t>
              </w:r>
            </w:hyperlink>
            <w:r w:rsidR="006A16AD" w:rsidRPr="00A63016">
              <w:rPr>
                <w:sz w:val="20"/>
                <w:szCs w:val="20"/>
              </w:rPr>
              <w:t xml:space="preserve"> </w:t>
            </w:r>
            <w:r w:rsidR="004C2233" w:rsidRPr="00A63016">
              <w:rPr>
                <w:sz w:val="20"/>
                <w:szCs w:val="20"/>
              </w:rPr>
              <w:t xml:space="preserve"> (Printable templates of graphic organizers)</w:t>
            </w:r>
          </w:p>
          <w:p w:rsidR="004C2233" w:rsidRPr="00A63016" w:rsidRDefault="00EC167C" w:rsidP="004C2233">
            <w:pPr>
              <w:ind w:left="288" w:hanging="288"/>
              <w:rPr>
                <w:rFonts w:eastAsia="Times New Roman"/>
                <w:color w:val="000000"/>
                <w:sz w:val="20"/>
                <w:szCs w:val="20"/>
              </w:rPr>
            </w:pPr>
            <w:hyperlink r:id="rId49" w:history="1">
              <w:r w:rsidR="004C2233" w:rsidRPr="00A63016">
                <w:rPr>
                  <w:rStyle w:val="Hyperlink"/>
                  <w:rFonts w:eastAsia="Times New Roman"/>
                  <w:sz w:val="20"/>
                  <w:szCs w:val="20"/>
                </w:rPr>
                <w:t>http://www.eduplace.com/graphicorganizer/pdf/sequence.pdf</w:t>
              </w:r>
            </w:hyperlink>
            <w:r w:rsidR="004C2233" w:rsidRPr="00A63016">
              <w:rPr>
                <w:rFonts w:eastAsia="Times New Roman"/>
                <w:color w:val="000000"/>
                <w:sz w:val="20"/>
                <w:szCs w:val="20"/>
              </w:rPr>
              <w:t xml:space="preserve"> (Printable template for documenting cause-effect relationships)</w:t>
            </w:r>
          </w:p>
          <w:p w:rsidR="004C2233" w:rsidRDefault="00EC167C" w:rsidP="004C2233">
            <w:pPr>
              <w:ind w:left="288" w:hanging="288"/>
              <w:rPr>
                <w:sz w:val="20"/>
                <w:szCs w:val="20"/>
              </w:rPr>
            </w:pPr>
            <w:hyperlink r:id="rId50" w:anchor="lesson" w:history="1">
              <w:r w:rsidR="004C2233" w:rsidRPr="00A63016">
                <w:rPr>
                  <w:rStyle w:val="Hyperlink"/>
                  <w:sz w:val="20"/>
                  <w:szCs w:val="20"/>
                </w:rPr>
                <w:t>http://education-portal.com/academy/lesson/the-environment-levels-of-ecology-and-ecosystems.html#lesson</w:t>
              </w:r>
            </w:hyperlink>
            <w:r w:rsidR="004C2233" w:rsidRPr="00A63016">
              <w:rPr>
                <w:sz w:val="20"/>
                <w:szCs w:val="20"/>
              </w:rPr>
              <w:t xml:space="preserve">  (Videos and quizzes around levels of ecology and ecosystems)</w:t>
            </w:r>
          </w:p>
          <w:p w:rsidR="00A63016" w:rsidRPr="00474972" w:rsidRDefault="00A63016" w:rsidP="004C2233">
            <w:pPr>
              <w:ind w:left="288" w:hanging="288"/>
              <w:rPr>
                <w:sz w:val="20"/>
                <w:szCs w:val="20"/>
              </w:rPr>
            </w:pPr>
          </w:p>
        </w:tc>
        <w:tc>
          <w:tcPr>
            <w:tcW w:w="5755" w:type="dxa"/>
            <w:tcBorders>
              <w:top w:val="nil"/>
            </w:tcBorders>
            <w:shd w:val="clear" w:color="auto" w:fill="auto"/>
          </w:tcPr>
          <w:p w:rsidR="004C2233" w:rsidRPr="00474972" w:rsidRDefault="004C2233" w:rsidP="004C2233">
            <w:pPr>
              <w:ind w:left="288" w:hanging="288"/>
              <w:rPr>
                <w:sz w:val="20"/>
                <w:szCs w:val="20"/>
              </w:rPr>
            </w:pPr>
            <w:r>
              <w:rPr>
                <w:sz w:val="20"/>
                <w:szCs w:val="20"/>
              </w:rPr>
              <w:t>The student may demonstrate understanding of ecological concepts and the components of ecosystems using templates and/or graphic organizers</w:t>
            </w:r>
          </w:p>
        </w:tc>
      </w:tr>
      <w:tr w:rsidR="004C2233" w:rsidRPr="000F37A0" w:rsidTr="00A41DA9">
        <w:trPr>
          <w:cantSplit/>
          <w:trHeight w:val="20"/>
        </w:trPr>
        <w:tc>
          <w:tcPr>
            <w:tcW w:w="3706" w:type="dxa"/>
            <w:vMerge w:val="restart"/>
            <w:shd w:val="clear" w:color="auto" w:fill="D9D9D9"/>
            <w:noWrap/>
          </w:tcPr>
          <w:p w:rsidR="004C2233" w:rsidRPr="000F37A0" w:rsidRDefault="004C2233" w:rsidP="000F37A0">
            <w:pPr>
              <w:ind w:left="0" w:firstLine="0"/>
              <w:rPr>
                <w:b/>
                <w:sz w:val="20"/>
                <w:szCs w:val="20"/>
              </w:rPr>
            </w:pPr>
            <w:r w:rsidRPr="000F37A0">
              <w:rPr>
                <w:b/>
                <w:sz w:val="20"/>
                <w:szCs w:val="20"/>
              </w:rPr>
              <w:t>Extensions for depth and complexity:</w:t>
            </w:r>
          </w:p>
        </w:tc>
        <w:tc>
          <w:tcPr>
            <w:tcW w:w="5320" w:type="dxa"/>
            <w:shd w:val="clear" w:color="auto" w:fill="D9D9D9"/>
          </w:tcPr>
          <w:p w:rsidR="004C2233" w:rsidRPr="000F37A0" w:rsidRDefault="004C2233" w:rsidP="004C2233">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2233" w:rsidRPr="000F37A0" w:rsidRDefault="004C2233" w:rsidP="004C2233">
            <w:pPr>
              <w:ind w:left="288" w:hanging="288"/>
              <w:rPr>
                <w:sz w:val="20"/>
                <w:szCs w:val="20"/>
              </w:rPr>
            </w:pPr>
            <w:r w:rsidRPr="000F37A0">
              <w:rPr>
                <w:b/>
                <w:sz w:val="20"/>
                <w:szCs w:val="20"/>
              </w:rPr>
              <w:t>Expression</w:t>
            </w:r>
            <w:r w:rsidRPr="000F37A0">
              <w:rPr>
                <w:sz w:val="20"/>
                <w:szCs w:val="20"/>
              </w:rPr>
              <w:t xml:space="preserve"> (Products and/or Performance)</w:t>
            </w:r>
          </w:p>
        </w:tc>
      </w:tr>
      <w:tr w:rsidR="004C2233" w:rsidRPr="000F37A0" w:rsidTr="004C2233">
        <w:trPr>
          <w:cantSplit/>
          <w:trHeight w:val="400"/>
        </w:trPr>
        <w:tc>
          <w:tcPr>
            <w:tcW w:w="3706" w:type="dxa"/>
            <w:vMerge/>
            <w:shd w:val="clear" w:color="auto" w:fill="D9D9D9"/>
            <w:noWrap/>
          </w:tcPr>
          <w:p w:rsidR="004C2233" w:rsidRPr="000F37A0" w:rsidRDefault="004C2233" w:rsidP="000F37A0">
            <w:pPr>
              <w:ind w:left="0" w:firstLine="0"/>
              <w:rPr>
                <w:b/>
                <w:sz w:val="20"/>
                <w:szCs w:val="20"/>
              </w:rPr>
            </w:pPr>
          </w:p>
        </w:tc>
        <w:tc>
          <w:tcPr>
            <w:tcW w:w="5320" w:type="dxa"/>
            <w:tcBorders>
              <w:top w:val="nil"/>
            </w:tcBorders>
            <w:shd w:val="clear" w:color="auto" w:fill="auto"/>
          </w:tcPr>
          <w:p w:rsidR="004C2233" w:rsidRPr="00474972" w:rsidRDefault="004040CD" w:rsidP="004C2233">
            <w:pPr>
              <w:ind w:left="288" w:hanging="288"/>
              <w:rPr>
                <w:sz w:val="20"/>
                <w:szCs w:val="20"/>
              </w:rPr>
            </w:pPr>
            <w:r>
              <w:rPr>
                <w:sz w:val="20"/>
                <w:szCs w:val="20"/>
              </w:rPr>
              <w:t>The teacher</w:t>
            </w:r>
            <w:r w:rsidR="004C2233">
              <w:rPr>
                <w:sz w:val="20"/>
                <w:szCs w:val="20"/>
              </w:rPr>
              <w:t xml:space="preserve"> may allow students to independently research and identify the major components of an ecosystem</w:t>
            </w:r>
          </w:p>
        </w:tc>
        <w:tc>
          <w:tcPr>
            <w:tcW w:w="5755" w:type="dxa"/>
            <w:tcBorders>
              <w:top w:val="nil"/>
            </w:tcBorders>
            <w:shd w:val="clear" w:color="auto" w:fill="auto"/>
          </w:tcPr>
          <w:p w:rsidR="004C2233" w:rsidRDefault="004C2233" w:rsidP="004C2233">
            <w:pPr>
              <w:ind w:left="288" w:hanging="288"/>
              <w:rPr>
                <w:sz w:val="20"/>
                <w:szCs w:val="20"/>
              </w:rPr>
            </w:pPr>
            <w:r>
              <w:rPr>
                <w:sz w:val="20"/>
                <w:szCs w:val="20"/>
              </w:rPr>
              <w:t>The student may create a make-believe ecosystem and describe fictional organisms and/or habitats that serve each particular function within that ecosystem</w:t>
            </w:r>
          </w:p>
          <w:p w:rsidR="00A63016" w:rsidRPr="00474972" w:rsidRDefault="00A63016" w:rsidP="004C2233">
            <w:pPr>
              <w:ind w:left="288" w:hanging="288"/>
              <w:rPr>
                <w:sz w:val="20"/>
                <w:szCs w:val="20"/>
              </w:rPr>
            </w:pPr>
          </w:p>
        </w:tc>
      </w:tr>
      <w:tr w:rsidR="004C2233" w:rsidRPr="000F37A0" w:rsidTr="00A41DA9">
        <w:tc>
          <w:tcPr>
            <w:tcW w:w="3706" w:type="dxa"/>
            <w:shd w:val="clear" w:color="auto" w:fill="D9D9D9"/>
            <w:noWrap/>
          </w:tcPr>
          <w:p w:rsidR="004C2233" w:rsidRPr="000F37A0" w:rsidRDefault="004C2233" w:rsidP="000F37A0">
            <w:pPr>
              <w:ind w:left="0" w:firstLine="0"/>
              <w:rPr>
                <w:b/>
                <w:sz w:val="20"/>
                <w:szCs w:val="20"/>
              </w:rPr>
            </w:pPr>
            <w:r w:rsidRPr="000F37A0">
              <w:rPr>
                <w:b/>
                <w:sz w:val="20"/>
                <w:szCs w:val="20"/>
              </w:rPr>
              <w:t>Critical Content:</w:t>
            </w:r>
          </w:p>
        </w:tc>
        <w:tc>
          <w:tcPr>
            <w:tcW w:w="11075" w:type="dxa"/>
            <w:gridSpan w:val="2"/>
            <w:shd w:val="clear" w:color="auto" w:fill="auto"/>
          </w:tcPr>
          <w:p w:rsidR="004C2233" w:rsidRDefault="004C2233" w:rsidP="004C2233">
            <w:pPr>
              <w:numPr>
                <w:ilvl w:val="0"/>
                <w:numId w:val="33"/>
              </w:numPr>
              <w:ind w:left="288" w:hanging="288"/>
              <w:rPr>
                <w:sz w:val="20"/>
                <w:szCs w:val="20"/>
              </w:rPr>
            </w:pPr>
            <w:r>
              <w:rPr>
                <w:sz w:val="20"/>
                <w:szCs w:val="20"/>
              </w:rPr>
              <w:t>Biotic and abiotic factors are distinguishable and critical for the survival of organisms</w:t>
            </w:r>
          </w:p>
          <w:p w:rsidR="004C2233" w:rsidRPr="00474972" w:rsidRDefault="004C2233" w:rsidP="004C2233">
            <w:pPr>
              <w:numPr>
                <w:ilvl w:val="0"/>
                <w:numId w:val="33"/>
              </w:numPr>
              <w:ind w:left="288" w:hanging="288"/>
              <w:rPr>
                <w:sz w:val="20"/>
                <w:szCs w:val="20"/>
              </w:rPr>
            </w:pPr>
            <w:r>
              <w:rPr>
                <w:sz w:val="20"/>
                <w:szCs w:val="20"/>
              </w:rPr>
              <w:t>Ecosystems within the biosphere are complex, dynamic, and include many components</w:t>
            </w:r>
          </w:p>
        </w:tc>
      </w:tr>
      <w:tr w:rsidR="004C2233" w:rsidRPr="000F37A0" w:rsidTr="00A41DA9">
        <w:tc>
          <w:tcPr>
            <w:tcW w:w="3706" w:type="dxa"/>
            <w:shd w:val="clear" w:color="auto" w:fill="D9D9D9"/>
            <w:noWrap/>
          </w:tcPr>
          <w:p w:rsidR="004C2233" w:rsidRPr="000F37A0" w:rsidRDefault="004C2233" w:rsidP="000F37A0">
            <w:pPr>
              <w:ind w:left="0" w:firstLine="0"/>
              <w:rPr>
                <w:b/>
                <w:sz w:val="20"/>
                <w:szCs w:val="20"/>
              </w:rPr>
            </w:pPr>
            <w:r w:rsidRPr="000F37A0">
              <w:rPr>
                <w:b/>
                <w:sz w:val="20"/>
                <w:szCs w:val="20"/>
              </w:rPr>
              <w:t>Key Skills:</w:t>
            </w:r>
          </w:p>
        </w:tc>
        <w:tc>
          <w:tcPr>
            <w:tcW w:w="11075" w:type="dxa"/>
            <w:gridSpan w:val="2"/>
            <w:shd w:val="clear" w:color="auto" w:fill="auto"/>
          </w:tcPr>
          <w:p w:rsidR="004C2233" w:rsidRDefault="004C2233" w:rsidP="004C2233">
            <w:pPr>
              <w:numPr>
                <w:ilvl w:val="0"/>
                <w:numId w:val="33"/>
              </w:numPr>
              <w:ind w:left="288" w:hanging="288"/>
              <w:rPr>
                <w:sz w:val="20"/>
                <w:szCs w:val="20"/>
              </w:rPr>
            </w:pPr>
            <w:r>
              <w:rPr>
                <w:sz w:val="20"/>
                <w:szCs w:val="20"/>
              </w:rPr>
              <w:t>Explain interactions between biotic and abiotic factors in an ecosystem</w:t>
            </w:r>
          </w:p>
          <w:p w:rsidR="004C2233" w:rsidRDefault="004C2233" w:rsidP="004C2233">
            <w:pPr>
              <w:numPr>
                <w:ilvl w:val="0"/>
                <w:numId w:val="33"/>
              </w:numPr>
              <w:ind w:left="288" w:hanging="288"/>
              <w:rPr>
                <w:sz w:val="20"/>
                <w:szCs w:val="20"/>
              </w:rPr>
            </w:pPr>
            <w:r>
              <w:rPr>
                <w:sz w:val="20"/>
                <w:szCs w:val="20"/>
              </w:rPr>
              <w:t>Evaluate the differing scales of living organisms</w:t>
            </w:r>
          </w:p>
          <w:p w:rsidR="004C2233" w:rsidRPr="00474972" w:rsidRDefault="004C2233" w:rsidP="004C2233">
            <w:pPr>
              <w:numPr>
                <w:ilvl w:val="0"/>
                <w:numId w:val="33"/>
              </w:numPr>
              <w:ind w:left="288" w:hanging="288"/>
              <w:rPr>
                <w:sz w:val="20"/>
                <w:szCs w:val="20"/>
              </w:rPr>
            </w:pPr>
            <w:r>
              <w:rPr>
                <w:sz w:val="20"/>
                <w:szCs w:val="20"/>
              </w:rPr>
              <w:t>Interpret the “roles” that organisms may occupy (producer vs. consumer, etc.)</w:t>
            </w:r>
          </w:p>
        </w:tc>
      </w:tr>
      <w:tr w:rsidR="004C2233" w:rsidRPr="000F37A0" w:rsidTr="00A41DA9">
        <w:tc>
          <w:tcPr>
            <w:tcW w:w="3706" w:type="dxa"/>
            <w:shd w:val="clear" w:color="auto" w:fill="D9D9D9"/>
            <w:noWrap/>
          </w:tcPr>
          <w:p w:rsidR="004C2233" w:rsidRPr="000F37A0" w:rsidRDefault="004C2233" w:rsidP="000F37A0">
            <w:pPr>
              <w:ind w:left="0" w:firstLine="0"/>
              <w:rPr>
                <w:b/>
                <w:sz w:val="20"/>
                <w:szCs w:val="20"/>
              </w:rPr>
            </w:pPr>
            <w:r w:rsidRPr="000F37A0">
              <w:rPr>
                <w:b/>
                <w:sz w:val="20"/>
                <w:szCs w:val="20"/>
              </w:rPr>
              <w:t>Critical Language:</w:t>
            </w:r>
          </w:p>
        </w:tc>
        <w:tc>
          <w:tcPr>
            <w:tcW w:w="11075" w:type="dxa"/>
            <w:gridSpan w:val="2"/>
            <w:shd w:val="clear" w:color="auto" w:fill="auto"/>
          </w:tcPr>
          <w:p w:rsidR="004C2233" w:rsidRPr="000F37A0" w:rsidRDefault="004C2233" w:rsidP="000F37A0">
            <w:pPr>
              <w:ind w:left="0" w:firstLine="0"/>
              <w:rPr>
                <w:sz w:val="20"/>
                <w:szCs w:val="20"/>
              </w:rPr>
            </w:pPr>
            <w:r>
              <w:rPr>
                <w:sz w:val="20"/>
                <w:szCs w:val="20"/>
              </w:rPr>
              <w:t>S</w:t>
            </w:r>
            <w:r w:rsidRPr="004C2233">
              <w:rPr>
                <w:sz w:val="20"/>
                <w:szCs w:val="20"/>
              </w:rPr>
              <w:t>pecies, community, population, ecosystem, biosphere, habitat, niche, keystone species, biome, dynamic, interpret, evaluate, explain, research, create, examine</w:t>
            </w:r>
          </w:p>
        </w:tc>
      </w:tr>
    </w:tbl>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816BE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2</w:t>
            </w:r>
          </w:p>
        </w:tc>
      </w:tr>
      <w:tr w:rsidR="000F37A0" w:rsidRPr="000F37A0" w:rsidTr="00816BE9">
        <w:tc>
          <w:tcPr>
            <w:tcW w:w="14781" w:type="dxa"/>
            <w:gridSpan w:val="3"/>
            <w:shd w:val="clear" w:color="auto" w:fill="D9D9D9"/>
            <w:noWrap/>
          </w:tcPr>
          <w:p w:rsidR="000F37A0" w:rsidRPr="000F37A0" w:rsidRDefault="00AE6876" w:rsidP="00A63016">
            <w:pPr>
              <w:ind w:left="0" w:firstLine="0"/>
              <w:rPr>
                <w:sz w:val="28"/>
                <w:szCs w:val="28"/>
              </w:rPr>
            </w:pPr>
            <w:r w:rsidRPr="00A4300F">
              <w:rPr>
                <w:sz w:val="28"/>
                <w:szCs w:val="28"/>
              </w:rPr>
              <w:t>The teacher may provide opportunities to examine food webs and analyze the r</w:t>
            </w:r>
            <w:r w:rsidR="001549BE">
              <w:rPr>
                <w:sz w:val="28"/>
                <w:szCs w:val="28"/>
              </w:rPr>
              <w:t xml:space="preserve">elationships between organisms </w:t>
            </w:r>
            <w:r w:rsidRPr="00A4300F">
              <w:rPr>
                <w:sz w:val="28"/>
                <w:szCs w:val="28"/>
              </w:rPr>
              <w:t>within the food web so that students may identify and evaluate the interconnected nature of all organisms and the various trophic levels within an ecosystem</w:t>
            </w:r>
            <w:r w:rsidR="006A16AD">
              <w:rPr>
                <w:sz w:val="28"/>
                <w:szCs w:val="28"/>
              </w:rPr>
              <w:t>.</w:t>
            </w:r>
          </w:p>
        </w:tc>
      </w:tr>
      <w:tr w:rsidR="00A63016" w:rsidRPr="000F37A0" w:rsidTr="00816BE9">
        <w:tc>
          <w:tcPr>
            <w:tcW w:w="3706" w:type="dxa"/>
            <w:shd w:val="clear" w:color="auto" w:fill="D9D9D9"/>
            <w:noWrap/>
          </w:tcPr>
          <w:p w:rsidR="00A63016" w:rsidRPr="000F37A0" w:rsidRDefault="00A63016" w:rsidP="000F37A0">
            <w:pPr>
              <w:ind w:left="0" w:firstLine="0"/>
              <w:rPr>
                <w:b/>
                <w:sz w:val="20"/>
                <w:szCs w:val="20"/>
              </w:rPr>
            </w:pPr>
            <w:r>
              <w:rPr>
                <w:b/>
                <w:sz w:val="20"/>
                <w:szCs w:val="20"/>
              </w:rPr>
              <w:t>Teacher Notes:</w:t>
            </w:r>
          </w:p>
        </w:tc>
        <w:tc>
          <w:tcPr>
            <w:tcW w:w="11075" w:type="dxa"/>
            <w:gridSpan w:val="2"/>
            <w:shd w:val="clear" w:color="auto" w:fill="auto"/>
            <w:noWrap/>
          </w:tcPr>
          <w:p w:rsidR="00A63016" w:rsidRPr="00637D71" w:rsidRDefault="00A63016" w:rsidP="00AE6876">
            <w:pPr>
              <w:ind w:left="288" w:hanging="288"/>
              <w:rPr>
                <w:sz w:val="20"/>
                <w:szCs w:val="20"/>
              </w:rPr>
            </w:pPr>
            <w:r w:rsidRPr="00A63016">
              <w:rPr>
                <w:sz w:val="20"/>
                <w:szCs w:val="20"/>
              </w:rPr>
              <w:t>Teachers</w:t>
            </w:r>
            <w:r>
              <w:rPr>
                <w:sz w:val="20"/>
                <w:szCs w:val="20"/>
              </w:rPr>
              <w:t>’</w:t>
            </w:r>
            <w:r w:rsidRPr="00A63016">
              <w:rPr>
                <w:sz w:val="20"/>
                <w:szCs w:val="20"/>
              </w:rPr>
              <w:t xml:space="preserve"> use of online simulations or cut-outs of organisms to demonstrate trophic relationships or examine and evaluate data on predator-prey interactions.</w:t>
            </w:r>
          </w:p>
        </w:tc>
      </w:tr>
      <w:tr w:rsidR="00B432B6" w:rsidRPr="000F37A0" w:rsidTr="00816BE9">
        <w:tc>
          <w:tcPr>
            <w:tcW w:w="3706" w:type="dxa"/>
            <w:shd w:val="clear" w:color="auto" w:fill="D9D9D9"/>
            <w:noWrap/>
          </w:tcPr>
          <w:p w:rsidR="00B432B6" w:rsidRPr="000F37A0" w:rsidRDefault="00B432B6" w:rsidP="000F37A0">
            <w:pPr>
              <w:ind w:left="0" w:firstLine="0"/>
              <w:rPr>
                <w:b/>
                <w:sz w:val="20"/>
                <w:szCs w:val="20"/>
              </w:rPr>
            </w:pPr>
            <w:r w:rsidRPr="000F37A0">
              <w:rPr>
                <w:b/>
                <w:sz w:val="20"/>
                <w:szCs w:val="20"/>
              </w:rPr>
              <w:t>Generalization Connection(s):</w:t>
            </w:r>
          </w:p>
        </w:tc>
        <w:tc>
          <w:tcPr>
            <w:tcW w:w="11075" w:type="dxa"/>
            <w:gridSpan w:val="2"/>
            <w:shd w:val="clear" w:color="auto" w:fill="auto"/>
            <w:noWrap/>
          </w:tcPr>
          <w:p w:rsidR="00B432B6" w:rsidRDefault="00B432B6" w:rsidP="00AE6876">
            <w:pPr>
              <w:ind w:left="288" w:hanging="288"/>
              <w:rPr>
                <w:sz w:val="20"/>
                <w:szCs w:val="20"/>
              </w:rPr>
            </w:pPr>
            <w:r w:rsidRPr="00637D71">
              <w:rPr>
                <w:sz w:val="20"/>
                <w:szCs w:val="20"/>
              </w:rPr>
              <w:t>Populations are interdependent and fluctuate within an ecosystem due to available resources</w:t>
            </w:r>
          </w:p>
          <w:p w:rsidR="00B432B6" w:rsidRDefault="00B432B6" w:rsidP="00AE6876">
            <w:pPr>
              <w:ind w:left="288" w:hanging="288"/>
              <w:rPr>
                <w:sz w:val="20"/>
                <w:szCs w:val="20"/>
              </w:rPr>
            </w:pPr>
            <w:r w:rsidRPr="00637D71">
              <w:rPr>
                <w:sz w:val="20"/>
                <w:szCs w:val="20"/>
              </w:rPr>
              <w:t>Sustainable ecosystems adapt to varying levels of biotic and abiotic factors</w:t>
            </w:r>
          </w:p>
          <w:p w:rsidR="00A63016" w:rsidRPr="00FD51BF" w:rsidRDefault="00A63016" w:rsidP="00AE6876">
            <w:pPr>
              <w:ind w:left="288" w:hanging="288"/>
              <w:rPr>
                <w:sz w:val="20"/>
                <w:szCs w:val="20"/>
              </w:rPr>
            </w:pPr>
          </w:p>
        </w:tc>
      </w:tr>
      <w:tr w:rsidR="00B432B6" w:rsidRPr="000F37A0" w:rsidTr="00816BE9">
        <w:tc>
          <w:tcPr>
            <w:tcW w:w="3706" w:type="dxa"/>
            <w:shd w:val="clear" w:color="auto" w:fill="D9D9D9"/>
            <w:noWrap/>
          </w:tcPr>
          <w:p w:rsidR="00B432B6" w:rsidRPr="000F37A0" w:rsidRDefault="00B432B6" w:rsidP="000F37A0">
            <w:pPr>
              <w:ind w:left="0" w:firstLine="0"/>
              <w:rPr>
                <w:b/>
                <w:sz w:val="20"/>
                <w:szCs w:val="20"/>
              </w:rPr>
            </w:pPr>
            <w:r w:rsidRPr="000F37A0">
              <w:rPr>
                <w:b/>
                <w:sz w:val="20"/>
                <w:szCs w:val="20"/>
              </w:rPr>
              <w:lastRenderedPageBreak/>
              <w:t>Teacher Resources:</w:t>
            </w:r>
          </w:p>
        </w:tc>
        <w:tc>
          <w:tcPr>
            <w:tcW w:w="11075" w:type="dxa"/>
            <w:gridSpan w:val="2"/>
            <w:shd w:val="clear" w:color="auto" w:fill="auto"/>
            <w:noWrap/>
          </w:tcPr>
          <w:p w:rsidR="00B432B6" w:rsidRDefault="00EC167C" w:rsidP="00AE6876">
            <w:pPr>
              <w:ind w:left="288" w:hanging="288"/>
              <w:rPr>
                <w:sz w:val="20"/>
                <w:szCs w:val="20"/>
              </w:rPr>
            </w:pPr>
            <w:hyperlink r:id="rId51" w:history="1">
              <w:r w:rsidR="00B432B6" w:rsidRPr="002A43E7">
                <w:rPr>
                  <w:rStyle w:val="Hyperlink"/>
                  <w:sz w:val="20"/>
                  <w:szCs w:val="20"/>
                </w:rPr>
                <w:t>http://www.gould.edu.au/foodwebs/kids_web.htm</w:t>
              </w:r>
            </w:hyperlink>
            <w:r w:rsidR="00B432B6">
              <w:rPr>
                <w:sz w:val="20"/>
                <w:szCs w:val="20"/>
              </w:rPr>
              <w:t xml:space="preserve">  (Gould league Food web creators)</w:t>
            </w:r>
          </w:p>
          <w:p w:rsidR="00B432B6" w:rsidRDefault="00EC167C" w:rsidP="00AE6876">
            <w:pPr>
              <w:ind w:left="288" w:hanging="288"/>
              <w:rPr>
                <w:sz w:val="20"/>
                <w:szCs w:val="20"/>
              </w:rPr>
            </w:pPr>
            <w:hyperlink r:id="rId52" w:history="1">
              <w:r w:rsidR="00B432B6" w:rsidRPr="002A43E7">
                <w:rPr>
                  <w:rStyle w:val="Hyperlink"/>
                  <w:sz w:val="20"/>
                  <w:szCs w:val="20"/>
                </w:rPr>
                <w:t>https://www.google.com/search?q=Trophic+level&amp;sa=X&amp;stick=H4sIAAAAAAAAAGOovnz8BQMDAx8HsxKXfq6-QVJSRUZhlWLY6sc-_LtNw_Tvu_SJTH2onP_DBwBjqGn_KwAAAA&amp;tbm=isch&amp;tbo=u&amp;source=univ&amp;ei=HkH9UpWPMOrAyAGjtoGwBw&amp;ved=0CDAQsAQ&amp;biw=1680&amp;bih=930</w:t>
              </w:r>
            </w:hyperlink>
            <w:r w:rsidR="00B432B6">
              <w:rPr>
                <w:sz w:val="20"/>
                <w:szCs w:val="20"/>
              </w:rPr>
              <w:t xml:space="preserve"> (Images for trophic levels)</w:t>
            </w:r>
          </w:p>
          <w:p w:rsidR="00B432B6" w:rsidRPr="00FD51BF" w:rsidRDefault="00EC167C" w:rsidP="00B432B6">
            <w:pPr>
              <w:ind w:left="288" w:hanging="288"/>
              <w:rPr>
                <w:sz w:val="20"/>
                <w:szCs w:val="20"/>
              </w:rPr>
            </w:pPr>
            <w:hyperlink r:id="rId53" w:history="1">
              <w:r w:rsidR="00B432B6" w:rsidRPr="002A43E7">
                <w:rPr>
                  <w:rStyle w:val="Hyperlink"/>
                  <w:sz w:val="20"/>
                  <w:szCs w:val="20"/>
                </w:rPr>
                <w:t>http://www.globalchange.umich.edu/globalchange1/current/lectures/kling/energyflow/highertrophic/trophic2.html</w:t>
              </w:r>
            </w:hyperlink>
            <w:r w:rsidR="00B432B6">
              <w:rPr>
                <w:sz w:val="20"/>
                <w:szCs w:val="20"/>
              </w:rPr>
              <w:t xml:space="preserve">  (Lesson for trophic levels and energy transfer)</w:t>
            </w:r>
          </w:p>
        </w:tc>
      </w:tr>
      <w:tr w:rsidR="00B432B6" w:rsidRPr="000F37A0" w:rsidTr="00816BE9">
        <w:tc>
          <w:tcPr>
            <w:tcW w:w="3706" w:type="dxa"/>
            <w:shd w:val="clear" w:color="auto" w:fill="D9D9D9"/>
            <w:noWrap/>
          </w:tcPr>
          <w:p w:rsidR="00B432B6" w:rsidRPr="000F37A0" w:rsidRDefault="00B432B6" w:rsidP="000F37A0">
            <w:pPr>
              <w:ind w:left="0" w:firstLine="0"/>
              <w:rPr>
                <w:b/>
                <w:sz w:val="20"/>
                <w:szCs w:val="20"/>
              </w:rPr>
            </w:pPr>
            <w:r w:rsidRPr="000F37A0">
              <w:rPr>
                <w:b/>
                <w:sz w:val="20"/>
                <w:szCs w:val="20"/>
              </w:rPr>
              <w:t>Student Resources:</w:t>
            </w:r>
          </w:p>
        </w:tc>
        <w:tc>
          <w:tcPr>
            <w:tcW w:w="11075" w:type="dxa"/>
            <w:gridSpan w:val="2"/>
            <w:shd w:val="clear" w:color="auto" w:fill="auto"/>
            <w:noWrap/>
          </w:tcPr>
          <w:p w:rsidR="00B432B6" w:rsidRDefault="00EC167C" w:rsidP="00AE6876">
            <w:pPr>
              <w:ind w:left="288" w:hanging="288"/>
              <w:rPr>
                <w:sz w:val="20"/>
                <w:szCs w:val="20"/>
              </w:rPr>
            </w:pPr>
            <w:hyperlink r:id="rId54" w:anchor="lesson" w:history="1">
              <w:r w:rsidR="00B432B6" w:rsidRPr="00631535">
                <w:rPr>
                  <w:rStyle w:val="Hyperlink"/>
                  <w:sz w:val="20"/>
                  <w:szCs w:val="20"/>
                </w:rPr>
                <w:t>http://education-portal.com/academy/lesson/food-chains-trophic-levels-and-energy-flow-in-an-ecosystem.html#lesson</w:t>
              </w:r>
            </w:hyperlink>
            <w:r w:rsidR="00B432B6">
              <w:rPr>
                <w:sz w:val="20"/>
                <w:szCs w:val="20"/>
              </w:rPr>
              <w:t xml:space="preserve">  (Videos and quizzes around food webs)</w:t>
            </w:r>
          </w:p>
          <w:p w:rsidR="00B432B6" w:rsidRDefault="00EC167C" w:rsidP="00AE6876">
            <w:pPr>
              <w:ind w:left="288" w:hanging="288"/>
              <w:rPr>
                <w:sz w:val="20"/>
                <w:szCs w:val="20"/>
              </w:rPr>
            </w:pPr>
            <w:hyperlink r:id="rId55" w:anchor="lesson" w:history="1">
              <w:r w:rsidR="00B432B6" w:rsidRPr="00631535">
                <w:rPr>
                  <w:rStyle w:val="Hyperlink"/>
                  <w:sz w:val="20"/>
                  <w:szCs w:val="20"/>
                </w:rPr>
                <w:t>http://education-portal.com/academy/lesson/ecosystems-habitats-and-ecological-niches.html#lesson</w:t>
              </w:r>
            </w:hyperlink>
            <w:r w:rsidR="00B432B6">
              <w:rPr>
                <w:sz w:val="20"/>
                <w:szCs w:val="20"/>
              </w:rPr>
              <w:t xml:space="preserve">  (Videos and quizzes around habitats, niches, and ecosystems)</w:t>
            </w:r>
          </w:p>
          <w:p w:rsidR="00B432B6" w:rsidRDefault="00EC167C" w:rsidP="00AE6876">
            <w:pPr>
              <w:ind w:left="288" w:hanging="288"/>
              <w:rPr>
                <w:sz w:val="20"/>
                <w:szCs w:val="20"/>
              </w:rPr>
            </w:pPr>
            <w:hyperlink r:id="rId56" w:history="1">
              <w:r w:rsidR="00B432B6" w:rsidRPr="002A43E7">
                <w:rPr>
                  <w:rStyle w:val="Hyperlink"/>
                  <w:sz w:val="20"/>
                  <w:szCs w:val="20"/>
                </w:rPr>
                <w:t>http://www.gould.edu.au/foodwebs/kids_web.htm</w:t>
              </w:r>
            </w:hyperlink>
            <w:r w:rsidR="00B432B6">
              <w:rPr>
                <w:sz w:val="20"/>
                <w:szCs w:val="20"/>
              </w:rPr>
              <w:t xml:space="preserve">  (Gould league Food web creators)</w:t>
            </w:r>
          </w:p>
          <w:p w:rsidR="00B432B6" w:rsidRPr="00FD51BF" w:rsidRDefault="00EC167C" w:rsidP="00B432B6">
            <w:pPr>
              <w:ind w:left="288" w:hanging="288"/>
              <w:rPr>
                <w:sz w:val="20"/>
                <w:szCs w:val="20"/>
              </w:rPr>
            </w:pPr>
            <w:hyperlink r:id="rId57" w:history="1">
              <w:r w:rsidR="00B432B6" w:rsidRPr="002A43E7">
                <w:rPr>
                  <w:rStyle w:val="Hyperlink"/>
                  <w:sz w:val="20"/>
                  <w:szCs w:val="20"/>
                </w:rPr>
                <w:t>http://studyjams.scholastic.com/studyjams/jams/science/ecosystems/food-webs.htm</w:t>
              </w:r>
            </w:hyperlink>
            <w:r w:rsidR="00B432B6">
              <w:rPr>
                <w:sz w:val="20"/>
                <w:szCs w:val="20"/>
              </w:rPr>
              <w:t xml:space="preserve">  (Food web study jams, animations)</w:t>
            </w:r>
          </w:p>
        </w:tc>
      </w:tr>
      <w:tr w:rsidR="00B432B6" w:rsidRPr="000F37A0" w:rsidTr="00816BE9">
        <w:tc>
          <w:tcPr>
            <w:tcW w:w="3706" w:type="dxa"/>
            <w:shd w:val="clear" w:color="auto" w:fill="D9D9D9"/>
            <w:noWrap/>
          </w:tcPr>
          <w:p w:rsidR="00B432B6" w:rsidRPr="000F37A0" w:rsidRDefault="00B432B6" w:rsidP="000F37A0">
            <w:pPr>
              <w:ind w:left="0" w:firstLine="0"/>
              <w:rPr>
                <w:b/>
                <w:sz w:val="20"/>
                <w:szCs w:val="20"/>
              </w:rPr>
            </w:pPr>
            <w:r w:rsidRPr="000F37A0">
              <w:rPr>
                <w:b/>
                <w:sz w:val="20"/>
                <w:szCs w:val="20"/>
              </w:rPr>
              <w:t>Assessment:</w:t>
            </w:r>
          </w:p>
        </w:tc>
        <w:tc>
          <w:tcPr>
            <w:tcW w:w="11075" w:type="dxa"/>
            <w:gridSpan w:val="2"/>
            <w:shd w:val="clear" w:color="auto" w:fill="auto"/>
            <w:noWrap/>
          </w:tcPr>
          <w:p w:rsidR="00B432B6" w:rsidRDefault="00B432B6" w:rsidP="00AE6876">
            <w:pPr>
              <w:ind w:left="288" w:hanging="288"/>
              <w:rPr>
                <w:sz w:val="20"/>
                <w:szCs w:val="20"/>
              </w:rPr>
            </w:pPr>
            <w:r>
              <w:rPr>
                <w:sz w:val="20"/>
                <w:szCs w:val="20"/>
              </w:rPr>
              <w:t>Students will construct and describe a complex food web that involves aquatic and terrestrial organisms, and identifies the trophic level of each (Power Point presentation, poster, graphic organizer, etc.)</w:t>
            </w:r>
            <w:r w:rsidR="0048692D">
              <w:rPr>
                <w:sz w:val="20"/>
                <w:szCs w:val="20"/>
              </w:rPr>
              <w:t>.</w:t>
            </w:r>
          </w:p>
          <w:p w:rsidR="001549BE" w:rsidRPr="001549BE" w:rsidRDefault="001549BE" w:rsidP="001549BE">
            <w:pPr>
              <w:rPr>
                <w:rFonts w:asciiTheme="minorHAnsi" w:hAnsiTheme="minorHAnsi" w:cs="Tahoma"/>
                <w:color w:val="000000"/>
                <w:sz w:val="20"/>
                <w:szCs w:val="20"/>
              </w:rPr>
            </w:pPr>
          </w:p>
          <w:p w:rsidR="001549BE" w:rsidRDefault="00EC167C" w:rsidP="00A63016">
            <w:pPr>
              <w:ind w:left="288" w:hanging="288"/>
              <w:rPr>
                <w:rFonts w:asciiTheme="minorHAnsi" w:hAnsiTheme="minorHAnsi" w:cs="Segoe UI"/>
                <w:sz w:val="27"/>
                <w:szCs w:val="27"/>
              </w:rPr>
            </w:pPr>
            <w:hyperlink r:id="rId58" w:tgtFrame="_blank" w:history="1">
              <w:r w:rsidR="001549BE" w:rsidRPr="001549BE">
                <w:rPr>
                  <w:rStyle w:val="Hyperlink"/>
                  <w:rFonts w:asciiTheme="minorHAnsi" w:hAnsiTheme="minorHAnsi" w:cs="Tahoma"/>
                  <w:sz w:val="20"/>
                  <w:szCs w:val="20"/>
                </w:rPr>
                <w:t>http://www.eisd.net/cms/lib04/TX01001208/Centricity/Domain/599/DoubleBubbleMap.pdf</w:t>
              </w:r>
            </w:hyperlink>
            <w:r w:rsidR="001549BE" w:rsidRPr="001549BE">
              <w:rPr>
                <w:rFonts w:asciiTheme="minorHAnsi" w:hAnsiTheme="minorHAnsi" w:cs="Tahoma"/>
                <w:color w:val="000000"/>
                <w:sz w:val="20"/>
                <w:szCs w:val="20"/>
              </w:rPr>
              <w:t xml:space="preserve"> (Thinking map for comparing and contrasting)</w:t>
            </w:r>
          </w:p>
          <w:p w:rsidR="001549BE" w:rsidRDefault="00EC167C" w:rsidP="00A63016">
            <w:pPr>
              <w:ind w:left="288" w:hanging="288"/>
              <w:rPr>
                <w:rFonts w:asciiTheme="minorHAnsi" w:hAnsiTheme="minorHAnsi" w:cs="Tahoma"/>
                <w:color w:val="000000"/>
                <w:sz w:val="20"/>
                <w:szCs w:val="20"/>
              </w:rPr>
            </w:pPr>
            <w:hyperlink r:id="rId59" w:tgtFrame="_blank" w:history="1">
              <w:r w:rsidR="001549BE" w:rsidRPr="001549BE">
                <w:rPr>
                  <w:rStyle w:val="Hyperlink"/>
                  <w:rFonts w:asciiTheme="minorHAnsi" w:hAnsiTheme="minorHAnsi" w:cs="Tahoma"/>
                  <w:sz w:val="20"/>
                  <w:szCs w:val="20"/>
                </w:rPr>
                <w:t>http://www.postermywall.com/index.php/p/classroom-posters</w:t>
              </w:r>
            </w:hyperlink>
            <w:r w:rsidR="001549BE" w:rsidRPr="001549BE">
              <w:rPr>
                <w:rFonts w:asciiTheme="minorHAnsi" w:hAnsiTheme="minorHAnsi" w:cs="Tahoma"/>
                <w:color w:val="000000"/>
                <w:sz w:val="20"/>
                <w:szCs w:val="20"/>
              </w:rPr>
              <w:t xml:space="preserve"> (Free classroom poster creator)</w:t>
            </w:r>
          </w:p>
          <w:p w:rsidR="00A63016" w:rsidRPr="00A63016" w:rsidRDefault="00A63016" w:rsidP="00A63016">
            <w:pPr>
              <w:ind w:left="288" w:hanging="288"/>
              <w:rPr>
                <w:rFonts w:ascii="Segoe UI" w:hAnsi="Segoe UI" w:cs="Segoe UI"/>
                <w:sz w:val="27"/>
                <w:szCs w:val="27"/>
              </w:rPr>
            </w:pPr>
          </w:p>
        </w:tc>
      </w:tr>
      <w:tr w:rsidR="00B432B6" w:rsidRPr="000F37A0" w:rsidTr="00816BE9">
        <w:trPr>
          <w:trHeight w:val="184"/>
        </w:trPr>
        <w:tc>
          <w:tcPr>
            <w:tcW w:w="3706" w:type="dxa"/>
            <w:vMerge w:val="restart"/>
            <w:shd w:val="clear" w:color="auto" w:fill="D9D9D9"/>
            <w:noWrap/>
          </w:tcPr>
          <w:p w:rsidR="00B432B6" w:rsidRPr="000F37A0" w:rsidRDefault="00B432B6" w:rsidP="000F37A0">
            <w:pPr>
              <w:ind w:left="0" w:firstLine="0"/>
              <w:rPr>
                <w:b/>
                <w:sz w:val="20"/>
                <w:szCs w:val="20"/>
              </w:rPr>
            </w:pPr>
            <w:r w:rsidRPr="000F37A0">
              <w:rPr>
                <w:b/>
                <w:sz w:val="20"/>
                <w:szCs w:val="20"/>
              </w:rPr>
              <w:t>Differentiation:</w:t>
            </w:r>
          </w:p>
          <w:p w:rsidR="00B432B6" w:rsidRPr="000F37A0" w:rsidRDefault="00B432B6" w:rsidP="000F37A0">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B432B6" w:rsidRPr="000F37A0" w:rsidRDefault="00B432B6"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B432B6" w:rsidRPr="000F37A0" w:rsidRDefault="00B432B6"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48692D" w:rsidRPr="000F37A0" w:rsidTr="00816BE9">
        <w:trPr>
          <w:cantSplit/>
          <w:trHeight w:val="20"/>
        </w:trPr>
        <w:tc>
          <w:tcPr>
            <w:tcW w:w="3706" w:type="dxa"/>
            <w:vMerge/>
            <w:shd w:val="clear" w:color="auto" w:fill="D9D9D9"/>
            <w:noWrap/>
          </w:tcPr>
          <w:p w:rsidR="0048692D" w:rsidRPr="000F37A0" w:rsidRDefault="0048692D" w:rsidP="000F37A0">
            <w:pPr>
              <w:ind w:left="0" w:firstLine="0"/>
              <w:rPr>
                <w:b/>
                <w:sz w:val="20"/>
                <w:szCs w:val="20"/>
              </w:rPr>
            </w:pPr>
          </w:p>
        </w:tc>
        <w:tc>
          <w:tcPr>
            <w:tcW w:w="5320" w:type="dxa"/>
            <w:tcBorders>
              <w:top w:val="nil"/>
            </w:tcBorders>
            <w:shd w:val="clear" w:color="auto" w:fill="auto"/>
          </w:tcPr>
          <w:p w:rsidR="0048692D" w:rsidRDefault="00EC167C" w:rsidP="0048692D">
            <w:pPr>
              <w:ind w:left="288" w:hanging="288"/>
              <w:rPr>
                <w:sz w:val="20"/>
                <w:szCs w:val="20"/>
              </w:rPr>
            </w:pPr>
            <w:hyperlink r:id="rId60" w:anchor="lesson" w:history="1">
              <w:r w:rsidR="0048692D" w:rsidRPr="00631535">
                <w:rPr>
                  <w:rStyle w:val="Hyperlink"/>
                  <w:sz w:val="20"/>
                  <w:szCs w:val="20"/>
                </w:rPr>
                <w:t>http://education-portal.com/academy/lesson/food-chains-trophic-levels-and-energy-flow-in-an-ecosystem.html#lesson</w:t>
              </w:r>
            </w:hyperlink>
            <w:r w:rsidR="0048692D">
              <w:rPr>
                <w:sz w:val="20"/>
                <w:szCs w:val="20"/>
              </w:rPr>
              <w:t xml:space="preserve">  (Videos and quizzes around food webs)</w:t>
            </w:r>
          </w:p>
          <w:p w:rsidR="0048692D" w:rsidRDefault="00EC167C" w:rsidP="0048692D">
            <w:pPr>
              <w:ind w:left="288" w:hanging="288"/>
              <w:rPr>
                <w:sz w:val="20"/>
                <w:szCs w:val="20"/>
              </w:rPr>
            </w:pPr>
            <w:hyperlink r:id="rId61" w:anchor="lesson" w:history="1">
              <w:r w:rsidR="0048692D" w:rsidRPr="00631535">
                <w:rPr>
                  <w:rStyle w:val="Hyperlink"/>
                  <w:sz w:val="20"/>
                  <w:szCs w:val="20"/>
                </w:rPr>
                <w:t>http://education-portal.com/academy/lesson/ecosystems-habitats-and-ecological-niches.html#lesson</w:t>
              </w:r>
            </w:hyperlink>
            <w:r w:rsidR="0048692D">
              <w:rPr>
                <w:sz w:val="20"/>
                <w:szCs w:val="20"/>
              </w:rPr>
              <w:t xml:space="preserve">  (Videos and quizzes around habitats, niches, and ecosystems)</w:t>
            </w:r>
          </w:p>
          <w:p w:rsidR="0048692D" w:rsidRDefault="00EC167C" w:rsidP="0048692D">
            <w:pPr>
              <w:ind w:left="288" w:hanging="288"/>
              <w:rPr>
                <w:sz w:val="20"/>
                <w:szCs w:val="20"/>
              </w:rPr>
            </w:pPr>
            <w:hyperlink r:id="rId62" w:history="1">
              <w:r w:rsidR="0048692D" w:rsidRPr="00010AA0">
                <w:rPr>
                  <w:color w:val="0000FF"/>
                  <w:sz w:val="20"/>
                  <w:szCs w:val="20"/>
                  <w:u w:val="single"/>
                </w:rPr>
                <w:t>http://www.brainpop.com/science/ecologyandbehavior/foodchains/</w:t>
              </w:r>
            </w:hyperlink>
            <w:r w:rsidR="0048692D">
              <w:rPr>
                <w:sz w:val="20"/>
                <w:szCs w:val="20"/>
              </w:rPr>
              <w:t xml:space="preserve"> (C</w:t>
            </w:r>
            <w:r w:rsidR="0048692D" w:rsidRPr="00010AA0">
              <w:rPr>
                <w:sz w:val="20"/>
                <w:szCs w:val="20"/>
              </w:rPr>
              <w:t>artoon description of fo</w:t>
            </w:r>
            <w:r w:rsidR="0048692D">
              <w:rPr>
                <w:sz w:val="20"/>
                <w:szCs w:val="20"/>
              </w:rPr>
              <w:t>od chain/food web interactions)</w:t>
            </w:r>
          </w:p>
          <w:p w:rsidR="00A63016" w:rsidRPr="007844B4" w:rsidRDefault="00A63016" w:rsidP="0048692D">
            <w:pPr>
              <w:ind w:left="288" w:hanging="288"/>
              <w:rPr>
                <w:sz w:val="20"/>
                <w:szCs w:val="20"/>
              </w:rPr>
            </w:pPr>
          </w:p>
        </w:tc>
        <w:tc>
          <w:tcPr>
            <w:tcW w:w="5755" w:type="dxa"/>
            <w:tcBorders>
              <w:top w:val="nil"/>
            </w:tcBorders>
            <w:shd w:val="clear" w:color="auto" w:fill="auto"/>
          </w:tcPr>
          <w:p w:rsidR="0048692D" w:rsidRPr="007844B4" w:rsidRDefault="0048692D" w:rsidP="0048692D">
            <w:pPr>
              <w:ind w:left="288" w:hanging="288"/>
              <w:rPr>
                <w:sz w:val="20"/>
                <w:szCs w:val="20"/>
              </w:rPr>
            </w:pPr>
            <w:r>
              <w:rPr>
                <w:sz w:val="20"/>
                <w:szCs w:val="20"/>
              </w:rPr>
              <w:t>The student may watch the presentation and give an example orally of each trophic level observed in the movie, and what organism would be affected directly (could be one-on-one or in a small group setting)</w:t>
            </w:r>
          </w:p>
        </w:tc>
      </w:tr>
      <w:tr w:rsidR="0048692D" w:rsidRPr="000F37A0" w:rsidTr="00816BE9">
        <w:trPr>
          <w:cantSplit/>
          <w:trHeight w:val="20"/>
        </w:trPr>
        <w:tc>
          <w:tcPr>
            <w:tcW w:w="3706" w:type="dxa"/>
            <w:vMerge w:val="restart"/>
            <w:shd w:val="clear" w:color="auto" w:fill="D9D9D9"/>
            <w:noWrap/>
          </w:tcPr>
          <w:p w:rsidR="0048692D" w:rsidRPr="000F37A0" w:rsidRDefault="0048692D" w:rsidP="000F37A0">
            <w:pPr>
              <w:ind w:left="0" w:firstLine="0"/>
              <w:rPr>
                <w:b/>
                <w:sz w:val="20"/>
                <w:szCs w:val="20"/>
              </w:rPr>
            </w:pPr>
            <w:r w:rsidRPr="000F37A0">
              <w:rPr>
                <w:b/>
                <w:sz w:val="20"/>
                <w:szCs w:val="20"/>
              </w:rPr>
              <w:t>Extensions for depth and complexity:</w:t>
            </w:r>
          </w:p>
        </w:tc>
        <w:tc>
          <w:tcPr>
            <w:tcW w:w="5320" w:type="dxa"/>
            <w:shd w:val="clear" w:color="auto" w:fill="D9D9D9"/>
          </w:tcPr>
          <w:p w:rsidR="0048692D" w:rsidRPr="000F37A0" w:rsidRDefault="0048692D" w:rsidP="0048692D">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8692D" w:rsidRPr="000F37A0" w:rsidRDefault="0048692D" w:rsidP="0048692D">
            <w:pPr>
              <w:ind w:left="288" w:hanging="288"/>
              <w:rPr>
                <w:sz w:val="20"/>
                <w:szCs w:val="20"/>
              </w:rPr>
            </w:pPr>
            <w:r w:rsidRPr="000F37A0">
              <w:rPr>
                <w:b/>
                <w:sz w:val="20"/>
                <w:szCs w:val="20"/>
              </w:rPr>
              <w:t>Expression</w:t>
            </w:r>
            <w:r w:rsidRPr="000F37A0">
              <w:rPr>
                <w:sz w:val="20"/>
                <w:szCs w:val="20"/>
              </w:rPr>
              <w:t xml:space="preserve"> (Products and/or Performance)</w:t>
            </w:r>
          </w:p>
        </w:tc>
      </w:tr>
      <w:tr w:rsidR="0048692D" w:rsidRPr="000F37A0" w:rsidTr="00816BE9">
        <w:trPr>
          <w:cantSplit/>
          <w:trHeight w:val="886"/>
        </w:trPr>
        <w:tc>
          <w:tcPr>
            <w:tcW w:w="3706" w:type="dxa"/>
            <w:vMerge/>
            <w:shd w:val="clear" w:color="auto" w:fill="D9D9D9"/>
            <w:noWrap/>
          </w:tcPr>
          <w:p w:rsidR="0048692D" w:rsidRPr="000F37A0" w:rsidRDefault="0048692D" w:rsidP="000F37A0">
            <w:pPr>
              <w:ind w:left="0" w:firstLine="0"/>
              <w:rPr>
                <w:b/>
                <w:sz w:val="20"/>
                <w:szCs w:val="20"/>
              </w:rPr>
            </w:pPr>
          </w:p>
        </w:tc>
        <w:tc>
          <w:tcPr>
            <w:tcW w:w="5320" w:type="dxa"/>
            <w:tcBorders>
              <w:top w:val="nil"/>
            </w:tcBorders>
            <w:shd w:val="clear" w:color="auto" w:fill="auto"/>
          </w:tcPr>
          <w:p w:rsidR="0048692D" w:rsidRDefault="0048692D" w:rsidP="0048692D">
            <w:pPr>
              <w:ind w:left="288" w:hanging="288"/>
              <w:rPr>
                <w:sz w:val="20"/>
                <w:szCs w:val="20"/>
              </w:rPr>
            </w:pPr>
            <w:r>
              <w:rPr>
                <w:sz w:val="20"/>
                <w:szCs w:val="20"/>
              </w:rPr>
              <w:t>The teacher may allow students to independently research food webs of marine and coastal environments and identify linkages between aquatic and terrestrial habitats (for example, in the Pacific Northwest)</w:t>
            </w:r>
          </w:p>
          <w:p w:rsidR="0048692D" w:rsidRPr="00FD51BF" w:rsidRDefault="00EC167C" w:rsidP="0048692D">
            <w:pPr>
              <w:ind w:left="288" w:hanging="288"/>
              <w:rPr>
                <w:sz w:val="20"/>
                <w:szCs w:val="20"/>
              </w:rPr>
            </w:pPr>
            <w:hyperlink r:id="rId63" w:history="1">
              <w:r w:rsidR="0048692D" w:rsidRPr="002A43E7">
                <w:rPr>
                  <w:rStyle w:val="Hyperlink"/>
                  <w:sz w:val="20"/>
                  <w:szCs w:val="20"/>
                </w:rPr>
                <w:t>http://www.gould.edu.au/foodwebs/kids_web.htm</w:t>
              </w:r>
            </w:hyperlink>
            <w:r w:rsidR="0048692D">
              <w:rPr>
                <w:sz w:val="20"/>
                <w:szCs w:val="20"/>
              </w:rPr>
              <w:t xml:space="preserve">  (Gould league Food web creators)</w:t>
            </w:r>
          </w:p>
        </w:tc>
        <w:tc>
          <w:tcPr>
            <w:tcW w:w="5755" w:type="dxa"/>
            <w:tcBorders>
              <w:top w:val="nil"/>
            </w:tcBorders>
            <w:shd w:val="clear" w:color="auto" w:fill="auto"/>
          </w:tcPr>
          <w:p w:rsidR="0048692D" w:rsidRPr="00FD51BF" w:rsidRDefault="0048692D" w:rsidP="0048692D">
            <w:pPr>
              <w:ind w:left="288" w:hanging="288"/>
              <w:rPr>
                <w:sz w:val="20"/>
                <w:szCs w:val="20"/>
              </w:rPr>
            </w:pPr>
            <w:r>
              <w:rPr>
                <w:sz w:val="20"/>
                <w:szCs w:val="20"/>
              </w:rPr>
              <w:t>The student may design a hypothetical experiment that tests the consequences of the removal of an aquatic keystone species (i.e., salmon) and create hypotheses on the fate of terrestrial plants and animals in coastal areas</w:t>
            </w:r>
          </w:p>
        </w:tc>
      </w:tr>
      <w:tr w:rsidR="0048692D" w:rsidRPr="000F37A0" w:rsidTr="00816BE9">
        <w:tc>
          <w:tcPr>
            <w:tcW w:w="3706" w:type="dxa"/>
            <w:shd w:val="clear" w:color="auto" w:fill="D9D9D9"/>
            <w:noWrap/>
          </w:tcPr>
          <w:p w:rsidR="0048692D" w:rsidRPr="000F37A0" w:rsidRDefault="0048692D" w:rsidP="000F37A0">
            <w:pPr>
              <w:ind w:left="0" w:firstLine="0"/>
              <w:rPr>
                <w:b/>
                <w:sz w:val="20"/>
                <w:szCs w:val="20"/>
              </w:rPr>
            </w:pPr>
            <w:r w:rsidRPr="000F37A0">
              <w:rPr>
                <w:b/>
                <w:sz w:val="20"/>
                <w:szCs w:val="20"/>
              </w:rPr>
              <w:lastRenderedPageBreak/>
              <w:t>Critical Content:</w:t>
            </w:r>
          </w:p>
        </w:tc>
        <w:tc>
          <w:tcPr>
            <w:tcW w:w="11075" w:type="dxa"/>
            <w:gridSpan w:val="2"/>
            <w:shd w:val="clear" w:color="auto" w:fill="auto"/>
          </w:tcPr>
          <w:p w:rsidR="0048692D" w:rsidRDefault="0048692D" w:rsidP="0048692D">
            <w:pPr>
              <w:numPr>
                <w:ilvl w:val="0"/>
                <w:numId w:val="33"/>
              </w:numPr>
              <w:ind w:left="288" w:hanging="288"/>
              <w:rPr>
                <w:sz w:val="20"/>
                <w:szCs w:val="20"/>
              </w:rPr>
            </w:pPr>
            <w:r>
              <w:rPr>
                <w:sz w:val="20"/>
                <w:szCs w:val="20"/>
              </w:rPr>
              <w:t>Food webs are complex and include every organism within the ecosystem</w:t>
            </w:r>
          </w:p>
          <w:p w:rsidR="0048692D" w:rsidRDefault="0048692D" w:rsidP="0048692D">
            <w:pPr>
              <w:numPr>
                <w:ilvl w:val="0"/>
                <w:numId w:val="33"/>
              </w:numPr>
              <w:ind w:left="288" w:hanging="288"/>
              <w:rPr>
                <w:sz w:val="20"/>
                <w:szCs w:val="20"/>
              </w:rPr>
            </w:pPr>
            <w:r>
              <w:rPr>
                <w:sz w:val="20"/>
                <w:szCs w:val="20"/>
              </w:rPr>
              <w:t>Organisms interact with each another in a variety of ways, and are dependent upon one another</w:t>
            </w:r>
          </w:p>
          <w:p w:rsidR="0048692D" w:rsidRDefault="0048692D" w:rsidP="0048692D">
            <w:pPr>
              <w:numPr>
                <w:ilvl w:val="0"/>
                <w:numId w:val="33"/>
              </w:numPr>
              <w:ind w:left="288" w:hanging="288"/>
              <w:rPr>
                <w:sz w:val="20"/>
                <w:szCs w:val="20"/>
              </w:rPr>
            </w:pPr>
            <w:r>
              <w:rPr>
                <w:sz w:val="20"/>
                <w:szCs w:val="20"/>
              </w:rPr>
              <w:t>Removal of organisms from a food web can cause a dramatic impact on the other populations within the web</w:t>
            </w:r>
          </w:p>
          <w:p w:rsidR="00A63016" w:rsidRPr="00FD51BF" w:rsidRDefault="0048692D" w:rsidP="00816BE9">
            <w:pPr>
              <w:numPr>
                <w:ilvl w:val="0"/>
                <w:numId w:val="33"/>
              </w:numPr>
              <w:ind w:left="288" w:hanging="288"/>
              <w:rPr>
                <w:sz w:val="20"/>
                <w:szCs w:val="20"/>
              </w:rPr>
            </w:pPr>
            <w:r>
              <w:rPr>
                <w:sz w:val="20"/>
                <w:szCs w:val="20"/>
              </w:rPr>
              <w:t>Organisms occupy a trophic level, and contribute to the directional flow of energy within a food web</w:t>
            </w:r>
          </w:p>
        </w:tc>
      </w:tr>
      <w:tr w:rsidR="0048692D" w:rsidRPr="000F37A0" w:rsidTr="00816BE9">
        <w:tc>
          <w:tcPr>
            <w:tcW w:w="3706" w:type="dxa"/>
            <w:shd w:val="clear" w:color="auto" w:fill="D9D9D9"/>
            <w:noWrap/>
          </w:tcPr>
          <w:p w:rsidR="0048692D" w:rsidRPr="000F37A0" w:rsidRDefault="0048692D" w:rsidP="000F37A0">
            <w:pPr>
              <w:ind w:left="0" w:firstLine="0"/>
              <w:rPr>
                <w:b/>
                <w:sz w:val="20"/>
                <w:szCs w:val="20"/>
              </w:rPr>
            </w:pPr>
            <w:r w:rsidRPr="000F37A0">
              <w:rPr>
                <w:b/>
                <w:sz w:val="20"/>
                <w:szCs w:val="20"/>
              </w:rPr>
              <w:t>Key Skills:</w:t>
            </w:r>
          </w:p>
        </w:tc>
        <w:tc>
          <w:tcPr>
            <w:tcW w:w="11075" w:type="dxa"/>
            <w:gridSpan w:val="2"/>
            <w:shd w:val="clear" w:color="auto" w:fill="auto"/>
          </w:tcPr>
          <w:p w:rsidR="0048692D" w:rsidRDefault="0048692D" w:rsidP="0048692D">
            <w:pPr>
              <w:numPr>
                <w:ilvl w:val="0"/>
                <w:numId w:val="33"/>
              </w:numPr>
              <w:ind w:left="288" w:hanging="288"/>
              <w:rPr>
                <w:sz w:val="20"/>
                <w:szCs w:val="20"/>
              </w:rPr>
            </w:pPr>
            <w:r>
              <w:rPr>
                <w:sz w:val="20"/>
                <w:szCs w:val="20"/>
              </w:rPr>
              <w:t>Identify a keystone species within a food web and predict the consequences of its removal</w:t>
            </w:r>
          </w:p>
          <w:p w:rsidR="00A63016" w:rsidRPr="00FD51BF" w:rsidRDefault="0048692D" w:rsidP="00816BE9">
            <w:pPr>
              <w:numPr>
                <w:ilvl w:val="0"/>
                <w:numId w:val="33"/>
              </w:numPr>
              <w:ind w:left="288" w:hanging="288"/>
              <w:rPr>
                <w:sz w:val="20"/>
                <w:szCs w:val="20"/>
              </w:rPr>
            </w:pPr>
            <w:r>
              <w:rPr>
                <w:sz w:val="20"/>
                <w:szCs w:val="20"/>
              </w:rPr>
              <w:t>Model the relationships of between organisms in an ecosystem</w:t>
            </w:r>
          </w:p>
        </w:tc>
      </w:tr>
      <w:tr w:rsidR="0048692D" w:rsidRPr="000F37A0" w:rsidTr="00816BE9">
        <w:tc>
          <w:tcPr>
            <w:tcW w:w="3706" w:type="dxa"/>
            <w:shd w:val="clear" w:color="auto" w:fill="D9D9D9"/>
            <w:noWrap/>
          </w:tcPr>
          <w:p w:rsidR="0048692D" w:rsidRPr="000F37A0" w:rsidRDefault="0048692D" w:rsidP="000F37A0">
            <w:pPr>
              <w:ind w:left="0" w:firstLine="0"/>
              <w:rPr>
                <w:b/>
                <w:sz w:val="20"/>
                <w:szCs w:val="20"/>
              </w:rPr>
            </w:pPr>
            <w:r w:rsidRPr="000F37A0">
              <w:rPr>
                <w:b/>
                <w:sz w:val="20"/>
                <w:szCs w:val="20"/>
              </w:rPr>
              <w:t>Critical Language:</w:t>
            </w:r>
          </w:p>
        </w:tc>
        <w:tc>
          <w:tcPr>
            <w:tcW w:w="11075" w:type="dxa"/>
            <w:gridSpan w:val="2"/>
            <w:shd w:val="clear" w:color="auto" w:fill="auto"/>
          </w:tcPr>
          <w:p w:rsidR="0048692D" w:rsidRPr="000F37A0" w:rsidRDefault="0048692D" w:rsidP="00A63016">
            <w:pPr>
              <w:ind w:left="288" w:hanging="288"/>
              <w:rPr>
                <w:sz w:val="20"/>
                <w:szCs w:val="20"/>
              </w:rPr>
            </w:pPr>
            <w:r>
              <w:rPr>
                <w:sz w:val="20"/>
                <w:szCs w:val="20"/>
              </w:rPr>
              <w:t>F</w:t>
            </w:r>
            <w:r w:rsidRPr="0048692D">
              <w:rPr>
                <w:sz w:val="20"/>
                <w:szCs w:val="20"/>
              </w:rPr>
              <w:t>ood web, food chain, producer, primary consumer, secondary consumer, decomposer, autotroph, heterotroph, symbiosis, parasitism, commensalism, mutualism, identify, model, design, research, construct, describe</w:t>
            </w:r>
          </w:p>
        </w:tc>
      </w:tr>
    </w:tbl>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6210"/>
        <w:gridCol w:w="4865"/>
      </w:tblGrid>
      <w:tr w:rsidR="000F37A0" w:rsidRPr="000F37A0" w:rsidTr="00816BE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3</w:t>
            </w:r>
          </w:p>
        </w:tc>
      </w:tr>
      <w:tr w:rsidR="000F37A0" w:rsidRPr="000F37A0" w:rsidTr="00816BE9">
        <w:tc>
          <w:tcPr>
            <w:tcW w:w="14781" w:type="dxa"/>
            <w:gridSpan w:val="3"/>
            <w:shd w:val="clear" w:color="auto" w:fill="D9D9D9"/>
            <w:noWrap/>
          </w:tcPr>
          <w:p w:rsidR="000F37A0" w:rsidRPr="000F37A0" w:rsidRDefault="00AE6876" w:rsidP="00602213">
            <w:pPr>
              <w:ind w:left="0" w:firstLine="0"/>
              <w:rPr>
                <w:sz w:val="28"/>
                <w:szCs w:val="28"/>
              </w:rPr>
            </w:pPr>
            <w:r w:rsidRPr="00A4300F">
              <w:rPr>
                <w:sz w:val="28"/>
                <w:szCs w:val="28"/>
              </w:rPr>
              <w:t>The teacher may provide opportunities to examine interactions between species competing for limited resources (e.g.</w:t>
            </w:r>
            <w:r w:rsidR="001549BE">
              <w:rPr>
                <w:sz w:val="28"/>
                <w:szCs w:val="28"/>
              </w:rPr>
              <w:t>,</w:t>
            </w:r>
            <w:r w:rsidR="00602213">
              <w:rPr>
                <w:sz w:val="28"/>
                <w:szCs w:val="28"/>
              </w:rPr>
              <w:t xml:space="preserve"> food, water, </w:t>
            </w:r>
            <w:proofErr w:type="gramStart"/>
            <w:r w:rsidR="00602213">
              <w:rPr>
                <w:sz w:val="28"/>
                <w:szCs w:val="28"/>
              </w:rPr>
              <w:t>shelter</w:t>
            </w:r>
            <w:proofErr w:type="gramEnd"/>
            <w:r w:rsidRPr="00A4300F">
              <w:rPr>
                <w:sz w:val="28"/>
                <w:szCs w:val="28"/>
              </w:rPr>
              <w:t xml:space="preserve">) and the population trends that ensue so that students can evaluate the impacts on competing organisms, as well as other organisms within the local food web. </w:t>
            </w:r>
          </w:p>
        </w:tc>
      </w:tr>
      <w:tr w:rsidR="00A63016" w:rsidRPr="000F37A0" w:rsidTr="00816BE9">
        <w:tc>
          <w:tcPr>
            <w:tcW w:w="3706" w:type="dxa"/>
            <w:shd w:val="clear" w:color="auto" w:fill="D9D9D9"/>
            <w:noWrap/>
          </w:tcPr>
          <w:p w:rsidR="00A63016" w:rsidRPr="000F37A0" w:rsidRDefault="00A63016" w:rsidP="004E2029">
            <w:pPr>
              <w:ind w:left="0" w:firstLine="0"/>
              <w:rPr>
                <w:b/>
                <w:sz w:val="20"/>
                <w:szCs w:val="20"/>
              </w:rPr>
            </w:pPr>
            <w:r>
              <w:rPr>
                <w:b/>
                <w:sz w:val="20"/>
                <w:szCs w:val="20"/>
              </w:rPr>
              <w:t>Teacher Notes:</w:t>
            </w:r>
          </w:p>
        </w:tc>
        <w:tc>
          <w:tcPr>
            <w:tcW w:w="11075" w:type="dxa"/>
            <w:gridSpan w:val="2"/>
            <w:shd w:val="clear" w:color="auto" w:fill="auto"/>
            <w:noWrap/>
          </w:tcPr>
          <w:p w:rsidR="00A63016" w:rsidRPr="00637D71" w:rsidRDefault="00A63016" w:rsidP="004E2029">
            <w:pPr>
              <w:ind w:left="288" w:hanging="288"/>
              <w:rPr>
                <w:sz w:val="20"/>
                <w:szCs w:val="20"/>
              </w:rPr>
            </w:pPr>
            <w:r w:rsidRPr="00A63016">
              <w:rPr>
                <w:sz w:val="20"/>
                <w:szCs w:val="20"/>
              </w:rPr>
              <w:t>Students can investigate population trends between endemic and non-native species and make inferences about the impacts on the local communities.</w:t>
            </w:r>
          </w:p>
        </w:tc>
      </w:tr>
      <w:tr w:rsidR="004E2029" w:rsidRPr="000F37A0" w:rsidTr="00816BE9">
        <w:tc>
          <w:tcPr>
            <w:tcW w:w="3706" w:type="dxa"/>
            <w:shd w:val="clear" w:color="auto" w:fill="D9D9D9"/>
            <w:noWrap/>
          </w:tcPr>
          <w:p w:rsidR="004E2029" w:rsidRPr="000F37A0" w:rsidRDefault="004E2029" w:rsidP="004E2029">
            <w:pPr>
              <w:ind w:left="0" w:firstLine="0"/>
              <w:rPr>
                <w:b/>
                <w:sz w:val="20"/>
                <w:szCs w:val="20"/>
              </w:rPr>
            </w:pPr>
            <w:r w:rsidRPr="000F37A0">
              <w:rPr>
                <w:b/>
                <w:sz w:val="20"/>
                <w:szCs w:val="20"/>
              </w:rPr>
              <w:t>Generalization Connection(s):</w:t>
            </w:r>
          </w:p>
        </w:tc>
        <w:tc>
          <w:tcPr>
            <w:tcW w:w="11075" w:type="dxa"/>
            <w:gridSpan w:val="2"/>
            <w:shd w:val="clear" w:color="auto" w:fill="auto"/>
            <w:noWrap/>
          </w:tcPr>
          <w:p w:rsidR="00A63016" w:rsidRPr="00FD51BF" w:rsidRDefault="004E2029" w:rsidP="00816BE9">
            <w:pPr>
              <w:ind w:left="288" w:hanging="288"/>
              <w:rPr>
                <w:sz w:val="20"/>
                <w:szCs w:val="20"/>
              </w:rPr>
            </w:pPr>
            <w:r w:rsidRPr="00637D71">
              <w:rPr>
                <w:sz w:val="20"/>
                <w:szCs w:val="20"/>
              </w:rPr>
              <w:t>Sustainable ecosystems adapt to varying levels of biotic and abiotic factors</w:t>
            </w:r>
          </w:p>
        </w:tc>
      </w:tr>
      <w:tr w:rsidR="004E2029" w:rsidRPr="000F37A0" w:rsidTr="00816BE9">
        <w:tc>
          <w:tcPr>
            <w:tcW w:w="3706" w:type="dxa"/>
            <w:shd w:val="clear" w:color="auto" w:fill="D9D9D9"/>
            <w:noWrap/>
          </w:tcPr>
          <w:p w:rsidR="004E2029" w:rsidRPr="000F37A0" w:rsidRDefault="004E2029" w:rsidP="004E2029">
            <w:pPr>
              <w:ind w:left="0" w:firstLine="0"/>
              <w:rPr>
                <w:b/>
                <w:sz w:val="20"/>
                <w:szCs w:val="20"/>
              </w:rPr>
            </w:pPr>
            <w:r w:rsidRPr="000F37A0">
              <w:rPr>
                <w:b/>
                <w:sz w:val="20"/>
                <w:szCs w:val="20"/>
              </w:rPr>
              <w:t>Teacher Resources:</w:t>
            </w:r>
          </w:p>
        </w:tc>
        <w:tc>
          <w:tcPr>
            <w:tcW w:w="11075" w:type="dxa"/>
            <w:gridSpan w:val="2"/>
            <w:shd w:val="clear" w:color="auto" w:fill="auto"/>
            <w:noWrap/>
          </w:tcPr>
          <w:p w:rsidR="004E2029" w:rsidRDefault="00EC167C" w:rsidP="004E2029">
            <w:pPr>
              <w:ind w:left="288" w:hanging="288"/>
              <w:rPr>
                <w:sz w:val="20"/>
                <w:szCs w:val="20"/>
              </w:rPr>
            </w:pPr>
            <w:hyperlink r:id="rId64" w:anchor="lesson" w:history="1">
              <w:r w:rsidR="004E2029" w:rsidRPr="00631535">
                <w:rPr>
                  <w:rStyle w:val="Hyperlink"/>
                  <w:sz w:val="20"/>
                  <w:szCs w:val="20"/>
                </w:rPr>
                <w:t>http://education-portal.com/academy/lesson/interspecific-competition-competitive-exclusion-niche-differentiation.html#lesson</w:t>
              </w:r>
            </w:hyperlink>
            <w:r w:rsidR="004E2029">
              <w:rPr>
                <w:sz w:val="20"/>
                <w:szCs w:val="20"/>
              </w:rPr>
              <w:t xml:space="preserve">  (Videos and quizzes around competition)</w:t>
            </w:r>
          </w:p>
          <w:p w:rsidR="004E2029" w:rsidRDefault="00EC167C" w:rsidP="004E2029">
            <w:pPr>
              <w:ind w:left="288" w:hanging="288"/>
              <w:rPr>
                <w:sz w:val="20"/>
                <w:szCs w:val="20"/>
              </w:rPr>
            </w:pPr>
            <w:hyperlink r:id="rId65" w:anchor="lesson" w:history="1">
              <w:r w:rsidR="004E2029" w:rsidRPr="00631535">
                <w:rPr>
                  <w:rStyle w:val="Hyperlink"/>
                  <w:sz w:val="20"/>
                  <w:szCs w:val="20"/>
                </w:rPr>
                <w:t>http://education-portal.com/academy/lesson/interspecies-competition-and-predator-prey-interactions.html#lesson</w:t>
              </w:r>
            </w:hyperlink>
            <w:r w:rsidR="004E2029">
              <w:rPr>
                <w:sz w:val="20"/>
                <w:szCs w:val="20"/>
              </w:rPr>
              <w:t xml:space="preserve">  (Videos and quizzes around predator/prey relationships)</w:t>
            </w:r>
          </w:p>
          <w:p w:rsidR="00A63016" w:rsidRPr="00FD51BF" w:rsidRDefault="00EC167C" w:rsidP="00816BE9">
            <w:pPr>
              <w:ind w:left="288" w:hanging="288"/>
              <w:rPr>
                <w:sz w:val="20"/>
                <w:szCs w:val="20"/>
              </w:rPr>
            </w:pPr>
            <w:hyperlink r:id="rId66" w:anchor="lesson" w:history="1">
              <w:r w:rsidR="004E2029" w:rsidRPr="00631535">
                <w:rPr>
                  <w:rStyle w:val="Hyperlink"/>
                  <w:sz w:val="20"/>
                  <w:szCs w:val="20"/>
                </w:rPr>
                <w:t>http://education-portal.com/academy/lesson/symbiotic-relationships-mutualism-commensalism-amensalism.html#lesson</w:t>
              </w:r>
            </w:hyperlink>
            <w:r w:rsidR="004E2029">
              <w:rPr>
                <w:sz w:val="20"/>
                <w:szCs w:val="20"/>
              </w:rPr>
              <w:t xml:space="preserve">  (Videos and quizzes around symbiosis)</w:t>
            </w:r>
          </w:p>
        </w:tc>
      </w:tr>
      <w:tr w:rsidR="004E2029" w:rsidRPr="000F37A0" w:rsidTr="00816BE9">
        <w:tc>
          <w:tcPr>
            <w:tcW w:w="3706" w:type="dxa"/>
            <w:shd w:val="clear" w:color="auto" w:fill="D9D9D9"/>
            <w:noWrap/>
          </w:tcPr>
          <w:p w:rsidR="004E2029" w:rsidRPr="000F37A0" w:rsidRDefault="004E2029" w:rsidP="004E2029">
            <w:pPr>
              <w:ind w:left="0" w:firstLine="0"/>
              <w:rPr>
                <w:b/>
                <w:sz w:val="20"/>
                <w:szCs w:val="20"/>
              </w:rPr>
            </w:pPr>
            <w:r w:rsidRPr="000F37A0">
              <w:rPr>
                <w:b/>
                <w:sz w:val="20"/>
                <w:szCs w:val="20"/>
              </w:rPr>
              <w:t>Student Resources:</w:t>
            </w:r>
          </w:p>
        </w:tc>
        <w:tc>
          <w:tcPr>
            <w:tcW w:w="11075" w:type="dxa"/>
            <w:gridSpan w:val="2"/>
            <w:shd w:val="clear" w:color="auto" w:fill="auto"/>
            <w:noWrap/>
          </w:tcPr>
          <w:p w:rsidR="004E2029" w:rsidRDefault="00EC167C" w:rsidP="004E2029">
            <w:pPr>
              <w:ind w:left="288" w:hanging="288"/>
              <w:rPr>
                <w:sz w:val="20"/>
                <w:szCs w:val="20"/>
              </w:rPr>
            </w:pPr>
            <w:hyperlink r:id="rId67" w:anchor="lesson" w:history="1">
              <w:r w:rsidR="004E2029" w:rsidRPr="00631535">
                <w:rPr>
                  <w:rStyle w:val="Hyperlink"/>
                  <w:sz w:val="20"/>
                  <w:szCs w:val="20"/>
                </w:rPr>
                <w:t>http://education-portal.com/academy/lesson/interspecific-competition-competitive-exclusion-niche-differentiation.html#lesson</w:t>
              </w:r>
            </w:hyperlink>
            <w:r w:rsidR="004E2029">
              <w:rPr>
                <w:sz w:val="20"/>
                <w:szCs w:val="20"/>
              </w:rPr>
              <w:t xml:space="preserve">  (Videos and quizzes around competition)</w:t>
            </w:r>
          </w:p>
          <w:p w:rsidR="004E2029" w:rsidRDefault="00EC167C" w:rsidP="004E2029">
            <w:pPr>
              <w:ind w:left="288" w:hanging="288"/>
              <w:rPr>
                <w:sz w:val="20"/>
                <w:szCs w:val="20"/>
              </w:rPr>
            </w:pPr>
            <w:hyperlink r:id="rId68" w:anchor="lesson" w:history="1">
              <w:r w:rsidR="004E2029" w:rsidRPr="00631535">
                <w:rPr>
                  <w:rStyle w:val="Hyperlink"/>
                  <w:sz w:val="20"/>
                  <w:szCs w:val="20"/>
                </w:rPr>
                <w:t>http://education-portal.com/academy/lesson/interspecies-competition-and-predator-prey-interactions.html#lesson</w:t>
              </w:r>
            </w:hyperlink>
            <w:r w:rsidR="004E2029">
              <w:rPr>
                <w:sz w:val="20"/>
                <w:szCs w:val="20"/>
              </w:rPr>
              <w:t xml:space="preserve">  (Videos and quizzes around predator/prey relationships)</w:t>
            </w:r>
          </w:p>
          <w:p w:rsidR="00A63016" w:rsidRPr="00FD51BF" w:rsidRDefault="00EC167C" w:rsidP="00816BE9">
            <w:pPr>
              <w:ind w:left="288" w:hanging="288"/>
              <w:rPr>
                <w:sz w:val="20"/>
                <w:szCs w:val="20"/>
              </w:rPr>
            </w:pPr>
            <w:hyperlink r:id="rId69" w:anchor="lesson" w:history="1">
              <w:r w:rsidR="004E2029" w:rsidRPr="00631535">
                <w:rPr>
                  <w:rStyle w:val="Hyperlink"/>
                  <w:sz w:val="20"/>
                  <w:szCs w:val="20"/>
                </w:rPr>
                <w:t>http://education-portal.com/academy/lesson/symbiotic-relationships-mutualism-commensalism-amensalism.html#lesson</w:t>
              </w:r>
            </w:hyperlink>
            <w:r w:rsidR="004E2029">
              <w:rPr>
                <w:sz w:val="20"/>
                <w:szCs w:val="20"/>
              </w:rPr>
              <w:t xml:space="preserve">  (Videos and quizzes around symbiosis)</w:t>
            </w:r>
          </w:p>
        </w:tc>
      </w:tr>
      <w:tr w:rsidR="004E2029" w:rsidRPr="000F37A0" w:rsidTr="00816BE9">
        <w:tc>
          <w:tcPr>
            <w:tcW w:w="3706" w:type="dxa"/>
            <w:shd w:val="clear" w:color="auto" w:fill="D9D9D9"/>
            <w:noWrap/>
          </w:tcPr>
          <w:p w:rsidR="004E2029" w:rsidRPr="000F37A0" w:rsidRDefault="004E2029" w:rsidP="004E2029">
            <w:pPr>
              <w:ind w:left="0" w:firstLine="0"/>
              <w:rPr>
                <w:b/>
                <w:sz w:val="20"/>
                <w:szCs w:val="20"/>
              </w:rPr>
            </w:pPr>
            <w:r w:rsidRPr="000F37A0">
              <w:rPr>
                <w:b/>
                <w:sz w:val="20"/>
                <w:szCs w:val="20"/>
              </w:rPr>
              <w:t>Assessment:</w:t>
            </w:r>
          </w:p>
        </w:tc>
        <w:tc>
          <w:tcPr>
            <w:tcW w:w="11075" w:type="dxa"/>
            <w:gridSpan w:val="2"/>
            <w:shd w:val="clear" w:color="auto" w:fill="auto"/>
            <w:noWrap/>
          </w:tcPr>
          <w:p w:rsidR="00A63016" w:rsidRPr="00FD51BF" w:rsidRDefault="001549BE" w:rsidP="00816BE9">
            <w:pPr>
              <w:ind w:left="288" w:hanging="288"/>
              <w:rPr>
                <w:sz w:val="20"/>
                <w:szCs w:val="20"/>
              </w:rPr>
            </w:pPr>
            <w:r>
              <w:rPr>
                <w:sz w:val="20"/>
                <w:szCs w:val="20"/>
              </w:rPr>
              <w:t>Students will</w:t>
            </w:r>
            <w:r w:rsidR="004E2029">
              <w:rPr>
                <w:sz w:val="20"/>
                <w:szCs w:val="20"/>
              </w:rPr>
              <w:t xml:space="preserve"> model population trends between competitive species and make predictions about the short and long term impacts on the local ecosystem. (Data tables and graphs, descriptive narratives, Power Point presentation, online simulations, etc.)</w:t>
            </w:r>
          </w:p>
        </w:tc>
      </w:tr>
      <w:tr w:rsidR="004E2029" w:rsidRPr="000F37A0" w:rsidTr="00816BE9">
        <w:tc>
          <w:tcPr>
            <w:tcW w:w="3706" w:type="dxa"/>
            <w:vMerge w:val="restart"/>
            <w:shd w:val="clear" w:color="auto" w:fill="D9D9D9"/>
            <w:noWrap/>
          </w:tcPr>
          <w:p w:rsidR="004E2029" w:rsidRPr="000F37A0" w:rsidRDefault="004E2029" w:rsidP="004E2029">
            <w:pPr>
              <w:ind w:left="0" w:firstLine="0"/>
              <w:rPr>
                <w:b/>
                <w:sz w:val="20"/>
                <w:szCs w:val="20"/>
              </w:rPr>
            </w:pPr>
            <w:r w:rsidRPr="000F37A0">
              <w:rPr>
                <w:b/>
                <w:sz w:val="20"/>
                <w:szCs w:val="20"/>
              </w:rPr>
              <w:t>Differentiation:</w:t>
            </w:r>
          </w:p>
          <w:p w:rsidR="004E2029" w:rsidRPr="000F37A0" w:rsidRDefault="004E2029" w:rsidP="004E2029">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6210" w:type="dxa"/>
            <w:shd w:val="clear" w:color="auto" w:fill="D9D9D9"/>
          </w:tcPr>
          <w:p w:rsidR="004E2029" w:rsidRPr="000F37A0" w:rsidRDefault="004E2029" w:rsidP="004E2029">
            <w:pPr>
              <w:ind w:left="0" w:firstLine="0"/>
              <w:rPr>
                <w:sz w:val="20"/>
                <w:szCs w:val="20"/>
              </w:rPr>
            </w:pPr>
            <w:r w:rsidRPr="000F37A0">
              <w:rPr>
                <w:b/>
                <w:sz w:val="20"/>
                <w:szCs w:val="20"/>
              </w:rPr>
              <w:t>Access</w:t>
            </w:r>
            <w:r w:rsidRPr="000F37A0">
              <w:rPr>
                <w:sz w:val="20"/>
                <w:szCs w:val="20"/>
              </w:rPr>
              <w:t xml:space="preserve"> (Resources and/or Process)</w:t>
            </w:r>
          </w:p>
        </w:tc>
        <w:tc>
          <w:tcPr>
            <w:tcW w:w="4865" w:type="dxa"/>
            <w:shd w:val="clear" w:color="auto" w:fill="D9D9D9"/>
          </w:tcPr>
          <w:p w:rsidR="004E2029" w:rsidRPr="000F37A0" w:rsidRDefault="004E2029" w:rsidP="004E2029">
            <w:pPr>
              <w:ind w:left="0" w:firstLine="0"/>
              <w:rPr>
                <w:sz w:val="20"/>
                <w:szCs w:val="20"/>
              </w:rPr>
            </w:pPr>
            <w:r w:rsidRPr="000F37A0">
              <w:rPr>
                <w:b/>
                <w:sz w:val="20"/>
                <w:szCs w:val="20"/>
              </w:rPr>
              <w:t>Expression</w:t>
            </w:r>
            <w:r w:rsidRPr="000F37A0">
              <w:rPr>
                <w:sz w:val="20"/>
                <w:szCs w:val="20"/>
              </w:rPr>
              <w:t xml:space="preserve"> (Products and/or Performance)</w:t>
            </w:r>
          </w:p>
        </w:tc>
      </w:tr>
      <w:tr w:rsidR="004E2029" w:rsidRPr="000F37A0" w:rsidTr="00816BE9">
        <w:tc>
          <w:tcPr>
            <w:tcW w:w="3706" w:type="dxa"/>
            <w:vMerge/>
            <w:shd w:val="clear" w:color="auto" w:fill="D9D9D9"/>
            <w:noWrap/>
          </w:tcPr>
          <w:p w:rsidR="004E2029" w:rsidRPr="000F37A0" w:rsidRDefault="004E2029" w:rsidP="004E2029">
            <w:pPr>
              <w:ind w:left="0" w:firstLine="0"/>
              <w:rPr>
                <w:b/>
                <w:sz w:val="20"/>
                <w:szCs w:val="20"/>
              </w:rPr>
            </w:pPr>
          </w:p>
        </w:tc>
        <w:tc>
          <w:tcPr>
            <w:tcW w:w="6210" w:type="dxa"/>
            <w:tcBorders>
              <w:top w:val="nil"/>
            </w:tcBorders>
            <w:shd w:val="clear" w:color="auto" w:fill="auto"/>
          </w:tcPr>
          <w:p w:rsidR="004E2029" w:rsidRDefault="004E2029" w:rsidP="004E2029">
            <w:pPr>
              <w:ind w:left="288" w:hanging="288"/>
              <w:rPr>
                <w:sz w:val="20"/>
                <w:szCs w:val="20"/>
              </w:rPr>
            </w:pPr>
            <w:r>
              <w:rPr>
                <w:sz w:val="20"/>
                <w:szCs w:val="20"/>
              </w:rPr>
              <w:t>The teacher may allow the student to use technology to assist with the modeling of population trends</w:t>
            </w:r>
          </w:p>
          <w:p w:rsidR="004E2029" w:rsidRPr="007844B4" w:rsidRDefault="00EC167C" w:rsidP="004E2029">
            <w:pPr>
              <w:ind w:left="288" w:hanging="288"/>
              <w:rPr>
                <w:sz w:val="20"/>
                <w:szCs w:val="20"/>
              </w:rPr>
            </w:pPr>
            <w:hyperlink r:id="rId70" w:anchor="lesson" w:history="1">
              <w:r w:rsidR="004E2029" w:rsidRPr="00631535">
                <w:rPr>
                  <w:rStyle w:val="Hyperlink"/>
                  <w:sz w:val="20"/>
                  <w:szCs w:val="20"/>
                </w:rPr>
                <w:t>http://education-portal.com/academy/lesson/interspecific-competition-competitive-exclusion-niche-differentiation.html#lesson</w:t>
              </w:r>
            </w:hyperlink>
            <w:r w:rsidR="004E2029">
              <w:rPr>
                <w:sz w:val="20"/>
                <w:szCs w:val="20"/>
              </w:rPr>
              <w:t xml:space="preserve">  (Videos and quizzes around competition)</w:t>
            </w:r>
          </w:p>
        </w:tc>
        <w:tc>
          <w:tcPr>
            <w:tcW w:w="4865" w:type="dxa"/>
            <w:tcBorders>
              <w:top w:val="nil"/>
            </w:tcBorders>
            <w:shd w:val="clear" w:color="auto" w:fill="auto"/>
          </w:tcPr>
          <w:p w:rsidR="004E2029" w:rsidRPr="007844B4" w:rsidRDefault="001549BE" w:rsidP="004E2029">
            <w:pPr>
              <w:ind w:left="288" w:hanging="288"/>
              <w:rPr>
                <w:sz w:val="20"/>
                <w:szCs w:val="20"/>
              </w:rPr>
            </w:pPr>
            <w:r>
              <w:rPr>
                <w:sz w:val="20"/>
                <w:szCs w:val="20"/>
              </w:rPr>
              <w:t>N/A</w:t>
            </w:r>
          </w:p>
        </w:tc>
      </w:tr>
      <w:tr w:rsidR="004E2029" w:rsidRPr="000F37A0" w:rsidTr="00816BE9">
        <w:tc>
          <w:tcPr>
            <w:tcW w:w="3706" w:type="dxa"/>
            <w:vMerge w:val="restart"/>
            <w:shd w:val="clear" w:color="auto" w:fill="D9D9D9"/>
            <w:noWrap/>
          </w:tcPr>
          <w:p w:rsidR="004E2029" w:rsidRPr="000F37A0" w:rsidRDefault="004E2029" w:rsidP="004E2029">
            <w:pPr>
              <w:ind w:left="0" w:firstLine="0"/>
              <w:rPr>
                <w:b/>
                <w:sz w:val="20"/>
                <w:szCs w:val="20"/>
              </w:rPr>
            </w:pPr>
            <w:r w:rsidRPr="000F37A0">
              <w:rPr>
                <w:b/>
                <w:sz w:val="20"/>
                <w:szCs w:val="20"/>
              </w:rPr>
              <w:lastRenderedPageBreak/>
              <w:t>Extensions for depth and complexity:</w:t>
            </w:r>
          </w:p>
        </w:tc>
        <w:tc>
          <w:tcPr>
            <w:tcW w:w="6210" w:type="dxa"/>
            <w:shd w:val="clear" w:color="auto" w:fill="D9D9D9"/>
          </w:tcPr>
          <w:p w:rsidR="004E2029" w:rsidRPr="000F37A0" w:rsidRDefault="004E2029" w:rsidP="004E2029">
            <w:pPr>
              <w:ind w:left="0" w:firstLine="0"/>
              <w:rPr>
                <w:sz w:val="20"/>
                <w:szCs w:val="20"/>
              </w:rPr>
            </w:pPr>
            <w:r w:rsidRPr="000F37A0">
              <w:rPr>
                <w:b/>
                <w:sz w:val="20"/>
                <w:szCs w:val="20"/>
              </w:rPr>
              <w:t>Access</w:t>
            </w:r>
            <w:r w:rsidRPr="000F37A0">
              <w:rPr>
                <w:sz w:val="20"/>
                <w:szCs w:val="20"/>
              </w:rPr>
              <w:t xml:space="preserve"> (Resources and/or Process)</w:t>
            </w:r>
          </w:p>
        </w:tc>
        <w:tc>
          <w:tcPr>
            <w:tcW w:w="4865" w:type="dxa"/>
            <w:shd w:val="clear" w:color="auto" w:fill="D9D9D9"/>
          </w:tcPr>
          <w:p w:rsidR="004E2029" w:rsidRPr="000F37A0" w:rsidRDefault="004E2029" w:rsidP="004E2029">
            <w:pPr>
              <w:ind w:left="0" w:firstLine="0"/>
              <w:rPr>
                <w:sz w:val="20"/>
                <w:szCs w:val="20"/>
              </w:rPr>
            </w:pPr>
            <w:r w:rsidRPr="000F37A0">
              <w:rPr>
                <w:b/>
                <w:sz w:val="20"/>
                <w:szCs w:val="20"/>
              </w:rPr>
              <w:t>Expression</w:t>
            </w:r>
            <w:r w:rsidRPr="000F37A0">
              <w:rPr>
                <w:sz w:val="20"/>
                <w:szCs w:val="20"/>
              </w:rPr>
              <w:t xml:space="preserve"> (Products and/or Performance)</w:t>
            </w:r>
          </w:p>
        </w:tc>
      </w:tr>
      <w:tr w:rsidR="004E2029" w:rsidRPr="000F37A0" w:rsidTr="00816BE9">
        <w:tc>
          <w:tcPr>
            <w:tcW w:w="3706" w:type="dxa"/>
            <w:vMerge/>
            <w:shd w:val="clear" w:color="auto" w:fill="D9D9D9"/>
            <w:noWrap/>
          </w:tcPr>
          <w:p w:rsidR="004E2029" w:rsidRPr="000F37A0" w:rsidRDefault="004E2029" w:rsidP="004E2029">
            <w:pPr>
              <w:ind w:left="0" w:firstLine="0"/>
              <w:rPr>
                <w:b/>
                <w:sz w:val="20"/>
                <w:szCs w:val="20"/>
              </w:rPr>
            </w:pPr>
          </w:p>
        </w:tc>
        <w:tc>
          <w:tcPr>
            <w:tcW w:w="6210" w:type="dxa"/>
            <w:tcBorders>
              <w:top w:val="nil"/>
            </w:tcBorders>
            <w:shd w:val="clear" w:color="auto" w:fill="auto"/>
          </w:tcPr>
          <w:p w:rsidR="004E2029" w:rsidRPr="00FD51BF" w:rsidRDefault="004E2029" w:rsidP="004E2029">
            <w:pPr>
              <w:ind w:left="288" w:hanging="288"/>
              <w:rPr>
                <w:sz w:val="20"/>
                <w:szCs w:val="20"/>
              </w:rPr>
            </w:pPr>
            <w:r>
              <w:rPr>
                <w:sz w:val="20"/>
                <w:szCs w:val="20"/>
              </w:rPr>
              <w:t>The teacher may have students introduce a “weed” into the ecosystem model and then determine the impacts between competitive species</w:t>
            </w:r>
          </w:p>
        </w:tc>
        <w:tc>
          <w:tcPr>
            <w:tcW w:w="4865" w:type="dxa"/>
            <w:tcBorders>
              <w:top w:val="nil"/>
            </w:tcBorders>
            <w:shd w:val="clear" w:color="auto" w:fill="auto"/>
          </w:tcPr>
          <w:p w:rsidR="004E2029" w:rsidRPr="00FD51BF" w:rsidRDefault="004E2029" w:rsidP="004E2029">
            <w:pPr>
              <w:ind w:left="288" w:hanging="288"/>
              <w:rPr>
                <w:sz w:val="20"/>
                <w:szCs w:val="20"/>
              </w:rPr>
            </w:pPr>
            <w:r>
              <w:rPr>
                <w:sz w:val="20"/>
                <w:szCs w:val="20"/>
              </w:rPr>
              <w:t>The student may create a public service announcement around the impact of “weed” introduction on an ecosystem in relation to competitive species</w:t>
            </w:r>
          </w:p>
        </w:tc>
      </w:tr>
      <w:tr w:rsidR="004E2029" w:rsidRPr="000F37A0" w:rsidTr="00816BE9">
        <w:tc>
          <w:tcPr>
            <w:tcW w:w="3706" w:type="dxa"/>
            <w:shd w:val="clear" w:color="auto" w:fill="D9D9D9"/>
            <w:noWrap/>
          </w:tcPr>
          <w:p w:rsidR="004E2029" w:rsidRPr="000F37A0" w:rsidRDefault="004E2029" w:rsidP="004E2029">
            <w:pPr>
              <w:ind w:left="0" w:firstLine="0"/>
              <w:rPr>
                <w:b/>
                <w:sz w:val="20"/>
                <w:szCs w:val="20"/>
              </w:rPr>
            </w:pPr>
            <w:r w:rsidRPr="000F37A0">
              <w:rPr>
                <w:b/>
                <w:sz w:val="20"/>
                <w:szCs w:val="20"/>
              </w:rPr>
              <w:t>Critical Content:</w:t>
            </w:r>
          </w:p>
        </w:tc>
        <w:tc>
          <w:tcPr>
            <w:tcW w:w="11075" w:type="dxa"/>
            <w:gridSpan w:val="2"/>
            <w:shd w:val="clear" w:color="auto" w:fill="auto"/>
          </w:tcPr>
          <w:p w:rsidR="004E2029" w:rsidRDefault="004E2029" w:rsidP="004E2029">
            <w:pPr>
              <w:numPr>
                <w:ilvl w:val="0"/>
                <w:numId w:val="33"/>
              </w:numPr>
              <w:ind w:left="288" w:hanging="288"/>
              <w:rPr>
                <w:sz w:val="20"/>
                <w:szCs w:val="20"/>
              </w:rPr>
            </w:pPr>
            <w:r>
              <w:rPr>
                <w:sz w:val="20"/>
                <w:szCs w:val="20"/>
              </w:rPr>
              <w:t>Resources are limited for organisms, which leads to competition between species</w:t>
            </w:r>
          </w:p>
          <w:p w:rsidR="004E2029" w:rsidRDefault="004E2029" w:rsidP="004E2029">
            <w:pPr>
              <w:numPr>
                <w:ilvl w:val="0"/>
                <w:numId w:val="33"/>
              </w:numPr>
              <w:ind w:left="288" w:hanging="288"/>
              <w:rPr>
                <w:sz w:val="20"/>
                <w:szCs w:val="20"/>
              </w:rPr>
            </w:pPr>
            <w:r>
              <w:rPr>
                <w:sz w:val="20"/>
                <w:szCs w:val="20"/>
              </w:rPr>
              <w:t>Introduced species can outcompete and replace endemic species</w:t>
            </w:r>
          </w:p>
          <w:p w:rsidR="004E2029" w:rsidRPr="00FD51BF" w:rsidRDefault="004E2029" w:rsidP="004E2029">
            <w:pPr>
              <w:numPr>
                <w:ilvl w:val="0"/>
                <w:numId w:val="33"/>
              </w:numPr>
              <w:ind w:left="288" w:hanging="288"/>
              <w:rPr>
                <w:sz w:val="20"/>
                <w:szCs w:val="20"/>
              </w:rPr>
            </w:pPr>
            <w:r>
              <w:rPr>
                <w:sz w:val="20"/>
                <w:szCs w:val="20"/>
              </w:rPr>
              <w:t>Aggressive non-native species can have serious impacts on local food webs</w:t>
            </w:r>
          </w:p>
        </w:tc>
      </w:tr>
      <w:tr w:rsidR="004E2029" w:rsidRPr="000F37A0" w:rsidTr="00816BE9">
        <w:tc>
          <w:tcPr>
            <w:tcW w:w="3706" w:type="dxa"/>
            <w:shd w:val="clear" w:color="auto" w:fill="D9D9D9"/>
            <w:noWrap/>
          </w:tcPr>
          <w:p w:rsidR="004E2029" w:rsidRPr="000F37A0" w:rsidRDefault="004E2029" w:rsidP="004E2029">
            <w:pPr>
              <w:ind w:left="0" w:firstLine="0"/>
              <w:rPr>
                <w:b/>
                <w:sz w:val="20"/>
                <w:szCs w:val="20"/>
              </w:rPr>
            </w:pPr>
            <w:r w:rsidRPr="000F37A0">
              <w:rPr>
                <w:b/>
                <w:sz w:val="20"/>
                <w:szCs w:val="20"/>
              </w:rPr>
              <w:t>Key Skills:</w:t>
            </w:r>
          </w:p>
        </w:tc>
        <w:tc>
          <w:tcPr>
            <w:tcW w:w="11075" w:type="dxa"/>
            <w:gridSpan w:val="2"/>
            <w:shd w:val="clear" w:color="auto" w:fill="auto"/>
          </w:tcPr>
          <w:p w:rsidR="004E2029" w:rsidRDefault="004E2029" w:rsidP="004E2029">
            <w:pPr>
              <w:numPr>
                <w:ilvl w:val="0"/>
                <w:numId w:val="33"/>
              </w:numPr>
              <w:ind w:left="288" w:hanging="288"/>
              <w:rPr>
                <w:sz w:val="20"/>
                <w:szCs w:val="20"/>
              </w:rPr>
            </w:pPr>
            <w:r>
              <w:rPr>
                <w:sz w:val="20"/>
                <w:szCs w:val="20"/>
              </w:rPr>
              <w:t>Analyze and interpret data on competitive interactions between organisms</w:t>
            </w:r>
          </w:p>
          <w:p w:rsidR="004E2029" w:rsidRPr="00FD51BF" w:rsidRDefault="004E2029" w:rsidP="004E2029">
            <w:pPr>
              <w:numPr>
                <w:ilvl w:val="0"/>
                <w:numId w:val="33"/>
              </w:numPr>
              <w:ind w:left="288" w:hanging="288"/>
              <w:rPr>
                <w:sz w:val="20"/>
                <w:szCs w:val="20"/>
              </w:rPr>
            </w:pPr>
            <w:r>
              <w:rPr>
                <w:sz w:val="20"/>
                <w:szCs w:val="20"/>
              </w:rPr>
              <w:t>Describe and predict the consequences of the introduction of invasive, non-native species upon local food webs</w:t>
            </w:r>
          </w:p>
        </w:tc>
      </w:tr>
      <w:tr w:rsidR="004E2029" w:rsidRPr="000F37A0" w:rsidTr="00816BE9">
        <w:tc>
          <w:tcPr>
            <w:tcW w:w="3706" w:type="dxa"/>
            <w:shd w:val="clear" w:color="auto" w:fill="D9D9D9"/>
            <w:noWrap/>
          </w:tcPr>
          <w:p w:rsidR="004E2029" w:rsidRPr="000F37A0" w:rsidRDefault="004E2029" w:rsidP="004E2029">
            <w:pPr>
              <w:ind w:left="0" w:firstLine="0"/>
              <w:rPr>
                <w:b/>
                <w:sz w:val="20"/>
                <w:szCs w:val="20"/>
              </w:rPr>
            </w:pPr>
            <w:r w:rsidRPr="000F37A0">
              <w:rPr>
                <w:b/>
                <w:sz w:val="20"/>
                <w:szCs w:val="20"/>
              </w:rPr>
              <w:t>Critical Language:</w:t>
            </w:r>
          </w:p>
        </w:tc>
        <w:tc>
          <w:tcPr>
            <w:tcW w:w="11075" w:type="dxa"/>
            <w:gridSpan w:val="2"/>
            <w:shd w:val="clear" w:color="auto" w:fill="auto"/>
          </w:tcPr>
          <w:p w:rsidR="004E2029" w:rsidRPr="000F37A0" w:rsidRDefault="00816BE9" w:rsidP="004E2029">
            <w:pPr>
              <w:ind w:left="0" w:firstLine="0"/>
              <w:rPr>
                <w:sz w:val="20"/>
                <w:szCs w:val="20"/>
              </w:rPr>
            </w:pPr>
            <w:r>
              <w:rPr>
                <w:sz w:val="20"/>
                <w:szCs w:val="20"/>
              </w:rPr>
              <w:t>N/A</w:t>
            </w:r>
          </w:p>
        </w:tc>
      </w:tr>
    </w:tbl>
    <w:p w:rsidR="000F37A0" w:rsidRPr="000F37A0" w:rsidRDefault="000F37A0" w:rsidP="000F37A0">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F37A0" w:rsidRPr="000F37A0" w:rsidTr="00A41DA9">
        <w:tc>
          <w:tcPr>
            <w:tcW w:w="14616" w:type="dxa"/>
            <w:shd w:val="clear" w:color="auto" w:fill="BFBFBF"/>
          </w:tcPr>
          <w:p w:rsidR="000F37A0" w:rsidRPr="000F37A0" w:rsidRDefault="000F37A0" w:rsidP="00A41DA9">
            <w:pPr>
              <w:ind w:left="0" w:firstLine="0"/>
              <w:jc w:val="center"/>
              <w:rPr>
                <w:b/>
                <w:sz w:val="24"/>
                <w:szCs w:val="24"/>
              </w:rPr>
            </w:pPr>
            <w:r w:rsidRPr="000F37A0">
              <w:rPr>
                <w:b/>
                <w:sz w:val="24"/>
                <w:szCs w:val="24"/>
              </w:rPr>
              <w:t xml:space="preserve">Learning Experiences # </w:t>
            </w:r>
            <w:r>
              <w:rPr>
                <w:b/>
                <w:sz w:val="24"/>
                <w:szCs w:val="24"/>
              </w:rPr>
              <w:t>4</w:t>
            </w:r>
            <w:r w:rsidRPr="000F37A0">
              <w:rPr>
                <w:b/>
                <w:sz w:val="24"/>
                <w:szCs w:val="24"/>
              </w:rPr>
              <w:t xml:space="preserve"> – 7</w:t>
            </w:r>
          </w:p>
          <w:p w:rsidR="000F37A0" w:rsidRPr="000F37A0" w:rsidRDefault="000F37A0" w:rsidP="000F37A0">
            <w:pPr>
              <w:ind w:left="0" w:firstLine="0"/>
              <w:jc w:val="center"/>
              <w:rPr>
                <w:b/>
                <w:sz w:val="20"/>
                <w:szCs w:val="20"/>
              </w:rPr>
            </w:pPr>
            <w:r w:rsidRPr="000F37A0">
              <w:rPr>
                <w:b/>
                <w:sz w:val="24"/>
                <w:szCs w:val="24"/>
              </w:rPr>
              <w:t>Instructional Timeframe: Weeks 3-</w:t>
            </w:r>
            <w:r>
              <w:rPr>
                <w:b/>
                <w:sz w:val="24"/>
                <w:szCs w:val="24"/>
              </w:rPr>
              <w:t>5</w:t>
            </w:r>
          </w:p>
        </w:tc>
      </w:tr>
    </w:tbl>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4</w:t>
            </w:r>
          </w:p>
        </w:tc>
      </w:tr>
      <w:tr w:rsidR="000F37A0" w:rsidRPr="000F37A0" w:rsidTr="00A41DA9">
        <w:tc>
          <w:tcPr>
            <w:tcW w:w="14781" w:type="dxa"/>
            <w:gridSpan w:val="3"/>
            <w:shd w:val="clear" w:color="auto" w:fill="D9D9D9"/>
            <w:noWrap/>
          </w:tcPr>
          <w:p w:rsidR="000F37A0" w:rsidRPr="000F37A0" w:rsidRDefault="00AE6876" w:rsidP="00A63016">
            <w:pPr>
              <w:ind w:left="0" w:firstLine="0"/>
              <w:rPr>
                <w:sz w:val="28"/>
                <w:szCs w:val="28"/>
              </w:rPr>
            </w:pPr>
            <w:r w:rsidRPr="00A4300F">
              <w:rPr>
                <w:sz w:val="28"/>
                <w:szCs w:val="28"/>
              </w:rPr>
              <w:t>The teacher may provide opportunities to investigate energy as a resource (photosynthesis as a mechanism by which energy enters  the biosphere as chemical energy) so that students may evaluate the importance of producers as the foundation of the energy flow pyramid, and the loss of usable energy as it is transformed into mechanical energy and</w:t>
            </w:r>
            <w:r w:rsidR="00D8643D">
              <w:rPr>
                <w:sz w:val="28"/>
                <w:szCs w:val="28"/>
              </w:rPr>
              <w:t xml:space="preserve"> heat at each trophic level</w:t>
            </w:r>
            <w:r w:rsidR="00A4300F">
              <w:rPr>
                <w:sz w:val="28"/>
                <w:szCs w:val="28"/>
              </w:rPr>
              <w:t xml:space="preserve">. </w:t>
            </w:r>
          </w:p>
        </w:tc>
      </w:tr>
      <w:tr w:rsidR="00A63016" w:rsidRPr="000F37A0" w:rsidTr="00A41DA9">
        <w:tc>
          <w:tcPr>
            <w:tcW w:w="3706" w:type="dxa"/>
            <w:shd w:val="clear" w:color="auto" w:fill="D9D9D9"/>
            <w:noWrap/>
          </w:tcPr>
          <w:p w:rsidR="00A63016" w:rsidRPr="000F37A0" w:rsidRDefault="00A63016" w:rsidP="000F37A0">
            <w:pPr>
              <w:ind w:left="0" w:firstLine="0"/>
              <w:rPr>
                <w:b/>
                <w:sz w:val="20"/>
                <w:szCs w:val="20"/>
              </w:rPr>
            </w:pPr>
            <w:r>
              <w:rPr>
                <w:b/>
                <w:sz w:val="20"/>
                <w:szCs w:val="20"/>
              </w:rPr>
              <w:t>Teacher Notes:</w:t>
            </w:r>
          </w:p>
        </w:tc>
        <w:tc>
          <w:tcPr>
            <w:tcW w:w="11075" w:type="dxa"/>
            <w:gridSpan w:val="2"/>
            <w:shd w:val="clear" w:color="auto" w:fill="auto"/>
            <w:noWrap/>
          </w:tcPr>
          <w:p w:rsidR="00A63016" w:rsidRPr="00637D71" w:rsidRDefault="00A63016" w:rsidP="00A63016">
            <w:pPr>
              <w:ind w:left="288" w:hanging="288"/>
              <w:rPr>
                <w:sz w:val="20"/>
                <w:szCs w:val="20"/>
              </w:rPr>
            </w:pPr>
            <w:r w:rsidRPr="00A63016">
              <w:rPr>
                <w:sz w:val="20"/>
                <w:szCs w:val="20"/>
              </w:rPr>
              <w:t>The teacher may set up an investigation where students calculate the amount of energy produced by a particular producer and estimate the amount that producer needed to sustain a particular number of consumers.</w:t>
            </w:r>
          </w:p>
        </w:tc>
      </w:tr>
      <w:tr w:rsidR="004E2029" w:rsidRPr="000F37A0" w:rsidTr="00A41DA9">
        <w:tc>
          <w:tcPr>
            <w:tcW w:w="3706" w:type="dxa"/>
            <w:shd w:val="clear" w:color="auto" w:fill="D9D9D9"/>
            <w:noWrap/>
          </w:tcPr>
          <w:p w:rsidR="004E2029" w:rsidRPr="000F37A0" w:rsidRDefault="004E2029" w:rsidP="000F37A0">
            <w:pPr>
              <w:ind w:left="0" w:firstLine="0"/>
              <w:rPr>
                <w:b/>
                <w:sz w:val="20"/>
                <w:szCs w:val="20"/>
              </w:rPr>
            </w:pPr>
            <w:r w:rsidRPr="000F37A0">
              <w:rPr>
                <w:b/>
                <w:sz w:val="20"/>
                <w:szCs w:val="20"/>
              </w:rPr>
              <w:t>Generalization Connection(s):</w:t>
            </w:r>
          </w:p>
        </w:tc>
        <w:tc>
          <w:tcPr>
            <w:tcW w:w="11075" w:type="dxa"/>
            <w:gridSpan w:val="2"/>
            <w:shd w:val="clear" w:color="auto" w:fill="auto"/>
            <w:noWrap/>
          </w:tcPr>
          <w:p w:rsidR="004E2029" w:rsidRDefault="004E2029" w:rsidP="004E2029">
            <w:pPr>
              <w:ind w:left="0" w:firstLine="0"/>
              <w:rPr>
                <w:sz w:val="20"/>
                <w:szCs w:val="20"/>
              </w:rPr>
            </w:pPr>
            <w:r w:rsidRPr="00637D71">
              <w:rPr>
                <w:sz w:val="20"/>
                <w:szCs w:val="20"/>
              </w:rPr>
              <w:t>Interdependence between organisms depends on energy and its transformation and conservation for survival</w:t>
            </w:r>
          </w:p>
          <w:p w:rsidR="004E2029" w:rsidRPr="00FD51BF" w:rsidRDefault="004E2029" w:rsidP="00AE6876">
            <w:pPr>
              <w:ind w:left="288" w:hanging="288"/>
              <w:rPr>
                <w:sz w:val="20"/>
                <w:szCs w:val="20"/>
              </w:rPr>
            </w:pPr>
            <w:r w:rsidRPr="00637D71">
              <w:rPr>
                <w:sz w:val="20"/>
                <w:szCs w:val="20"/>
              </w:rPr>
              <w:t>The struggle for energy and resources by populations within an ecosystem strives toward balance/equilibrium</w:t>
            </w:r>
          </w:p>
        </w:tc>
      </w:tr>
      <w:tr w:rsidR="004E2029" w:rsidRPr="000F37A0" w:rsidTr="00A41DA9">
        <w:tc>
          <w:tcPr>
            <w:tcW w:w="3706" w:type="dxa"/>
            <w:shd w:val="clear" w:color="auto" w:fill="D9D9D9"/>
            <w:noWrap/>
          </w:tcPr>
          <w:p w:rsidR="004E2029" w:rsidRPr="000F37A0" w:rsidRDefault="004E2029" w:rsidP="000F37A0">
            <w:pPr>
              <w:ind w:left="0" w:firstLine="0"/>
              <w:rPr>
                <w:b/>
                <w:sz w:val="20"/>
                <w:szCs w:val="20"/>
              </w:rPr>
            </w:pPr>
            <w:r w:rsidRPr="000F37A0">
              <w:rPr>
                <w:b/>
                <w:sz w:val="20"/>
                <w:szCs w:val="20"/>
              </w:rPr>
              <w:t>Teacher Resources:</w:t>
            </w:r>
          </w:p>
        </w:tc>
        <w:tc>
          <w:tcPr>
            <w:tcW w:w="11075" w:type="dxa"/>
            <w:gridSpan w:val="2"/>
            <w:shd w:val="clear" w:color="auto" w:fill="auto"/>
            <w:noWrap/>
          </w:tcPr>
          <w:p w:rsidR="004E2029" w:rsidRDefault="00EC167C" w:rsidP="00AE6876">
            <w:pPr>
              <w:ind w:left="288" w:hanging="288"/>
              <w:rPr>
                <w:sz w:val="20"/>
                <w:szCs w:val="20"/>
              </w:rPr>
            </w:pPr>
            <w:hyperlink r:id="rId71" w:history="1">
              <w:r w:rsidR="004E2029" w:rsidRPr="00A827D2">
                <w:rPr>
                  <w:rStyle w:val="Hyperlink"/>
                  <w:sz w:val="20"/>
                  <w:szCs w:val="20"/>
                </w:rPr>
                <w:t>https://www.google.com/search?q=photosynthesis+and+cellular+respiration&amp;tbm=isch&amp;tbo=u&amp;source=univ&amp;sa=X&amp;ei=XKEDU7PWAYq62gW63IHoCw&amp;ved=0CCQQsAQ&amp;biw=1680&amp;bih=930</w:t>
              </w:r>
            </w:hyperlink>
            <w:r w:rsidR="004E2029">
              <w:rPr>
                <w:sz w:val="20"/>
                <w:szCs w:val="20"/>
              </w:rPr>
              <w:t xml:space="preserve"> (Photosynthesis and cellular respiration images)</w:t>
            </w:r>
          </w:p>
          <w:p w:rsidR="004E2029" w:rsidRDefault="00EC167C" w:rsidP="00AE6876">
            <w:pPr>
              <w:ind w:left="288" w:hanging="288"/>
              <w:rPr>
                <w:sz w:val="20"/>
                <w:szCs w:val="20"/>
              </w:rPr>
            </w:pPr>
            <w:hyperlink r:id="rId72" w:history="1">
              <w:r w:rsidR="004E2029" w:rsidRPr="00A827D2">
                <w:rPr>
                  <w:rStyle w:val="Hyperlink"/>
                  <w:sz w:val="20"/>
                  <w:szCs w:val="20"/>
                </w:rPr>
                <w:t>http://www.youtube.com/watch?v=0IJMRsTcwcg</w:t>
              </w:r>
            </w:hyperlink>
            <w:r w:rsidR="004E2029">
              <w:rPr>
                <w:sz w:val="20"/>
                <w:szCs w:val="20"/>
              </w:rPr>
              <w:t xml:space="preserve"> (You tube of photosynthesis and cellular respiration)</w:t>
            </w:r>
          </w:p>
          <w:p w:rsidR="004E2029" w:rsidRDefault="00EC167C" w:rsidP="00AE6876">
            <w:pPr>
              <w:ind w:left="288" w:hanging="288"/>
              <w:rPr>
                <w:sz w:val="20"/>
                <w:szCs w:val="20"/>
              </w:rPr>
            </w:pPr>
            <w:hyperlink r:id="rId73" w:history="1">
              <w:r w:rsidR="004E2029" w:rsidRPr="00A827D2">
                <w:rPr>
                  <w:rStyle w:val="Hyperlink"/>
                  <w:sz w:val="20"/>
                  <w:szCs w:val="20"/>
                </w:rPr>
                <w:t>http://www.buzzle.com/articles/photosynthesis-and-cellular-respiration.html</w:t>
              </w:r>
            </w:hyperlink>
            <w:r w:rsidR="004E2029">
              <w:rPr>
                <w:sz w:val="20"/>
                <w:szCs w:val="20"/>
              </w:rPr>
              <w:t xml:space="preserve"> (Photosynthesis and cellular respiration resources)</w:t>
            </w:r>
          </w:p>
          <w:p w:rsidR="004E2029" w:rsidRDefault="00EC167C" w:rsidP="00AE6876">
            <w:pPr>
              <w:ind w:left="288" w:hanging="288"/>
              <w:rPr>
                <w:sz w:val="20"/>
                <w:szCs w:val="20"/>
              </w:rPr>
            </w:pPr>
            <w:hyperlink r:id="rId74" w:history="1">
              <w:r w:rsidR="004E2029" w:rsidRPr="00A827D2">
                <w:rPr>
                  <w:rStyle w:val="Hyperlink"/>
                  <w:sz w:val="20"/>
                  <w:szCs w:val="20"/>
                </w:rPr>
                <w:t>http://www.google.com/url?sa=t&amp;rct=j&amp;q=&amp;esrc=s&amp;frm=1&amp;source=web&amp;cd=10&amp;ved=0CFAQFjAJ&amp;url=http%3A%2F%2Fksuweb.kennesaw.edu%2F~vking2%2FPhotosynthesisandCellularRespirationpost.ppt&amp;ei=XKEDU7PWAYq62gW63IHoCw&amp;usg=AFQjCNHv3z6QOAS8EGBsKe6FXKEYvPp4pA</w:t>
              </w:r>
            </w:hyperlink>
            <w:r w:rsidR="004E2029">
              <w:rPr>
                <w:sz w:val="20"/>
                <w:szCs w:val="20"/>
              </w:rPr>
              <w:t xml:space="preserve"> (Power Point around photosynthesis and cellular respiration)</w:t>
            </w:r>
          </w:p>
          <w:p w:rsidR="004E2029" w:rsidRDefault="00EC167C" w:rsidP="004E2029">
            <w:pPr>
              <w:ind w:left="288" w:hanging="288"/>
              <w:rPr>
                <w:sz w:val="20"/>
                <w:szCs w:val="20"/>
              </w:rPr>
            </w:pPr>
            <w:hyperlink r:id="rId75" w:history="1">
              <w:r w:rsidR="004E2029" w:rsidRPr="00A827D2">
                <w:rPr>
                  <w:rStyle w:val="Hyperlink"/>
                  <w:sz w:val="20"/>
                  <w:szCs w:val="20"/>
                </w:rPr>
                <w:t>http://science.howstuffworks.com/life/27995-assignment-discovery-energy-flow-video.htm</w:t>
              </w:r>
            </w:hyperlink>
            <w:r w:rsidR="004E2029">
              <w:rPr>
                <w:sz w:val="20"/>
                <w:szCs w:val="20"/>
              </w:rPr>
              <w:t xml:space="preserve"> (How Stuff Works video on energy flow)</w:t>
            </w:r>
          </w:p>
          <w:p w:rsidR="00816BE9" w:rsidRPr="00FD51BF" w:rsidRDefault="00816BE9" w:rsidP="004E2029">
            <w:pPr>
              <w:ind w:left="288" w:hanging="288"/>
              <w:rPr>
                <w:sz w:val="20"/>
                <w:szCs w:val="20"/>
              </w:rPr>
            </w:pPr>
          </w:p>
        </w:tc>
      </w:tr>
      <w:tr w:rsidR="004E2029" w:rsidRPr="000F37A0" w:rsidTr="00A41DA9">
        <w:tc>
          <w:tcPr>
            <w:tcW w:w="3706" w:type="dxa"/>
            <w:shd w:val="clear" w:color="auto" w:fill="D9D9D9"/>
            <w:noWrap/>
          </w:tcPr>
          <w:p w:rsidR="004E2029" w:rsidRPr="000F37A0" w:rsidRDefault="004E2029" w:rsidP="000F37A0">
            <w:pPr>
              <w:ind w:left="0" w:firstLine="0"/>
              <w:rPr>
                <w:b/>
                <w:sz w:val="20"/>
                <w:szCs w:val="20"/>
              </w:rPr>
            </w:pPr>
            <w:r w:rsidRPr="000F37A0">
              <w:rPr>
                <w:b/>
                <w:sz w:val="20"/>
                <w:szCs w:val="20"/>
              </w:rPr>
              <w:t>Student Resources:</w:t>
            </w:r>
          </w:p>
        </w:tc>
        <w:tc>
          <w:tcPr>
            <w:tcW w:w="11075" w:type="dxa"/>
            <w:gridSpan w:val="2"/>
            <w:shd w:val="clear" w:color="auto" w:fill="auto"/>
            <w:noWrap/>
          </w:tcPr>
          <w:p w:rsidR="004E2029" w:rsidRDefault="00EC167C" w:rsidP="00AE6876">
            <w:pPr>
              <w:ind w:left="288" w:hanging="288"/>
              <w:rPr>
                <w:sz w:val="20"/>
                <w:szCs w:val="20"/>
              </w:rPr>
            </w:pPr>
            <w:hyperlink r:id="rId76" w:anchor="lesson" w:history="1">
              <w:r w:rsidR="004E2029" w:rsidRPr="00882463">
                <w:rPr>
                  <w:rStyle w:val="Hyperlink"/>
                  <w:sz w:val="20"/>
                  <w:szCs w:val="20"/>
                </w:rPr>
                <w:t>http://education-portal.com/academy/lesson/food-chains-trophic-levels-and-energy-flow-in-an-ecosystem.html#lesson</w:t>
              </w:r>
            </w:hyperlink>
            <w:r w:rsidR="004E2029">
              <w:rPr>
                <w:sz w:val="20"/>
                <w:szCs w:val="20"/>
              </w:rPr>
              <w:t xml:space="preserve"> (Videos and quizzes around trophic levels)</w:t>
            </w:r>
          </w:p>
          <w:p w:rsidR="004E2029" w:rsidRPr="00FD51BF" w:rsidRDefault="00EC167C" w:rsidP="00AE6876">
            <w:pPr>
              <w:ind w:left="288" w:hanging="288"/>
              <w:rPr>
                <w:sz w:val="20"/>
                <w:szCs w:val="20"/>
              </w:rPr>
            </w:pPr>
            <w:hyperlink r:id="rId77" w:history="1">
              <w:r w:rsidR="004E2029" w:rsidRPr="00A827D2">
                <w:rPr>
                  <w:rStyle w:val="Hyperlink"/>
                  <w:sz w:val="20"/>
                  <w:szCs w:val="20"/>
                </w:rPr>
                <w:t>http://science.howstuffworks.com/life/27995-assignment-discovery-energy-flow-video.htm</w:t>
              </w:r>
            </w:hyperlink>
            <w:r w:rsidR="004E2029">
              <w:rPr>
                <w:sz w:val="20"/>
                <w:szCs w:val="20"/>
              </w:rPr>
              <w:t xml:space="preserve"> (How Stuff Works video on energy flow)</w:t>
            </w:r>
          </w:p>
        </w:tc>
      </w:tr>
      <w:tr w:rsidR="004E2029" w:rsidRPr="000F37A0" w:rsidTr="00A41DA9">
        <w:tc>
          <w:tcPr>
            <w:tcW w:w="3706" w:type="dxa"/>
            <w:shd w:val="clear" w:color="auto" w:fill="D9D9D9"/>
            <w:noWrap/>
          </w:tcPr>
          <w:p w:rsidR="004E2029" w:rsidRPr="000F37A0" w:rsidRDefault="004E2029" w:rsidP="000F37A0">
            <w:pPr>
              <w:ind w:left="0" w:firstLine="0"/>
              <w:rPr>
                <w:b/>
                <w:sz w:val="20"/>
                <w:szCs w:val="20"/>
              </w:rPr>
            </w:pPr>
            <w:r w:rsidRPr="000F37A0">
              <w:rPr>
                <w:b/>
                <w:sz w:val="20"/>
                <w:szCs w:val="20"/>
              </w:rPr>
              <w:lastRenderedPageBreak/>
              <w:t>Assessment:</w:t>
            </w:r>
          </w:p>
        </w:tc>
        <w:tc>
          <w:tcPr>
            <w:tcW w:w="11075" w:type="dxa"/>
            <w:gridSpan w:val="2"/>
            <w:shd w:val="clear" w:color="auto" w:fill="auto"/>
            <w:noWrap/>
          </w:tcPr>
          <w:p w:rsidR="004E2029" w:rsidRDefault="004E2029" w:rsidP="00AE6876">
            <w:pPr>
              <w:ind w:left="288" w:hanging="288"/>
              <w:rPr>
                <w:sz w:val="20"/>
                <w:szCs w:val="20"/>
              </w:rPr>
            </w:pPr>
            <w:r>
              <w:rPr>
                <w:sz w:val="20"/>
                <w:szCs w:val="20"/>
              </w:rPr>
              <w:t>Students will describe the mechanism by which energy enters the biosphere, calculate the amount of usable energy that is lost between trophic levels, and make specific predictions on the number of organisms that can be supported by other organisms within a particular trophic level (data tables and graphs, online simulation, class demonstration, graphic organizer, Power Point presentation, poster, etc.)</w:t>
            </w:r>
          </w:p>
          <w:p w:rsidR="00301873" w:rsidRDefault="00301873" w:rsidP="00AE6876">
            <w:pPr>
              <w:ind w:left="288" w:hanging="288"/>
              <w:rPr>
                <w:sz w:val="20"/>
                <w:szCs w:val="20"/>
              </w:rPr>
            </w:pPr>
          </w:p>
          <w:p w:rsidR="00301873" w:rsidRPr="00FD51BF" w:rsidRDefault="00EC167C" w:rsidP="00AE6876">
            <w:pPr>
              <w:ind w:left="288" w:hanging="288"/>
              <w:rPr>
                <w:sz w:val="20"/>
                <w:szCs w:val="20"/>
              </w:rPr>
            </w:pPr>
            <w:hyperlink r:id="rId78" w:tgtFrame="_blank" w:history="1">
              <w:r w:rsidR="00301873" w:rsidRPr="001549BE">
                <w:rPr>
                  <w:rStyle w:val="Hyperlink"/>
                  <w:rFonts w:asciiTheme="minorHAnsi" w:hAnsiTheme="minorHAnsi" w:cs="Tahoma"/>
                  <w:sz w:val="20"/>
                  <w:szCs w:val="20"/>
                </w:rPr>
                <w:t>http://www.postermywall.com/index.php/p/classroom-posters</w:t>
              </w:r>
            </w:hyperlink>
            <w:r w:rsidR="00301873" w:rsidRPr="001549BE">
              <w:rPr>
                <w:rFonts w:asciiTheme="minorHAnsi" w:hAnsiTheme="minorHAnsi" w:cs="Tahoma"/>
                <w:color w:val="000000"/>
                <w:sz w:val="20"/>
                <w:szCs w:val="20"/>
              </w:rPr>
              <w:t xml:space="preserve"> (Free classroom poster creator)</w:t>
            </w:r>
          </w:p>
        </w:tc>
      </w:tr>
      <w:tr w:rsidR="004E2029" w:rsidRPr="000F37A0" w:rsidTr="00A41DA9">
        <w:trPr>
          <w:trHeight w:val="184"/>
        </w:trPr>
        <w:tc>
          <w:tcPr>
            <w:tcW w:w="3706" w:type="dxa"/>
            <w:vMerge w:val="restart"/>
            <w:shd w:val="clear" w:color="auto" w:fill="D9D9D9"/>
            <w:noWrap/>
          </w:tcPr>
          <w:p w:rsidR="004E2029" w:rsidRPr="000F37A0" w:rsidRDefault="004E2029" w:rsidP="000F37A0">
            <w:pPr>
              <w:ind w:left="0" w:firstLine="0"/>
              <w:rPr>
                <w:b/>
                <w:sz w:val="20"/>
                <w:szCs w:val="20"/>
              </w:rPr>
            </w:pPr>
            <w:r w:rsidRPr="000F37A0">
              <w:rPr>
                <w:b/>
                <w:sz w:val="20"/>
                <w:szCs w:val="20"/>
              </w:rPr>
              <w:t>Differentiation:</w:t>
            </w:r>
          </w:p>
          <w:p w:rsidR="004E2029" w:rsidRPr="000F37A0" w:rsidRDefault="004E2029" w:rsidP="000F37A0">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4E2029" w:rsidRPr="000F37A0" w:rsidRDefault="004E2029"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E2029" w:rsidRPr="000F37A0" w:rsidRDefault="004E2029"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4E2029" w:rsidRPr="000F37A0" w:rsidTr="00A41DA9">
        <w:trPr>
          <w:cantSplit/>
          <w:trHeight w:val="20"/>
        </w:trPr>
        <w:tc>
          <w:tcPr>
            <w:tcW w:w="3706" w:type="dxa"/>
            <w:vMerge/>
            <w:shd w:val="clear" w:color="auto" w:fill="D9D9D9"/>
            <w:noWrap/>
          </w:tcPr>
          <w:p w:rsidR="004E2029" w:rsidRPr="000F37A0" w:rsidRDefault="004E2029" w:rsidP="000F37A0">
            <w:pPr>
              <w:ind w:left="0" w:firstLine="0"/>
              <w:rPr>
                <w:b/>
                <w:sz w:val="20"/>
                <w:szCs w:val="20"/>
              </w:rPr>
            </w:pPr>
          </w:p>
        </w:tc>
        <w:tc>
          <w:tcPr>
            <w:tcW w:w="5320" w:type="dxa"/>
            <w:tcBorders>
              <w:top w:val="nil"/>
            </w:tcBorders>
            <w:shd w:val="clear" w:color="auto" w:fill="auto"/>
          </w:tcPr>
          <w:p w:rsidR="004E2029" w:rsidRDefault="004E2029" w:rsidP="004E2029">
            <w:pPr>
              <w:ind w:left="288" w:hanging="288"/>
              <w:rPr>
                <w:sz w:val="20"/>
                <w:szCs w:val="20"/>
              </w:rPr>
            </w:pPr>
            <w:r>
              <w:rPr>
                <w:sz w:val="20"/>
                <w:szCs w:val="20"/>
              </w:rPr>
              <w:t>The teacher may provide the calculations of energy lost and allow students to make predictions within trophic levels</w:t>
            </w:r>
          </w:p>
          <w:p w:rsidR="004E2029" w:rsidRDefault="004E2029" w:rsidP="004E2029">
            <w:pPr>
              <w:ind w:left="288" w:hanging="288"/>
              <w:rPr>
                <w:sz w:val="20"/>
                <w:szCs w:val="20"/>
              </w:rPr>
            </w:pPr>
            <w:r>
              <w:rPr>
                <w:sz w:val="20"/>
                <w:szCs w:val="20"/>
              </w:rPr>
              <w:t>The teacher may provide pictures of the usable amount of energy</w:t>
            </w:r>
          </w:p>
          <w:p w:rsidR="004E2029" w:rsidRPr="007844B4" w:rsidRDefault="00EC167C" w:rsidP="004E2029">
            <w:pPr>
              <w:ind w:left="288" w:hanging="288"/>
              <w:rPr>
                <w:sz w:val="20"/>
                <w:szCs w:val="20"/>
              </w:rPr>
            </w:pPr>
            <w:hyperlink r:id="rId79" w:history="1">
              <w:r w:rsidR="004E2029" w:rsidRPr="00A827D2">
                <w:rPr>
                  <w:rStyle w:val="Hyperlink"/>
                  <w:sz w:val="20"/>
                  <w:szCs w:val="20"/>
                </w:rPr>
                <w:t>http://www.youtube.com/watch?v=8NEbWt0KYGw&amp;list=PL7D80F425D11AE231</w:t>
              </w:r>
            </w:hyperlink>
            <w:r w:rsidR="004E2029">
              <w:rPr>
                <w:sz w:val="20"/>
                <w:szCs w:val="20"/>
              </w:rPr>
              <w:t xml:space="preserve"> (You tube video on population ecology)</w:t>
            </w:r>
          </w:p>
        </w:tc>
        <w:tc>
          <w:tcPr>
            <w:tcW w:w="5755" w:type="dxa"/>
            <w:tcBorders>
              <w:top w:val="nil"/>
            </w:tcBorders>
            <w:shd w:val="clear" w:color="auto" w:fill="auto"/>
          </w:tcPr>
          <w:p w:rsidR="004E2029" w:rsidRDefault="004E2029" w:rsidP="004E2029">
            <w:pPr>
              <w:ind w:left="288" w:hanging="288"/>
              <w:rPr>
                <w:sz w:val="20"/>
                <w:szCs w:val="20"/>
              </w:rPr>
            </w:pPr>
            <w:r>
              <w:rPr>
                <w:sz w:val="20"/>
                <w:szCs w:val="20"/>
              </w:rPr>
              <w:t xml:space="preserve">The student may report their predictions one-on-one with the teacher </w:t>
            </w:r>
            <w:r w:rsidR="00301873">
              <w:rPr>
                <w:sz w:val="20"/>
                <w:szCs w:val="20"/>
              </w:rPr>
              <w:t>verbally</w:t>
            </w:r>
          </w:p>
          <w:p w:rsidR="004E2029" w:rsidRPr="007844B4" w:rsidRDefault="004E2029" w:rsidP="004E2029">
            <w:pPr>
              <w:ind w:left="288" w:hanging="288"/>
              <w:rPr>
                <w:sz w:val="20"/>
                <w:szCs w:val="20"/>
              </w:rPr>
            </w:pPr>
            <w:r>
              <w:rPr>
                <w:sz w:val="20"/>
                <w:szCs w:val="20"/>
              </w:rPr>
              <w:t>The student may point to pictures for the correct amount of energy lost at different trophic levels</w:t>
            </w:r>
          </w:p>
        </w:tc>
      </w:tr>
      <w:tr w:rsidR="004E2029" w:rsidRPr="000F37A0" w:rsidTr="00A41DA9">
        <w:trPr>
          <w:cantSplit/>
          <w:trHeight w:val="20"/>
        </w:trPr>
        <w:tc>
          <w:tcPr>
            <w:tcW w:w="3706" w:type="dxa"/>
            <w:vMerge w:val="restart"/>
            <w:shd w:val="clear" w:color="auto" w:fill="D9D9D9"/>
            <w:noWrap/>
          </w:tcPr>
          <w:p w:rsidR="004E2029" w:rsidRPr="000F37A0" w:rsidRDefault="004E2029" w:rsidP="000F37A0">
            <w:pPr>
              <w:ind w:left="0" w:firstLine="0"/>
              <w:rPr>
                <w:b/>
                <w:sz w:val="20"/>
                <w:szCs w:val="20"/>
              </w:rPr>
            </w:pPr>
            <w:r w:rsidRPr="000F37A0">
              <w:rPr>
                <w:b/>
                <w:sz w:val="20"/>
                <w:szCs w:val="20"/>
              </w:rPr>
              <w:t>Extensions for depth and complexity:</w:t>
            </w:r>
          </w:p>
        </w:tc>
        <w:tc>
          <w:tcPr>
            <w:tcW w:w="5320" w:type="dxa"/>
            <w:shd w:val="clear" w:color="auto" w:fill="D9D9D9"/>
          </w:tcPr>
          <w:p w:rsidR="004E2029" w:rsidRPr="000F37A0" w:rsidRDefault="004E2029" w:rsidP="004E2029">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E2029" w:rsidRPr="000F37A0" w:rsidRDefault="004E2029" w:rsidP="004E2029">
            <w:pPr>
              <w:ind w:left="288" w:hanging="288"/>
              <w:rPr>
                <w:sz w:val="20"/>
                <w:szCs w:val="20"/>
              </w:rPr>
            </w:pPr>
            <w:r w:rsidRPr="000F37A0">
              <w:rPr>
                <w:b/>
                <w:sz w:val="20"/>
                <w:szCs w:val="20"/>
              </w:rPr>
              <w:t>Expression</w:t>
            </w:r>
            <w:r w:rsidRPr="000F37A0">
              <w:rPr>
                <w:sz w:val="20"/>
                <w:szCs w:val="20"/>
              </w:rPr>
              <w:t xml:space="preserve"> (Products and/or Performance)</w:t>
            </w:r>
          </w:p>
        </w:tc>
      </w:tr>
      <w:tr w:rsidR="004E2029" w:rsidRPr="000F37A0" w:rsidTr="004E2029">
        <w:trPr>
          <w:cantSplit/>
          <w:trHeight w:val="265"/>
        </w:trPr>
        <w:tc>
          <w:tcPr>
            <w:tcW w:w="3706" w:type="dxa"/>
            <w:vMerge/>
            <w:shd w:val="clear" w:color="auto" w:fill="D9D9D9"/>
            <w:noWrap/>
          </w:tcPr>
          <w:p w:rsidR="004E2029" w:rsidRPr="000F37A0" w:rsidRDefault="004E2029" w:rsidP="000F37A0">
            <w:pPr>
              <w:ind w:left="0" w:firstLine="0"/>
              <w:rPr>
                <w:b/>
                <w:sz w:val="20"/>
                <w:szCs w:val="20"/>
              </w:rPr>
            </w:pPr>
          </w:p>
        </w:tc>
        <w:tc>
          <w:tcPr>
            <w:tcW w:w="5320" w:type="dxa"/>
            <w:tcBorders>
              <w:top w:val="nil"/>
            </w:tcBorders>
            <w:shd w:val="clear" w:color="auto" w:fill="auto"/>
          </w:tcPr>
          <w:p w:rsidR="00A63016" w:rsidRPr="00FD51BF" w:rsidRDefault="004E2029" w:rsidP="00816BE9">
            <w:pPr>
              <w:ind w:left="288" w:hanging="288"/>
              <w:rPr>
                <w:sz w:val="20"/>
                <w:szCs w:val="20"/>
              </w:rPr>
            </w:pPr>
            <w:r>
              <w:rPr>
                <w:sz w:val="20"/>
                <w:szCs w:val="20"/>
              </w:rPr>
              <w:t>The teacher may allow students to research areas of the world that gets may hours of sunlight and compare with an area that gets little sunlight</w:t>
            </w:r>
          </w:p>
        </w:tc>
        <w:tc>
          <w:tcPr>
            <w:tcW w:w="5755" w:type="dxa"/>
            <w:tcBorders>
              <w:top w:val="nil"/>
            </w:tcBorders>
            <w:shd w:val="clear" w:color="auto" w:fill="auto"/>
          </w:tcPr>
          <w:p w:rsidR="004E2029" w:rsidRPr="00FD51BF" w:rsidRDefault="004E2029" w:rsidP="004E2029">
            <w:pPr>
              <w:ind w:left="288" w:hanging="288"/>
              <w:rPr>
                <w:sz w:val="20"/>
                <w:szCs w:val="20"/>
              </w:rPr>
            </w:pPr>
            <w:r>
              <w:rPr>
                <w:sz w:val="20"/>
                <w:szCs w:val="20"/>
              </w:rPr>
              <w:t>The student may create a travel brochure for the two areas of the world with varying degrees of sunlight and report out on their usable energy</w:t>
            </w:r>
          </w:p>
        </w:tc>
      </w:tr>
      <w:tr w:rsidR="004E2029" w:rsidRPr="000F37A0" w:rsidTr="00A41DA9">
        <w:tc>
          <w:tcPr>
            <w:tcW w:w="3706" w:type="dxa"/>
            <w:shd w:val="clear" w:color="auto" w:fill="D9D9D9"/>
            <w:noWrap/>
          </w:tcPr>
          <w:p w:rsidR="004E2029" w:rsidRPr="000F37A0" w:rsidRDefault="004E2029" w:rsidP="000F37A0">
            <w:pPr>
              <w:ind w:left="0" w:firstLine="0"/>
              <w:rPr>
                <w:b/>
                <w:sz w:val="20"/>
                <w:szCs w:val="20"/>
              </w:rPr>
            </w:pPr>
            <w:r w:rsidRPr="000F37A0">
              <w:rPr>
                <w:b/>
                <w:sz w:val="20"/>
                <w:szCs w:val="20"/>
              </w:rPr>
              <w:t>Critical Content:</w:t>
            </w:r>
          </w:p>
        </w:tc>
        <w:tc>
          <w:tcPr>
            <w:tcW w:w="11075" w:type="dxa"/>
            <w:gridSpan w:val="2"/>
            <w:shd w:val="clear" w:color="auto" w:fill="auto"/>
          </w:tcPr>
          <w:p w:rsidR="004E2029" w:rsidRDefault="004E2029" w:rsidP="004E2029">
            <w:pPr>
              <w:numPr>
                <w:ilvl w:val="0"/>
                <w:numId w:val="33"/>
              </w:numPr>
              <w:ind w:left="288" w:hanging="288"/>
              <w:rPr>
                <w:sz w:val="20"/>
                <w:szCs w:val="20"/>
              </w:rPr>
            </w:pPr>
            <w:r>
              <w:rPr>
                <w:sz w:val="20"/>
                <w:szCs w:val="20"/>
              </w:rPr>
              <w:t>Energy enters the biosphere primarily by the process of photosynthesis</w:t>
            </w:r>
          </w:p>
          <w:p w:rsidR="004E2029" w:rsidRDefault="004E2029" w:rsidP="004E2029">
            <w:pPr>
              <w:numPr>
                <w:ilvl w:val="0"/>
                <w:numId w:val="33"/>
              </w:numPr>
              <w:ind w:left="288" w:hanging="288"/>
              <w:rPr>
                <w:sz w:val="20"/>
                <w:szCs w:val="20"/>
              </w:rPr>
            </w:pPr>
            <w:r>
              <w:rPr>
                <w:sz w:val="20"/>
                <w:szCs w:val="20"/>
              </w:rPr>
              <w:t>Energy moves between trophic levels by consumption of the organism (producers are consumed by primary consumers, etc.)</w:t>
            </w:r>
          </w:p>
          <w:p w:rsidR="004E2029" w:rsidRPr="00FD51BF" w:rsidRDefault="004E2029" w:rsidP="004E2029">
            <w:pPr>
              <w:numPr>
                <w:ilvl w:val="0"/>
                <w:numId w:val="33"/>
              </w:numPr>
              <w:ind w:left="288" w:hanging="288"/>
              <w:rPr>
                <w:sz w:val="20"/>
                <w:szCs w:val="20"/>
              </w:rPr>
            </w:pPr>
            <w:r>
              <w:rPr>
                <w:sz w:val="20"/>
                <w:szCs w:val="20"/>
              </w:rPr>
              <w:t>Energy is lost (as a useable form to life) at each trophic level as it is converted into mechanical energy and heat</w:t>
            </w:r>
          </w:p>
        </w:tc>
      </w:tr>
      <w:tr w:rsidR="004E2029" w:rsidRPr="000F37A0" w:rsidTr="00A41DA9">
        <w:tc>
          <w:tcPr>
            <w:tcW w:w="3706" w:type="dxa"/>
            <w:shd w:val="clear" w:color="auto" w:fill="D9D9D9"/>
            <w:noWrap/>
          </w:tcPr>
          <w:p w:rsidR="004E2029" w:rsidRPr="000F37A0" w:rsidRDefault="004E2029" w:rsidP="000F37A0">
            <w:pPr>
              <w:ind w:left="0" w:firstLine="0"/>
              <w:rPr>
                <w:b/>
                <w:sz w:val="20"/>
                <w:szCs w:val="20"/>
              </w:rPr>
            </w:pPr>
            <w:r w:rsidRPr="000F37A0">
              <w:rPr>
                <w:b/>
                <w:sz w:val="20"/>
                <w:szCs w:val="20"/>
              </w:rPr>
              <w:t>Key Skills:</w:t>
            </w:r>
          </w:p>
        </w:tc>
        <w:tc>
          <w:tcPr>
            <w:tcW w:w="11075" w:type="dxa"/>
            <w:gridSpan w:val="2"/>
            <w:shd w:val="clear" w:color="auto" w:fill="auto"/>
          </w:tcPr>
          <w:p w:rsidR="004E2029" w:rsidRDefault="004E2029" w:rsidP="004E2029">
            <w:pPr>
              <w:numPr>
                <w:ilvl w:val="0"/>
                <w:numId w:val="33"/>
              </w:numPr>
              <w:ind w:left="288" w:hanging="288"/>
              <w:rPr>
                <w:sz w:val="20"/>
                <w:szCs w:val="20"/>
              </w:rPr>
            </w:pPr>
            <w:r>
              <w:rPr>
                <w:sz w:val="20"/>
                <w:szCs w:val="20"/>
              </w:rPr>
              <w:t>Calculate and display data on energy transformation between trophic levels of organisms</w:t>
            </w:r>
          </w:p>
          <w:p w:rsidR="004E2029" w:rsidRPr="00FD51BF" w:rsidRDefault="004E2029" w:rsidP="004E2029">
            <w:pPr>
              <w:numPr>
                <w:ilvl w:val="0"/>
                <w:numId w:val="33"/>
              </w:numPr>
              <w:ind w:left="288" w:hanging="288"/>
              <w:rPr>
                <w:sz w:val="20"/>
                <w:szCs w:val="20"/>
              </w:rPr>
            </w:pPr>
            <w:r>
              <w:rPr>
                <w:sz w:val="20"/>
                <w:szCs w:val="20"/>
              </w:rPr>
              <w:t>Make predictions on the numbers of organisms that can be supported by lower trophic levels</w:t>
            </w:r>
          </w:p>
        </w:tc>
      </w:tr>
      <w:tr w:rsidR="004E2029" w:rsidRPr="000F37A0" w:rsidTr="00A41DA9">
        <w:tc>
          <w:tcPr>
            <w:tcW w:w="3706" w:type="dxa"/>
            <w:shd w:val="clear" w:color="auto" w:fill="D9D9D9"/>
            <w:noWrap/>
          </w:tcPr>
          <w:p w:rsidR="004E2029" w:rsidRPr="000F37A0" w:rsidRDefault="004E2029" w:rsidP="000F37A0">
            <w:pPr>
              <w:ind w:left="0" w:firstLine="0"/>
              <w:rPr>
                <w:b/>
                <w:sz w:val="20"/>
                <w:szCs w:val="20"/>
              </w:rPr>
            </w:pPr>
            <w:r w:rsidRPr="000F37A0">
              <w:rPr>
                <w:b/>
                <w:sz w:val="20"/>
                <w:szCs w:val="20"/>
              </w:rPr>
              <w:t>Critical Language:</w:t>
            </w:r>
          </w:p>
        </w:tc>
        <w:tc>
          <w:tcPr>
            <w:tcW w:w="11075" w:type="dxa"/>
            <w:gridSpan w:val="2"/>
            <w:shd w:val="clear" w:color="auto" w:fill="auto"/>
          </w:tcPr>
          <w:p w:rsidR="004E2029" w:rsidRPr="000F37A0" w:rsidRDefault="004E2029" w:rsidP="000F37A0">
            <w:pPr>
              <w:ind w:left="0" w:firstLine="0"/>
              <w:rPr>
                <w:sz w:val="20"/>
                <w:szCs w:val="20"/>
              </w:rPr>
            </w:pPr>
            <w:r>
              <w:rPr>
                <w:sz w:val="20"/>
                <w:szCs w:val="20"/>
              </w:rPr>
              <w:t>T</w:t>
            </w:r>
            <w:r w:rsidRPr="004E2029">
              <w:rPr>
                <w:sz w:val="20"/>
                <w:szCs w:val="20"/>
              </w:rPr>
              <w:t>rophic level, energy flow, photosynthesis, calorie, transformation, organism, mechanical energy, chemical energy, heat, energy pyramid, producer, primary consumer, secondary consumer, decomposer, calculate, predict, display, evaluate, describe</w:t>
            </w:r>
          </w:p>
        </w:tc>
      </w:tr>
    </w:tbl>
    <w:p w:rsidR="00816BE9" w:rsidRDefault="00816BE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5</w:t>
            </w:r>
          </w:p>
        </w:tc>
      </w:tr>
      <w:tr w:rsidR="000F37A0" w:rsidRPr="000F37A0" w:rsidTr="00A41DA9">
        <w:tc>
          <w:tcPr>
            <w:tcW w:w="14781" w:type="dxa"/>
            <w:gridSpan w:val="3"/>
            <w:shd w:val="clear" w:color="auto" w:fill="D9D9D9"/>
            <w:noWrap/>
          </w:tcPr>
          <w:p w:rsidR="000F37A0" w:rsidRPr="000F37A0" w:rsidRDefault="00AE6876" w:rsidP="00602213">
            <w:pPr>
              <w:ind w:left="0" w:firstLine="0"/>
              <w:rPr>
                <w:sz w:val="28"/>
                <w:szCs w:val="28"/>
              </w:rPr>
            </w:pPr>
            <w:r w:rsidRPr="00A4300F">
              <w:rPr>
                <w:sz w:val="28"/>
                <w:szCs w:val="28"/>
              </w:rPr>
              <w:t xml:space="preserve">The teacher may present the concepts of the carbon, nitrogen, water </w:t>
            </w:r>
            <w:r w:rsidR="00602213">
              <w:rPr>
                <w:sz w:val="28"/>
                <w:szCs w:val="28"/>
              </w:rPr>
              <w:t>and</w:t>
            </w:r>
            <w:r w:rsidRPr="00A4300F">
              <w:rPr>
                <w:sz w:val="28"/>
                <w:szCs w:val="28"/>
              </w:rPr>
              <w:t xml:space="preserve"> phosphate cycles so that students will be able to desc</w:t>
            </w:r>
            <w:r w:rsidR="00A4300F">
              <w:rPr>
                <w:sz w:val="28"/>
                <w:szCs w:val="28"/>
              </w:rPr>
              <w:t xml:space="preserve">ribe or illustrate the process </w:t>
            </w:r>
            <w:r w:rsidRPr="00A4300F">
              <w:rPr>
                <w:sz w:val="28"/>
                <w:szCs w:val="28"/>
              </w:rPr>
              <w:t>of each cycle (</w:t>
            </w:r>
            <w:r w:rsidR="00301873">
              <w:rPr>
                <w:sz w:val="28"/>
                <w:szCs w:val="28"/>
              </w:rPr>
              <w:t>e.g.,</w:t>
            </w:r>
            <w:r w:rsidR="00A4300F">
              <w:rPr>
                <w:sz w:val="28"/>
                <w:szCs w:val="28"/>
              </w:rPr>
              <w:t xml:space="preserve"> the role of nitrogen fixation</w:t>
            </w:r>
            <w:r w:rsidR="00301873">
              <w:rPr>
                <w:sz w:val="28"/>
                <w:szCs w:val="28"/>
              </w:rPr>
              <w:t xml:space="preserve"> in the nitrogen cycle</w:t>
            </w:r>
            <w:r w:rsidR="00A4300F">
              <w:rPr>
                <w:sz w:val="28"/>
                <w:szCs w:val="28"/>
              </w:rPr>
              <w:t>)</w:t>
            </w:r>
            <w:r w:rsidR="00602213">
              <w:rPr>
                <w:sz w:val="28"/>
                <w:szCs w:val="28"/>
              </w:rPr>
              <w:t>.</w:t>
            </w:r>
          </w:p>
        </w:tc>
      </w:tr>
      <w:tr w:rsidR="00371BF4" w:rsidRPr="000F37A0" w:rsidTr="00A41DA9">
        <w:tc>
          <w:tcPr>
            <w:tcW w:w="3706" w:type="dxa"/>
            <w:shd w:val="clear" w:color="auto" w:fill="D9D9D9"/>
            <w:noWrap/>
          </w:tcPr>
          <w:p w:rsidR="00371BF4" w:rsidRPr="000F37A0" w:rsidRDefault="00371BF4" w:rsidP="000F37A0">
            <w:pPr>
              <w:ind w:left="0" w:firstLine="0"/>
              <w:rPr>
                <w:b/>
                <w:sz w:val="20"/>
                <w:szCs w:val="20"/>
              </w:rPr>
            </w:pPr>
            <w:r w:rsidRPr="000F37A0">
              <w:rPr>
                <w:b/>
                <w:sz w:val="20"/>
                <w:szCs w:val="20"/>
              </w:rPr>
              <w:t>Generalization Connection(s):</w:t>
            </w:r>
          </w:p>
        </w:tc>
        <w:tc>
          <w:tcPr>
            <w:tcW w:w="11075" w:type="dxa"/>
            <w:gridSpan w:val="2"/>
            <w:shd w:val="clear" w:color="auto" w:fill="auto"/>
            <w:noWrap/>
          </w:tcPr>
          <w:p w:rsidR="00F75B48" w:rsidRPr="00CB75C1" w:rsidRDefault="00371BF4" w:rsidP="00816BE9">
            <w:pPr>
              <w:ind w:left="288" w:hanging="288"/>
              <w:rPr>
                <w:sz w:val="20"/>
                <w:szCs w:val="20"/>
              </w:rPr>
            </w:pPr>
            <w:r w:rsidRPr="00CB75C1">
              <w:rPr>
                <w:sz w:val="20"/>
                <w:szCs w:val="20"/>
              </w:rPr>
              <w:t>Matter cycling through ecosystems creates opportunities for renewal and survival of populations</w:t>
            </w:r>
          </w:p>
        </w:tc>
      </w:tr>
      <w:tr w:rsidR="00371BF4" w:rsidRPr="000F37A0" w:rsidTr="00A41DA9">
        <w:tc>
          <w:tcPr>
            <w:tcW w:w="3706" w:type="dxa"/>
            <w:shd w:val="clear" w:color="auto" w:fill="D9D9D9"/>
            <w:noWrap/>
          </w:tcPr>
          <w:p w:rsidR="00371BF4" w:rsidRPr="000F37A0" w:rsidRDefault="00371BF4" w:rsidP="000F37A0">
            <w:pPr>
              <w:ind w:left="0" w:firstLine="0"/>
              <w:rPr>
                <w:b/>
                <w:sz w:val="20"/>
                <w:szCs w:val="20"/>
              </w:rPr>
            </w:pPr>
            <w:r w:rsidRPr="000F37A0">
              <w:rPr>
                <w:b/>
                <w:sz w:val="20"/>
                <w:szCs w:val="20"/>
              </w:rPr>
              <w:t>Teacher Resources:</w:t>
            </w:r>
          </w:p>
        </w:tc>
        <w:tc>
          <w:tcPr>
            <w:tcW w:w="11075" w:type="dxa"/>
            <w:gridSpan w:val="2"/>
            <w:shd w:val="clear" w:color="auto" w:fill="auto"/>
            <w:noWrap/>
          </w:tcPr>
          <w:p w:rsidR="00371BF4" w:rsidRPr="00CB75C1" w:rsidRDefault="00EC167C" w:rsidP="00AE6876">
            <w:pPr>
              <w:ind w:left="288" w:hanging="288"/>
              <w:rPr>
                <w:sz w:val="20"/>
                <w:szCs w:val="20"/>
              </w:rPr>
            </w:pPr>
            <w:hyperlink r:id="rId80" w:history="1">
              <w:r w:rsidR="00371BF4" w:rsidRPr="00CB75C1">
                <w:rPr>
                  <w:rStyle w:val="Hyperlink"/>
                  <w:sz w:val="20"/>
                  <w:szCs w:val="20"/>
                </w:rPr>
                <w:t>http://www.windows2universe.org/earth/climate/carbon_cycle.html</w:t>
              </w:r>
            </w:hyperlink>
            <w:r w:rsidR="00371BF4" w:rsidRPr="00CB75C1">
              <w:rPr>
                <w:sz w:val="20"/>
                <w:szCs w:val="20"/>
              </w:rPr>
              <w:t xml:space="preserve">  (Carbon cycle online game)</w:t>
            </w:r>
          </w:p>
          <w:p w:rsidR="00371BF4" w:rsidRPr="00CB75C1" w:rsidRDefault="00EC167C" w:rsidP="00AE6876">
            <w:pPr>
              <w:ind w:left="288" w:hanging="288"/>
              <w:rPr>
                <w:sz w:val="20"/>
                <w:szCs w:val="20"/>
              </w:rPr>
            </w:pPr>
            <w:hyperlink r:id="rId81" w:history="1">
              <w:r w:rsidR="00371BF4" w:rsidRPr="00CB75C1">
                <w:rPr>
                  <w:rStyle w:val="Hyperlink"/>
                  <w:sz w:val="20"/>
                  <w:szCs w:val="20"/>
                </w:rPr>
                <w:t>http://www.windows2universe.org/teacher_resources/nitrogen_main.html</w:t>
              </w:r>
            </w:hyperlink>
            <w:r w:rsidR="00371BF4" w:rsidRPr="00CB75C1">
              <w:rPr>
                <w:sz w:val="20"/>
                <w:szCs w:val="20"/>
              </w:rPr>
              <w:t xml:space="preserve">  (Nitrogen Cycle online game)</w:t>
            </w:r>
          </w:p>
          <w:p w:rsidR="00371BF4" w:rsidRPr="00CB75C1" w:rsidRDefault="00EC167C" w:rsidP="00AE6876">
            <w:pPr>
              <w:ind w:left="288" w:hanging="288"/>
              <w:rPr>
                <w:sz w:val="20"/>
                <w:szCs w:val="20"/>
              </w:rPr>
            </w:pPr>
            <w:hyperlink r:id="rId82" w:history="1">
              <w:r w:rsidR="00371BF4" w:rsidRPr="00CB75C1">
                <w:rPr>
                  <w:rStyle w:val="Hyperlink"/>
                  <w:sz w:val="20"/>
                  <w:szCs w:val="20"/>
                </w:rPr>
                <w:t>http://www.windows2universe.org/earth/Life/biogeochem.html</w:t>
              </w:r>
            </w:hyperlink>
            <w:r w:rsidR="00371BF4" w:rsidRPr="00CB75C1">
              <w:rPr>
                <w:sz w:val="20"/>
                <w:szCs w:val="20"/>
              </w:rPr>
              <w:t xml:space="preserve"> (Biogeochemical cycles with links to other resources)</w:t>
            </w:r>
          </w:p>
          <w:p w:rsidR="00371BF4" w:rsidRPr="00CB75C1" w:rsidRDefault="00EC167C" w:rsidP="00AE6876">
            <w:pPr>
              <w:ind w:left="288" w:hanging="288"/>
              <w:rPr>
                <w:sz w:val="20"/>
                <w:szCs w:val="20"/>
              </w:rPr>
            </w:pPr>
            <w:hyperlink r:id="rId83" w:history="1">
              <w:r w:rsidR="00371BF4" w:rsidRPr="00CB75C1">
                <w:rPr>
                  <w:rStyle w:val="Hyperlink"/>
                  <w:sz w:val="20"/>
                  <w:szCs w:val="20"/>
                </w:rPr>
                <w:t>http://www.ucar.edu/educ_outreach/visit/caee/images/FINAL_All_carbon_Game.pdf</w:t>
              </w:r>
            </w:hyperlink>
            <w:r w:rsidR="00371BF4" w:rsidRPr="00CB75C1">
              <w:rPr>
                <w:sz w:val="20"/>
                <w:szCs w:val="20"/>
              </w:rPr>
              <w:t xml:space="preserve"> (Carbon cycle classroom activity – Passport activity)</w:t>
            </w:r>
          </w:p>
          <w:p w:rsidR="00371BF4" w:rsidRPr="00CB75C1" w:rsidRDefault="00EC167C" w:rsidP="00AE6876">
            <w:pPr>
              <w:ind w:left="288" w:hanging="288"/>
              <w:rPr>
                <w:sz w:val="20"/>
                <w:szCs w:val="20"/>
              </w:rPr>
            </w:pPr>
            <w:hyperlink r:id="rId84" w:history="1">
              <w:r w:rsidR="00371BF4" w:rsidRPr="00CB75C1">
                <w:rPr>
                  <w:rStyle w:val="Hyperlink"/>
                  <w:sz w:val="20"/>
                  <w:szCs w:val="20"/>
                </w:rPr>
                <w:t>http://gk12.asu.edu/node/45</w:t>
              </w:r>
            </w:hyperlink>
            <w:r w:rsidR="00371BF4" w:rsidRPr="00CB75C1">
              <w:rPr>
                <w:sz w:val="20"/>
                <w:szCs w:val="20"/>
              </w:rPr>
              <w:t xml:space="preserve">  (Carbon adventures: A game to teach the carbon cycle)</w:t>
            </w:r>
          </w:p>
          <w:p w:rsidR="00371BF4" w:rsidRPr="00CB75C1" w:rsidRDefault="00EC167C" w:rsidP="00AE6876">
            <w:pPr>
              <w:rPr>
                <w:sz w:val="20"/>
                <w:szCs w:val="20"/>
              </w:rPr>
            </w:pPr>
            <w:hyperlink r:id="rId85" w:history="1">
              <w:r w:rsidR="00371BF4" w:rsidRPr="00CB75C1">
                <w:rPr>
                  <w:rStyle w:val="Hyperlink"/>
                  <w:sz w:val="20"/>
                  <w:szCs w:val="20"/>
                </w:rPr>
                <w:t>http://www.melodyshaw.com/files/activity4.pdf</w:t>
              </w:r>
            </w:hyperlink>
            <w:r w:rsidR="00371BF4" w:rsidRPr="00CB75C1">
              <w:rPr>
                <w:sz w:val="20"/>
                <w:szCs w:val="20"/>
              </w:rPr>
              <w:t xml:space="preserve"> (Carbon Cycle Board Game)</w:t>
            </w:r>
          </w:p>
          <w:p w:rsidR="00371BF4" w:rsidRPr="00CB75C1" w:rsidRDefault="00EC167C" w:rsidP="00AE6876">
            <w:pPr>
              <w:ind w:left="288" w:hanging="288"/>
              <w:rPr>
                <w:sz w:val="20"/>
                <w:szCs w:val="20"/>
              </w:rPr>
            </w:pPr>
            <w:hyperlink r:id="rId86" w:history="1">
              <w:r w:rsidR="00371BF4" w:rsidRPr="00CB75C1">
                <w:rPr>
                  <w:rStyle w:val="Hyperlink"/>
                  <w:sz w:val="20"/>
                  <w:szCs w:val="20"/>
                </w:rPr>
                <w:t>http://www.biology.ualberta.ca/facilities/multimedia/uploads/alberta/CarbonCycle.html</w:t>
              </w:r>
            </w:hyperlink>
            <w:r w:rsidR="00371BF4" w:rsidRPr="00CB75C1">
              <w:rPr>
                <w:sz w:val="20"/>
                <w:szCs w:val="20"/>
              </w:rPr>
              <w:t xml:space="preserve"> (Carbon Cycle Animation)</w:t>
            </w:r>
          </w:p>
          <w:p w:rsidR="00371BF4" w:rsidRPr="00CB75C1" w:rsidRDefault="00EC167C" w:rsidP="00AE6876">
            <w:pPr>
              <w:ind w:left="288" w:hanging="288"/>
              <w:rPr>
                <w:sz w:val="20"/>
                <w:szCs w:val="20"/>
              </w:rPr>
            </w:pPr>
            <w:hyperlink r:id="rId87" w:history="1">
              <w:r w:rsidR="00371BF4" w:rsidRPr="00CB75C1">
                <w:rPr>
                  <w:rStyle w:val="Hyperlink"/>
                  <w:sz w:val="20"/>
                  <w:szCs w:val="20"/>
                </w:rPr>
                <w:t>http://www.youtube.com/watch?v=hehXEYkDq_Y</w:t>
              </w:r>
            </w:hyperlink>
            <w:r w:rsidR="00371BF4" w:rsidRPr="00CB75C1">
              <w:rPr>
                <w:sz w:val="20"/>
                <w:szCs w:val="20"/>
              </w:rPr>
              <w:t xml:space="preserve"> (Bill Nye water cycle)</w:t>
            </w:r>
          </w:p>
          <w:p w:rsidR="00371BF4" w:rsidRPr="00CB75C1" w:rsidRDefault="00EC167C" w:rsidP="00AE6876">
            <w:pPr>
              <w:ind w:left="288" w:hanging="288"/>
              <w:rPr>
                <w:sz w:val="20"/>
                <w:szCs w:val="20"/>
              </w:rPr>
            </w:pPr>
            <w:hyperlink r:id="rId88" w:history="1">
              <w:r w:rsidR="00371BF4" w:rsidRPr="00CB75C1">
                <w:rPr>
                  <w:rStyle w:val="Hyperlink"/>
                  <w:sz w:val="20"/>
                  <w:szCs w:val="20"/>
                </w:rPr>
                <w:t>http://www.youtube.com/watch?v=i3NeMVBcXXU</w:t>
              </w:r>
            </w:hyperlink>
            <w:r w:rsidR="00371BF4" w:rsidRPr="00CB75C1">
              <w:rPr>
                <w:sz w:val="20"/>
                <w:szCs w:val="20"/>
              </w:rPr>
              <w:t xml:space="preserve"> (Water Cycle Rap)</w:t>
            </w:r>
          </w:p>
          <w:p w:rsidR="00371BF4" w:rsidRPr="00CB75C1" w:rsidRDefault="00EC167C" w:rsidP="00AE6876">
            <w:pPr>
              <w:ind w:left="288" w:hanging="288"/>
              <w:rPr>
                <w:sz w:val="20"/>
                <w:szCs w:val="20"/>
              </w:rPr>
            </w:pPr>
            <w:hyperlink r:id="rId89" w:history="1">
              <w:r w:rsidR="00371BF4" w:rsidRPr="00CB75C1">
                <w:rPr>
                  <w:rStyle w:val="Hyperlink"/>
                  <w:sz w:val="20"/>
                  <w:szCs w:val="20"/>
                </w:rPr>
                <w:t>http://studyjams.scholastic.com/studyjams/jams/science/ecosystems/water-cycle.htm</w:t>
              </w:r>
            </w:hyperlink>
            <w:r w:rsidR="00371BF4" w:rsidRPr="00CB75C1">
              <w:rPr>
                <w:sz w:val="20"/>
                <w:szCs w:val="20"/>
              </w:rPr>
              <w:t xml:space="preserve"> (Good water cycle video) </w:t>
            </w:r>
          </w:p>
          <w:p w:rsidR="00A63016" w:rsidRPr="00CB75C1" w:rsidRDefault="00EC167C" w:rsidP="00816BE9">
            <w:pPr>
              <w:ind w:left="288" w:hanging="288"/>
              <w:rPr>
                <w:sz w:val="20"/>
                <w:szCs w:val="20"/>
              </w:rPr>
            </w:pPr>
            <w:hyperlink r:id="rId90" w:history="1">
              <w:r w:rsidR="00371BF4" w:rsidRPr="00CB75C1">
                <w:rPr>
                  <w:rStyle w:val="Hyperlink"/>
                  <w:sz w:val="20"/>
                  <w:szCs w:val="20"/>
                </w:rPr>
                <w:t>http://studyjams.scholastic.com/studyjams/index.htm</w:t>
              </w:r>
            </w:hyperlink>
            <w:r w:rsidR="00371BF4" w:rsidRPr="00CB75C1">
              <w:rPr>
                <w:sz w:val="20"/>
                <w:szCs w:val="20"/>
              </w:rPr>
              <w:t xml:space="preserve"> (Scholastic Site with Science&amp; Math Videos &amp; Activities)</w:t>
            </w:r>
          </w:p>
        </w:tc>
      </w:tr>
      <w:tr w:rsidR="00371BF4" w:rsidRPr="000F37A0" w:rsidTr="00A41DA9">
        <w:tc>
          <w:tcPr>
            <w:tcW w:w="3706" w:type="dxa"/>
            <w:shd w:val="clear" w:color="auto" w:fill="D9D9D9"/>
            <w:noWrap/>
          </w:tcPr>
          <w:p w:rsidR="00371BF4" w:rsidRPr="000F37A0" w:rsidRDefault="00371BF4" w:rsidP="000F37A0">
            <w:pPr>
              <w:ind w:left="0" w:firstLine="0"/>
              <w:rPr>
                <w:b/>
                <w:sz w:val="20"/>
                <w:szCs w:val="20"/>
              </w:rPr>
            </w:pPr>
            <w:r w:rsidRPr="000F37A0">
              <w:rPr>
                <w:b/>
                <w:sz w:val="20"/>
                <w:szCs w:val="20"/>
              </w:rPr>
              <w:lastRenderedPageBreak/>
              <w:t>Student Resources:</w:t>
            </w:r>
          </w:p>
        </w:tc>
        <w:tc>
          <w:tcPr>
            <w:tcW w:w="11075" w:type="dxa"/>
            <w:gridSpan w:val="2"/>
            <w:shd w:val="clear" w:color="auto" w:fill="auto"/>
            <w:noWrap/>
          </w:tcPr>
          <w:p w:rsidR="00371BF4" w:rsidRDefault="00EC167C" w:rsidP="00AE6876">
            <w:pPr>
              <w:ind w:left="288" w:hanging="288"/>
              <w:rPr>
                <w:sz w:val="20"/>
                <w:szCs w:val="20"/>
              </w:rPr>
            </w:pPr>
            <w:hyperlink r:id="rId91" w:anchor="lesson" w:history="1">
              <w:r w:rsidR="00371BF4" w:rsidRPr="00631535">
                <w:rPr>
                  <w:rStyle w:val="Hyperlink"/>
                  <w:sz w:val="20"/>
                  <w:szCs w:val="20"/>
                </w:rPr>
                <w:t>http://education-portal.com/academy/lesson/biogeochemical-cycling-and-the-phosphorus-cycle.html#lesson</w:t>
              </w:r>
            </w:hyperlink>
            <w:r w:rsidR="00371BF4">
              <w:rPr>
                <w:sz w:val="20"/>
                <w:szCs w:val="20"/>
              </w:rPr>
              <w:t xml:space="preserve">  (Videos and quizzes around biogeochemical cycles)</w:t>
            </w:r>
          </w:p>
          <w:p w:rsidR="00371BF4" w:rsidRDefault="00EC167C" w:rsidP="00AE6876">
            <w:pPr>
              <w:ind w:left="288" w:hanging="288"/>
              <w:rPr>
                <w:sz w:val="20"/>
                <w:szCs w:val="20"/>
              </w:rPr>
            </w:pPr>
            <w:hyperlink r:id="rId92" w:anchor="lesson" w:history="1">
              <w:r w:rsidR="00371BF4" w:rsidRPr="00631535">
                <w:rPr>
                  <w:rStyle w:val="Hyperlink"/>
                  <w:sz w:val="20"/>
                  <w:szCs w:val="20"/>
                </w:rPr>
                <w:t>http://education-portal.com/academy/lesson/the-nitrogen-cycle-acid-rain-and-fossil-fuels.html#lesson</w:t>
              </w:r>
            </w:hyperlink>
            <w:r w:rsidR="00371BF4">
              <w:rPr>
                <w:sz w:val="20"/>
                <w:szCs w:val="20"/>
              </w:rPr>
              <w:t xml:space="preserve">  (Videos and quizzes around the nitrogen cycle)</w:t>
            </w:r>
          </w:p>
          <w:p w:rsidR="00A63016" w:rsidRPr="00FD51BF" w:rsidRDefault="00EC167C" w:rsidP="00816BE9">
            <w:pPr>
              <w:ind w:left="288" w:hanging="288"/>
              <w:rPr>
                <w:sz w:val="20"/>
                <w:szCs w:val="20"/>
              </w:rPr>
            </w:pPr>
            <w:hyperlink r:id="rId93" w:anchor="lesson" w:history="1">
              <w:r w:rsidR="00371BF4" w:rsidRPr="00631535">
                <w:rPr>
                  <w:rStyle w:val="Hyperlink"/>
                  <w:sz w:val="20"/>
                  <w:szCs w:val="20"/>
                </w:rPr>
                <w:t>http://education-portal.com/academy/lesson/the-carbon-cycle-greenhouse-gases-and-global-warming.html#lesson</w:t>
              </w:r>
            </w:hyperlink>
            <w:r w:rsidR="00371BF4">
              <w:rPr>
                <w:sz w:val="20"/>
                <w:szCs w:val="20"/>
              </w:rPr>
              <w:t xml:space="preserve">  (Videos and quizzes around carbon cycle)</w:t>
            </w:r>
          </w:p>
        </w:tc>
      </w:tr>
      <w:tr w:rsidR="00371BF4" w:rsidRPr="000F37A0" w:rsidTr="00A41DA9">
        <w:tc>
          <w:tcPr>
            <w:tcW w:w="3706" w:type="dxa"/>
            <w:shd w:val="clear" w:color="auto" w:fill="D9D9D9"/>
            <w:noWrap/>
          </w:tcPr>
          <w:p w:rsidR="00371BF4" w:rsidRPr="000F37A0" w:rsidRDefault="00371BF4" w:rsidP="000F37A0">
            <w:pPr>
              <w:ind w:left="0" w:firstLine="0"/>
              <w:rPr>
                <w:b/>
                <w:sz w:val="20"/>
                <w:szCs w:val="20"/>
              </w:rPr>
            </w:pPr>
            <w:r w:rsidRPr="000F37A0">
              <w:rPr>
                <w:b/>
                <w:sz w:val="20"/>
                <w:szCs w:val="20"/>
              </w:rPr>
              <w:t>Assessment:</w:t>
            </w:r>
          </w:p>
        </w:tc>
        <w:tc>
          <w:tcPr>
            <w:tcW w:w="11075" w:type="dxa"/>
            <w:gridSpan w:val="2"/>
            <w:shd w:val="clear" w:color="auto" w:fill="auto"/>
            <w:noWrap/>
          </w:tcPr>
          <w:p w:rsidR="00371BF4" w:rsidRDefault="00371BF4" w:rsidP="00AE6876">
            <w:pPr>
              <w:ind w:left="288" w:hanging="288"/>
              <w:rPr>
                <w:sz w:val="20"/>
                <w:szCs w:val="20"/>
              </w:rPr>
            </w:pPr>
            <w:r>
              <w:rPr>
                <w:sz w:val="20"/>
                <w:szCs w:val="20"/>
              </w:rPr>
              <w:t>Students will be able to create visual representations and/or write narratives describing the carbon, nitrogen, water, and phosphate cycles or create a chart or graph to illustrate where greater or lesser amounts of matter are stored (</w:t>
            </w:r>
            <w:r w:rsidR="00103A7C">
              <w:rPr>
                <w:sz w:val="20"/>
                <w:szCs w:val="20"/>
              </w:rPr>
              <w:t xml:space="preserve">e.g., </w:t>
            </w:r>
            <w:r>
              <w:rPr>
                <w:sz w:val="20"/>
                <w:szCs w:val="20"/>
              </w:rPr>
              <w:t>Carbon in glucose in producers, etc.)</w:t>
            </w:r>
          </w:p>
          <w:p w:rsidR="00301873" w:rsidRDefault="00301873" w:rsidP="00AE6876">
            <w:pPr>
              <w:ind w:left="288" w:hanging="288"/>
              <w:rPr>
                <w:sz w:val="20"/>
                <w:szCs w:val="20"/>
              </w:rPr>
            </w:pPr>
          </w:p>
          <w:p w:rsidR="00F75B48" w:rsidRPr="00FD51BF" w:rsidRDefault="00EC167C" w:rsidP="00816BE9">
            <w:pPr>
              <w:ind w:left="288" w:hanging="288"/>
              <w:rPr>
                <w:sz w:val="20"/>
                <w:szCs w:val="20"/>
              </w:rPr>
            </w:pPr>
            <w:hyperlink r:id="rId94" w:tgtFrame="_blank" w:history="1">
              <w:r w:rsidR="00301873" w:rsidRPr="001549BE">
                <w:rPr>
                  <w:rStyle w:val="Hyperlink"/>
                  <w:rFonts w:asciiTheme="minorHAnsi" w:hAnsiTheme="minorHAnsi" w:cs="Tahoma"/>
                  <w:sz w:val="20"/>
                  <w:szCs w:val="20"/>
                </w:rPr>
                <w:t>http://www.eisd.net/cms/lib04/TX01001208/Centricity/Domain/599/DoubleBubbleMap.pdf</w:t>
              </w:r>
            </w:hyperlink>
            <w:r w:rsidR="00301873" w:rsidRPr="001549BE">
              <w:rPr>
                <w:rFonts w:asciiTheme="minorHAnsi" w:hAnsiTheme="minorHAnsi" w:cs="Tahoma"/>
                <w:color w:val="000000"/>
                <w:sz w:val="20"/>
                <w:szCs w:val="20"/>
              </w:rPr>
              <w:t xml:space="preserve"> (Thinking map for comparing and contrasting)</w:t>
            </w:r>
          </w:p>
        </w:tc>
      </w:tr>
      <w:tr w:rsidR="00371BF4" w:rsidRPr="000F37A0" w:rsidTr="00A41DA9">
        <w:trPr>
          <w:trHeight w:val="184"/>
        </w:trPr>
        <w:tc>
          <w:tcPr>
            <w:tcW w:w="3706" w:type="dxa"/>
            <w:vMerge w:val="restart"/>
            <w:shd w:val="clear" w:color="auto" w:fill="D9D9D9"/>
            <w:noWrap/>
          </w:tcPr>
          <w:p w:rsidR="00371BF4" w:rsidRPr="000F37A0" w:rsidRDefault="00371BF4" w:rsidP="000F37A0">
            <w:pPr>
              <w:ind w:left="0" w:firstLine="0"/>
              <w:rPr>
                <w:b/>
                <w:sz w:val="20"/>
                <w:szCs w:val="20"/>
              </w:rPr>
            </w:pPr>
            <w:r w:rsidRPr="000F37A0">
              <w:rPr>
                <w:b/>
                <w:sz w:val="20"/>
                <w:szCs w:val="20"/>
              </w:rPr>
              <w:t>Differentiation:</w:t>
            </w:r>
          </w:p>
          <w:p w:rsidR="00371BF4" w:rsidRPr="000F37A0" w:rsidRDefault="00371BF4" w:rsidP="000F37A0">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371BF4" w:rsidRPr="000F37A0" w:rsidRDefault="00371BF4"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371BF4" w:rsidRPr="000F37A0" w:rsidRDefault="00371BF4"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371BF4" w:rsidRPr="000F37A0" w:rsidTr="00A41DA9">
        <w:trPr>
          <w:cantSplit/>
          <w:trHeight w:val="20"/>
        </w:trPr>
        <w:tc>
          <w:tcPr>
            <w:tcW w:w="3706" w:type="dxa"/>
            <w:vMerge/>
            <w:shd w:val="clear" w:color="auto" w:fill="D9D9D9"/>
            <w:noWrap/>
          </w:tcPr>
          <w:p w:rsidR="00371BF4" w:rsidRPr="000F37A0" w:rsidRDefault="00371BF4" w:rsidP="000F37A0">
            <w:pPr>
              <w:ind w:left="0" w:firstLine="0"/>
              <w:rPr>
                <w:b/>
                <w:sz w:val="20"/>
                <w:szCs w:val="20"/>
              </w:rPr>
            </w:pPr>
          </w:p>
        </w:tc>
        <w:tc>
          <w:tcPr>
            <w:tcW w:w="5320" w:type="dxa"/>
            <w:tcBorders>
              <w:top w:val="nil"/>
            </w:tcBorders>
            <w:shd w:val="clear" w:color="auto" w:fill="auto"/>
          </w:tcPr>
          <w:p w:rsidR="00371BF4" w:rsidRPr="006C2692" w:rsidRDefault="00371BF4" w:rsidP="00AE6876">
            <w:pPr>
              <w:ind w:left="288" w:hanging="288"/>
              <w:rPr>
                <w:sz w:val="20"/>
                <w:szCs w:val="20"/>
              </w:rPr>
            </w:pPr>
            <w:r w:rsidRPr="006C2692">
              <w:rPr>
                <w:sz w:val="20"/>
                <w:szCs w:val="20"/>
              </w:rPr>
              <w:t>The teacher may provide partially completed cycles (graphic organizer)</w:t>
            </w:r>
          </w:p>
          <w:p w:rsidR="00371BF4" w:rsidRPr="006C2692" w:rsidRDefault="00EC167C" w:rsidP="00AE6876">
            <w:pPr>
              <w:ind w:left="288" w:hanging="288"/>
              <w:rPr>
                <w:sz w:val="20"/>
                <w:szCs w:val="20"/>
              </w:rPr>
            </w:pPr>
            <w:hyperlink r:id="rId95" w:anchor="lesson" w:history="1">
              <w:r w:rsidR="00371BF4" w:rsidRPr="006C2692">
                <w:rPr>
                  <w:rStyle w:val="Hyperlink"/>
                  <w:sz w:val="20"/>
                  <w:szCs w:val="20"/>
                </w:rPr>
                <w:t>http://education-portal.com/academy/lesson/biogeochemical-cycling-and-the-phosphorus-cycle.html#lesson</w:t>
              </w:r>
            </w:hyperlink>
            <w:r w:rsidR="00371BF4" w:rsidRPr="006C2692">
              <w:rPr>
                <w:sz w:val="20"/>
                <w:szCs w:val="20"/>
              </w:rPr>
              <w:t xml:space="preserve">  (Videos and quizzes around biogeochemical cycles)</w:t>
            </w:r>
          </w:p>
          <w:p w:rsidR="00371BF4" w:rsidRPr="006C2692" w:rsidRDefault="00EC167C" w:rsidP="00AE6876">
            <w:pPr>
              <w:ind w:left="288" w:hanging="288"/>
              <w:rPr>
                <w:sz w:val="20"/>
                <w:szCs w:val="20"/>
              </w:rPr>
            </w:pPr>
            <w:hyperlink r:id="rId96" w:anchor="lesson" w:history="1">
              <w:r w:rsidR="00371BF4" w:rsidRPr="006C2692">
                <w:rPr>
                  <w:rStyle w:val="Hyperlink"/>
                  <w:sz w:val="20"/>
                  <w:szCs w:val="20"/>
                </w:rPr>
                <w:t>http://education-portal.com/academy/lesson/the-nitrogen-cycle-acid-rain-and-fossil-fuels.html#lesson</w:t>
              </w:r>
            </w:hyperlink>
            <w:r w:rsidR="00371BF4" w:rsidRPr="006C2692">
              <w:rPr>
                <w:sz w:val="20"/>
                <w:szCs w:val="20"/>
              </w:rPr>
              <w:t xml:space="preserve">  (Videos and quizzes around the nitrogen cycle)</w:t>
            </w:r>
          </w:p>
          <w:p w:rsidR="00371BF4" w:rsidRDefault="00EC167C" w:rsidP="00AE6876">
            <w:pPr>
              <w:ind w:left="288" w:hanging="288"/>
              <w:rPr>
                <w:sz w:val="20"/>
                <w:szCs w:val="20"/>
              </w:rPr>
            </w:pPr>
            <w:hyperlink r:id="rId97" w:anchor="lesson" w:history="1">
              <w:r w:rsidR="00371BF4" w:rsidRPr="006C2692">
                <w:rPr>
                  <w:rStyle w:val="Hyperlink"/>
                  <w:sz w:val="20"/>
                  <w:szCs w:val="20"/>
                </w:rPr>
                <w:t>http://education-portal.com/academy/lesson/the-carbon-cycle-greenhouse-gases-and-global-warming.html#lesson</w:t>
              </w:r>
            </w:hyperlink>
            <w:r w:rsidR="00371BF4" w:rsidRPr="006C2692">
              <w:rPr>
                <w:sz w:val="20"/>
                <w:szCs w:val="20"/>
              </w:rPr>
              <w:t xml:space="preserve">  (Videos and quizzes around carbon cycle)</w:t>
            </w:r>
          </w:p>
          <w:p w:rsidR="00F75B48" w:rsidRPr="007844B4" w:rsidRDefault="00F75B48" w:rsidP="00AE6876">
            <w:pPr>
              <w:ind w:left="288" w:hanging="288"/>
              <w:rPr>
                <w:sz w:val="20"/>
                <w:szCs w:val="20"/>
              </w:rPr>
            </w:pPr>
          </w:p>
        </w:tc>
        <w:tc>
          <w:tcPr>
            <w:tcW w:w="5755" w:type="dxa"/>
            <w:tcBorders>
              <w:top w:val="nil"/>
            </w:tcBorders>
            <w:shd w:val="clear" w:color="auto" w:fill="auto"/>
          </w:tcPr>
          <w:p w:rsidR="00371BF4" w:rsidRPr="007844B4" w:rsidRDefault="00371BF4" w:rsidP="00AE6876">
            <w:pPr>
              <w:ind w:left="288" w:hanging="288"/>
              <w:rPr>
                <w:sz w:val="20"/>
                <w:szCs w:val="20"/>
              </w:rPr>
            </w:pPr>
            <w:r>
              <w:rPr>
                <w:sz w:val="20"/>
                <w:szCs w:val="20"/>
              </w:rPr>
              <w:t>The student may</w:t>
            </w:r>
            <w:r w:rsidRPr="00BD0296">
              <w:rPr>
                <w:sz w:val="20"/>
                <w:szCs w:val="20"/>
              </w:rPr>
              <w:t xml:space="preserve"> fill in missing information o</w:t>
            </w:r>
            <w:r>
              <w:rPr>
                <w:sz w:val="20"/>
                <w:szCs w:val="20"/>
              </w:rPr>
              <w:t>n the partially completed cycle</w:t>
            </w:r>
          </w:p>
        </w:tc>
      </w:tr>
      <w:tr w:rsidR="00371BF4" w:rsidRPr="000F37A0" w:rsidTr="00A41DA9">
        <w:trPr>
          <w:cantSplit/>
          <w:trHeight w:val="20"/>
        </w:trPr>
        <w:tc>
          <w:tcPr>
            <w:tcW w:w="3706" w:type="dxa"/>
            <w:vMerge w:val="restart"/>
            <w:shd w:val="clear" w:color="auto" w:fill="D9D9D9"/>
            <w:noWrap/>
          </w:tcPr>
          <w:p w:rsidR="00371BF4" w:rsidRPr="000F37A0" w:rsidRDefault="00371BF4" w:rsidP="000F37A0">
            <w:pPr>
              <w:ind w:left="0" w:firstLine="0"/>
              <w:rPr>
                <w:b/>
                <w:sz w:val="20"/>
                <w:szCs w:val="20"/>
              </w:rPr>
            </w:pPr>
            <w:r w:rsidRPr="000F37A0">
              <w:rPr>
                <w:b/>
                <w:sz w:val="20"/>
                <w:szCs w:val="20"/>
              </w:rPr>
              <w:t>Extensions for depth and complexity:</w:t>
            </w:r>
          </w:p>
        </w:tc>
        <w:tc>
          <w:tcPr>
            <w:tcW w:w="5320" w:type="dxa"/>
            <w:shd w:val="clear" w:color="auto" w:fill="D9D9D9"/>
          </w:tcPr>
          <w:p w:rsidR="00371BF4" w:rsidRPr="000F37A0" w:rsidRDefault="00371BF4"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371BF4" w:rsidRPr="000F37A0" w:rsidRDefault="00371BF4"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371BF4" w:rsidRPr="000F37A0" w:rsidTr="00371BF4">
        <w:trPr>
          <w:cantSplit/>
          <w:trHeight w:val="355"/>
        </w:trPr>
        <w:tc>
          <w:tcPr>
            <w:tcW w:w="3706" w:type="dxa"/>
            <w:vMerge/>
            <w:shd w:val="clear" w:color="auto" w:fill="D9D9D9"/>
            <w:noWrap/>
          </w:tcPr>
          <w:p w:rsidR="00371BF4" w:rsidRPr="000F37A0" w:rsidRDefault="00371BF4" w:rsidP="000F37A0">
            <w:pPr>
              <w:ind w:left="0" w:firstLine="0"/>
              <w:rPr>
                <w:b/>
                <w:sz w:val="20"/>
                <w:szCs w:val="20"/>
              </w:rPr>
            </w:pPr>
          </w:p>
        </w:tc>
        <w:tc>
          <w:tcPr>
            <w:tcW w:w="5320" w:type="dxa"/>
            <w:tcBorders>
              <w:top w:val="nil"/>
            </w:tcBorders>
            <w:shd w:val="clear" w:color="auto" w:fill="auto"/>
          </w:tcPr>
          <w:p w:rsidR="00371BF4" w:rsidRDefault="00371BF4" w:rsidP="00AE6876">
            <w:pPr>
              <w:ind w:left="288" w:hanging="288"/>
              <w:rPr>
                <w:sz w:val="20"/>
                <w:szCs w:val="20"/>
              </w:rPr>
            </w:pPr>
            <w:r>
              <w:rPr>
                <w:sz w:val="20"/>
                <w:szCs w:val="20"/>
              </w:rPr>
              <w:t>The teacher may allow students to analyze a real world ecosystem, identify &amp; explain where those geochemical cycles are in operation within that ecosystem</w:t>
            </w:r>
          </w:p>
          <w:p w:rsidR="00F75B48" w:rsidRPr="00FD51BF" w:rsidRDefault="00F75B48" w:rsidP="00AE6876">
            <w:pPr>
              <w:ind w:left="288" w:hanging="288"/>
              <w:rPr>
                <w:sz w:val="20"/>
                <w:szCs w:val="20"/>
              </w:rPr>
            </w:pPr>
          </w:p>
        </w:tc>
        <w:tc>
          <w:tcPr>
            <w:tcW w:w="5755" w:type="dxa"/>
            <w:tcBorders>
              <w:top w:val="nil"/>
            </w:tcBorders>
            <w:shd w:val="clear" w:color="auto" w:fill="auto"/>
          </w:tcPr>
          <w:p w:rsidR="00371BF4" w:rsidRPr="00FD51BF" w:rsidRDefault="00371BF4" w:rsidP="00AE6876">
            <w:pPr>
              <w:ind w:left="288" w:hanging="288"/>
              <w:rPr>
                <w:sz w:val="20"/>
                <w:szCs w:val="20"/>
              </w:rPr>
            </w:pPr>
            <w:r>
              <w:rPr>
                <w:sz w:val="20"/>
                <w:szCs w:val="20"/>
              </w:rPr>
              <w:t>The student may present their findings to their pee</w:t>
            </w:r>
            <w:r w:rsidR="00301873">
              <w:rPr>
                <w:sz w:val="20"/>
                <w:szCs w:val="20"/>
              </w:rPr>
              <w:t xml:space="preserve">rs using any of the following: </w:t>
            </w:r>
            <w:r>
              <w:rPr>
                <w:sz w:val="20"/>
                <w:szCs w:val="20"/>
              </w:rPr>
              <w:t>report, poster, bro</w:t>
            </w:r>
            <w:r w:rsidR="00301873">
              <w:rPr>
                <w:sz w:val="20"/>
                <w:szCs w:val="20"/>
              </w:rPr>
              <w:t xml:space="preserve">chure, </w:t>
            </w:r>
            <w:proofErr w:type="spellStart"/>
            <w:r w:rsidR="00301873">
              <w:rPr>
                <w:sz w:val="20"/>
                <w:szCs w:val="20"/>
              </w:rPr>
              <w:t>Prezi</w:t>
            </w:r>
            <w:proofErr w:type="spellEnd"/>
            <w:r w:rsidR="00301873">
              <w:rPr>
                <w:sz w:val="20"/>
                <w:szCs w:val="20"/>
              </w:rPr>
              <w:t>, Power Point, etc.</w:t>
            </w:r>
          </w:p>
        </w:tc>
      </w:tr>
      <w:tr w:rsidR="00371BF4" w:rsidRPr="000F37A0" w:rsidTr="00A41DA9">
        <w:tc>
          <w:tcPr>
            <w:tcW w:w="3706" w:type="dxa"/>
            <w:shd w:val="clear" w:color="auto" w:fill="D9D9D9"/>
            <w:noWrap/>
          </w:tcPr>
          <w:p w:rsidR="00371BF4" w:rsidRPr="000F37A0" w:rsidRDefault="00371BF4" w:rsidP="000F37A0">
            <w:pPr>
              <w:ind w:left="0" w:firstLine="0"/>
              <w:rPr>
                <w:b/>
                <w:sz w:val="20"/>
                <w:szCs w:val="20"/>
              </w:rPr>
            </w:pPr>
            <w:r w:rsidRPr="000F37A0">
              <w:rPr>
                <w:b/>
                <w:sz w:val="20"/>
                <w:szCs w:val="20"/>
              </w:rPr>
              <w:lastRenderedPageBreak/>
              <w:t>Critical Content:</w:t>
            </w:r>
          </w:p>
        </w:tc>
        <w:tc>
          <w:tcPr>
            <w:tcW w:w="11075" w:type="dxa"/>
            <w:gridSpan w:val="2"/>
            <w:shd w:val="clear" w:color="auto" w:fill="auto"/>
          </w:tcPr>
          <w:p w:rsidR="00371BF4" w:rsidRDefault="00371BF4" w:rsidP="00371BF4">
            <w:pPr>
              <w:numPr>
                <w:ilvl w:val="0"/>
                <w:numId w:val="33"/>
              </w:numPr>
              <w:ind w:left="288" w:hanging="288"/>
              <w:rPr>
                <w:sz w:val="20"/>
                <w:szCs w:val="20"/>
              </w:rPr>
            </w:pPr>
            <w:r>
              <w:rPr>
                <w:sz w:val="20"/>
                <w:szCs w:val="20"/>
              </w:rPr>
              <w:t>What are the carbon, nitrogen, water, and phosphate cycles?</w:t>
            </w:r>
          </w:p>
          <w:p w:rsidR="00371BF4" w:rsidRDefault="00371BF4" w:rsidP="00371BF4">
            <w:pPr>
              <w:numPr>
                <w:ilvl w:val="0"/>
                <w:numId w:val="33"/>
              </w:numPr>
              <w:ind w:left="288" w:hanging="288"/>
              <w:rPr>
                <w:sz w:val="20"/>
                <w:szCs w:val="20"/>
              </w:rPr>
            </w:pPr>
            <w:r>
              <w:rPr>
                <w:sz w:val="20"/>
                <w:szCs w:val="20"/>
              </w:rPr>
              <w:t>Why are the carbon, nitrogen, water, and phosphate cycles important for living organisms?</w:t>
            </w:r>
          </w:p>
          <w:p w:rsidR="00371BF4" w:rsidRDefault="00371BF4" w:rsidP="00371BF4">
            <w:pPr>
              <w:numPr>
                <w:ilvl w:val="0"/>
                <w:numId w:val="33"/>
              </w:numPr>
              <w:ind w:left="288" w:hanging="288"/>
              <w:rPr>
                <w:sz w:val="20"/>
                <w:szCs w:val="20"/>
              </w:rPr>
            </w:pPr>
            <w:r>
              <w:rPr>
                <w:sz w:val="20"/>
                <w:szCs w:val="20"/>
              </w:rPr>
              <w:t>Photosynthesis</w:t>
            </w:r>
          </w:p>
          <w:p w:rsidR="00F75B48" w:rsidRPr="00FD51BF" w:rsidRDefault="00371BF4" w:rsidP="00816BE9">
            <w:pPr>
              <w:numPr>
                <w:ilvl w:val="0"/>
                <w:numId w:val="33"/>
              </w:numPr>
              <w:ind w:left="288" w:hanging="288"/>
              <w:rPr>
                <w:sz w:val="20"/>
                <w:szCs w:val="20"/>
              </w:rPr>
            </w:pPr>
            <w:r>
              <w:rPr>
                <w:sz w:val="20"/>
                <w:szCs w:val="20"/>
              </w:rPr>
              <w:t>Cellular Respiration</w:t>
            </w:r>
          </w:p>
        </w:tc>
      </w:tr>
      <w:tr w:rsidR="00371BF4" w:rsidRPr="000F37A0" w:rsidTr="00A41DA9">
        <w:tc>
          <w:tcPr>
            <w:tcW w:w="3706" w:type="dxa"/>
            <w:shd w:val="clear" w:color="auto" w:fill="D9D9D9"/>
            <w:noWrap/>
          </w:tcPr>
          <w:p w:rsidR="00371BF4" w:rsidRPr="000F37A0" w:rsidRDefault="00371BF4" w:rsidP="000F37A0">
            <w:pPr>
              <w:ind w:left="0" w:firstLine="0"/>
              <w:rPr>
                <w:b/>
                <w:sz w:val="20"/>
                <w:szCs w:val="20"/>
              </w:rPr>
            </w:pPr>
            <w:r w:rsidRPr="000F37A0">
              <w:rPr>
                <w:b/>
                <w:sz w:val="20"/>
                <w:szCs w:val="20"/>
              </w:rPr>
              <w:t>Key Skills:</w:t>
            </w:r>
          </w:p>
        </w:tc>
        <w:tc>
          <w:tcPr>
            <w:tcW w:w="11075" w:type="dxa"/>
            <w:gridSpan w:val="2"/>
            <w:shd w:val="clear" w:color="auto" w:fill="auto"/>
          </w:tcPr>
          <w:p w:rsidR="00371BF4" w:rsidRPr="00FD51BF" w:rsidRDefault="00371BF4" w:rsidP="00371BF4">
            <w:pPr>
              <w:numPr>
                <w:ilvl w:val="0"/>
                <w:numId w:val="33"/>
              </w:numPr>
              <w:ind w:left="288" w:hanging="288"/>
              <w:rPr>
                <w:sz w:val="20"/>
                <w:szCs w:val="20"/>
              </w:rPr>
            </w:pPr>
            <w:r>
              <w:rPr>
                <w:sz w:val="20"/>
                <w:szCs w:val="20"/>
              </w:rPr>
              <w:t>Follow a crucial molecule throughout its cycle &amp; predict the consequence of a missing component of the cycle</w:t>
            </w:r>
          </w:p>
        </w:tc>
      </w:tr>
      <w:tr w:rsidR="00371BF4" w:rsidRPr="000F37A0" w:rsidTr="00A41DA9">
        <w:tc>
          <w:tcPr>
            <w:tcW w:w="3706" w:type="dxa"/>
            <w:shd w:val="clear" w:color="auto" w:fill="D9D9D9"/>
            <w:noWrap/>
          </w:tcPr>
          <w:p w:rsidR="00371BF4" w:rsidRPr="000F37A0" w:rsidRDefault="00371BF4" w:rsidP="000F37A0">
            <w:pPr>
              <w:ind w:left="0" w:firstLine="0"/>
              <w:rPr>
                <w:b/>
                <w:sz w:val="20"/>
                <w:szCs w:val="20"/>
              </w:rPr>
            </w:pPr>
            <w:r w:rsidRPr="000F37A0">
              <w:rPr>
                <w:b/>
                <w:sz w:val="20"/>
                <w:szCs w:val="20"/>
              </w:rPr>
              <w:t>Critical Language:</w:t>
            </w:r>
          </w:p>
        </w:tc>
        <w:tc>
          <w:tcPr>
            <w:tcW w:w="11075" w:type="dxa"/>
            <w:gridSpan w:val="2"/>
            <w:shd w:val="clear" w:color="auto" w:fill="auto"/>
          </w:tcPr>
          <w:p w:rsidR="00371BF4" w:rsidRPr="000F37A0" w:rsidRDefault="00371BF4" w:rsidP="00F75B48">
            <w:pPr>
              <w:ind w:left="288" w:hanging="288"/>
              <w:rPr>
                <w:sz w:val="20"/>
                <w:szCs w:val="20"/>
              </w:rPr>
            </w:pPr>
            <w:r>
              <w:rPr>
                <w:sz w:val="20"/>
                <w:szCs w:val="20"/>
              </w:rPr>
              <w:t>C</w:t>
            </w:r>
            <w:r w:rsidRPr="00371BF4">
              <w:rPr>
                <w:sz w:val="20"/>
                <w:szCs w:val="20"/>
              </w:rPr>
              <w:t>arbon cycle, nitrogen cycle, water cycle, phosphate cycle, photosynthesis, cellular respiration, nitrogen fixation, producer, consumer, autotroph, heterotroph, decomposer, describe, illustrate, create, predict</w:t>
            </w:r>
          </w:p>
        </w:tc>
      </w:tr>
    </w:tbl>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6</w:t>
            </w:r>
          </w:p>
        </w:tc>
      </w:tr>
      <w:tr w:rsidR="000F37A0" w:rsidRPr="000F37A0" w:rsidTr="00A41DA9">
        <w:tc>
          <w:tcPr>
            <w:tcW w:w="14781" w:type="dxa"/>
            <w:gridSpan w:val="3"/>
            <w:shd w:val="clear" w:color="auto" w:fill="D9D9D9"/>
            <w:noWrap/>
          </w:tcPr>
          <w:p w:rsidR="000F37A0" w:rsidRPr="000F37A0" w:rsidRDefault="00AE6876" w:rsidP="00F75B48">
            <w:pPr>
              <w:ind w:left="0" w:firstLine="0"/>
              <w:rPr>
                <w:sz w:val="28"/>
                <w:szCs w:val="28"/>
              </w:rPr>
            </w:pPr>
            <w:r w:rsidRPr="00A4300F">
              <w:rPr>
                <w:sz w:val="28"/>
                <w:szCs w:val="28"/>
              </w:rPr>
              <w:t xml:space="preserve">Teachers may discuss/present the interaction of biogeochemical cycles and the concepts of dynamic and static equilibrium so that students can </w:t>
            </w:r>
            <w:r w:rsidR="00622323">
              <w:rPr>
                <w:sz w:val="28"/>
                <w:szCs w:val="28"/>
              </w:rPr>
              <w:t>understand</w:t>
            </w:r>
            <w:r w:rsidRPr="00A4300F">
              <w:rPr>
                <w:sz w:val="28"/>
                <w:szCs w:val="28"/>
              </w:rPr>
              <w:t xml:space="preserve"> how biogeochemical cycles are dependent on many factors. </w:t>
            </w:r>
          </w:p>
        </w:tc>
      </w:tr>
      <w:tr w:rsidR="00F75B48" w:rsidRPr="000F37A0" w:rsidTr="00A41DA9">
        <w:tc>
          <w:tcPr>
            <w:tcW w:w="3706" w:type="dxa"/>
            <w:shd w:val="clear" w:color="auto" w:fill="D9D9D9"/>
            <w:noWrap/>
          </w:tcPr>
          <w:p w:rsidR="00F75B48" w:rsidRPr="000F37A0" w:rsidRDefault="00F75B48" w:rsidP="000F37A0">
            <w:pPr>
              <w:ind w:left="0" w:firstLine="0"/>
              <w:rPr>
                <w:b/>
                <w:sz w:val="20"/>
                <w:szCs w:val="20"/>
              </w:rPr>
            </w:pPr>
            <w:r>
              <w:rPr>
                <w:b/>
                <w:sz w:val="20"/>
                <w:szCs w:val="20"/>
              </w:rPr>
              <w:t>Teacher Notes:</w:t>
            </w:r>
          </w:p>
        </w:tc>
        <w:tc>
          <w:tcPr>
            <w:tcW w:w="11075" w:type="dxa"/>
            <w:gridSpan w:val="2"/>
            <w:shd w:val="clear" w:color="auto" w:fill="auto"/>
            <w:noWrap/>
          </w:tcPr>
          <w:p w:rsidR="00F75B48" w:rsidRPr="00637D71" w:rsidRDefault="00F75B48" w:rsidP="00AE6876">
            <w:pPr>
              <w:ind w:left="288" w:hanging="288"/>
              <w:rPr>
                <w:sz w:val="20"/>
                <w:szCs w:val="20"/>
              </w:rPr>
            </w:pPr>
            <w:r w:rsidRPr="00F75B48">
              <w:rPr>
                <w:sz w:val="20"/>
                <w:szCs w:val="20"/>
              </w:rPr>
              <w:t>The circle of life in recycling matter, deforestation and the effects that deforestation has on the carbon cycle through photosynthesis and cellular respiration.</w:t>
            </w:r>
          </w:p>
        </w:tc>
      </w:tr>
      <w:tr w:rsidR="003A00A0" w:rsidRPr="000F37A0" w:rsidTr="00A41DA9">
        <w:tc>
          <w:tcPr>
            <w:tcW w:w="3706" w:type="dxa"/>
            <w:shd w:val="clear" w:color="auto" w:fill="D9D9D9"/>
            <w:noWrap/>
          </w:tcPr>
          <w:p w:rsidR="003A00A0" w:rsidRPr="000F37A0" w:rsidRDefault="003A00A0" w:rsidP="000F37A0">
            <w:pPr>
              <w:ind w:left="0" w:firstLine="0"/>
              <w:rPr>
                <w:b/>
                <w:sz w:val="20"/>
                <w:szCs w:val="20"/>
              </w:rPr>
            </w:pPr>
            <w:r w:rsidRPr="000F37A0">
              <w:rPr>
                <w:b/>
                <w:sz w:val="20"/>
                <w:szCs w:val="20"/>
              </w:rPr>
              <w:t>Generalization Connection(s):</w:t>
            </w:r>
          </w:p>
        </w:tc>
        <w:tc>
          <w:tcPr>
            <w:tcW w:w="11075" w:type="dxa"/>
            <w:gridSpan w:val="2"/>
            <w:shd w:val="clear" w:color="auto" w:fill="auto"/>
            <w:noWrap/>
          </w:tcPr>
          <w:p w:rsidR="003A00A0" w:rsidRDefault="003A00A0" w:rsidP="00AE6876">
            <w:pPr>
              <w:ind w:left="288" w:hanging="288"/>
              <w:rPr>
                <w:sz w:val="20"/>
                <w:szCs w:val="20"/>
              </w:rPr>
            </w:pPr>
            <w:r w:rsidRPr="00637D71">
              <w:rPr>
                <w:sz w:val="20"/>
                <w:szCs w:val="20"/>
              </w:rPr>
              <w:t xml:space="preserve">Interdependence between organisms depends on energy and its transformation and conservation for survival </w:t>
            </w:r>
          </w:p>
          <w:p w:rsidR="003A00A0" w:rsidRPr="00FD51BF" w:rsidRDefault="003A00A0" w:rsidP="00AE6876">
            <w:pPr>
              <w:ind w:left="288" w:hanging="288"/>
              <w:rPr>
                <w:sz w:val="20"/>
                <w:szCs w:val="20"/>
              </w:rPr>
            </w:pPr>
            <w:r w:rsidRPr="00637D71">
              <w:rPr>
                <w:sz w:val="20"/>
                <w:szCs w:val="20"/>
              </w:rPr>
              <w:t>Matter cycling through ecosystems creates opportunities for renewal and survival of populations</w:t>
            </w:r>
          </w:p>
        </w:tc>
      </w:tr>
      <w:tr w:rsidR="003A00A0" w:rsidRPr="000F37A0" w:rsidTr="00A41DA9">
        <w:tc>
          <w:tcPr>
            <w:tcW w:w="3706" w:type="dxa"/>
            <w:shd w:val="clear" w:color="auto" w:fill="D9D9D9"/>
            <w:noWrap/>
          </w:tcPr>
          <w:p w:rsidR="003A00A0" w:rsidRPr="000F37A0" w:rsidRDefault="003A00A0" w:rsidP="000F37A0">
            <w:pPr>
              <w:ind w:left="0" w:firstLine="0"/>
              <w:rPr>
                <w:b/>
                <w:sz w:val="20"/>
                <w:szCs w:val="20"/>
              </w:rPr>
            </w:pPr>
            <w:r w:rsidRPr="000F37A0">
              <w:rPr>
                <w:b/>
                <w:sz w:val="20"/>
                <w:szCs w:val="20"/>
              </w:rPr>
              <w:t>Teacher Resources:</w:t>
            </w:r>
          </w:p>
        </w:tc>
        <w:tc>
          <w:tcPr>
            <w:tcW w:w="11075" w:type="dxa"/>
            <w:gridSpan w:val="2"/>
            <w:shd w:val="clear" w:color="auto" w:fill="auto"/>
            <w:noWrap/>
          </w:tcPr>
          <w:p w:rsidR="003A00A0" w:rsidRDefault="00EC167C" w:rsidP="00AE6876">
            <w:pPr>
              <w:ind w:left="288" w:hanging="288"/>
              <w:rPr>
                <w:sz w:val="20"/>
                <w:szCs w:val="20"/>
              </w:rPr>
            </w:pPr>
            <w:hyperlink r:id="rId98" w:history="1">
              <w:r w:rsidR="003A00A0" w:rsidRPr="00D75851">
                <w:rPr>
                  <w:rStyle w:val="Hyperlink"/>
                  <w:sz w:val="20"/>
                  <w:szCs w:val="20"/>
                </w:rPr>
                <w:t>http://prezi.com/80amqsq1wzpk/community-ecology-and-ecosystems-period-2/</w:t>
              </w:r>
            </w:hyperlink>
            <w:r w:rsidR="003A00A0">
              <w:rPr>
                <w:sz w:val="20"/>
                <w:szCs w:val="20"/>
              </w:rPr>
              <w:t xml:space="preserve">  (</w:t>
            </w:r>
            <w:proofErr w:type="spellStart"/>
            <w:r w:rsidR="003A00A0">
              <w:rPr>
                <w:sz w:val="20"/>
                <w:szCs w:val="20"/>
              </w:rPr>
              <w:t>Prezi</w:t>
            </w:r>
            <w:proofErr w:type="spellEnd"/>
            <w:r w:rsidR="003A00A0">
              <w:rPr>
                <w:sz w:val="20"/>
                <w:szCs w:val="20"/>
              </w:rPr>
              <w:t xml:space="preserve"> on Ecological communities)</w:t>
            </w:r>
          </w:p>
          <w:p w:rsidR="003A00A0" w:rsidRDefault="00EC167C" w:rsidP="00AE6876">
            <w:pPr>
              <w:ind w:left="288" w:hanging="288"/>
              <w:rPr>
                <w:sz w:val="20"/>
                <w:szCs w:val="20"/>
              </w:rPr>
            </w:pPr>
            <w:hyperlink r:id="rId99" w:history="1">
              <w:r w:rsidR="003A00A0" w:rsidRPr="00D75851">
                <w:rPr>
                  <w:rStyle w:val="Hyperlink"/>
                  <w:sz w:val="20"/>
                  <w:szCs w:val="20"/>
                </w:rPr>
                <w:t>http://www.youtube.com/watch?v=09_sWPxQymA</w:t>
              </w:r>
            </w:hyperlink>
            <w:r w:rsidR="003A00A0">
              <w:rPr>
                <w:sz w:val="20"/>
                <w:szCs w:val="20"/>
              </w:rPr>
              <w:t xml:space="preserve"> (You tube on Biogeochemical cycles)</w:t>
            </w:r>
          </w:p>
          <w:p w:rsidR="003A00A0" w:rsidRDefault="00EC167C" w:rsidP="00AE6876">
            <w:pPr>
              <w:ind w:left="288" w:hanging="288"/>
              <w:rPr>
                <w:sz w:val="20"/>
                <w:szCs w:val="20"/>
              </w:rPr>
            </w:pPr>
            <w:hyperlink r:id="rId100" w:history="1">
              <w:r w:rsidR="003A00A0" w:rsidRPr="00D75851">
                <w:rPr>
                  <w:rStyle w:val="Hyperlink"/>
                  <w:sz w:val="20"/>
                  <w:szCs w:val="20"/>
                </w:rPr>
                <w:t>http://www.youtube.com/watch?v=rpohHGb1YUE</w:t>
              </w:r>
            </w:hyperlink>
            <w:r w:rsidR="003A00A0">
              <w:rPr>
                <w:sz w:val="20"/>
                <w:szCs w:val="20"/>
              </w:rPr>
              <w:t xml:space="preserve"> (Video of a lecture on biogeochemical cycles)</w:t>
            </w:r>
          </w:p>
          <w:p w:rsidR="003A00A0" w:rsidRPr="00FD51BF" w:rsidRDefault="00EC167C" w:rsidP="003A00A0">
            <w:pPr>
              <w:ind w:left="288" w:hanging="288"/>
              <w:rPr>
                <w:sz w:val="20"/>
                <w:szCs w:val="20"/>
              </w:rPr>
            </w:pPr>
            <w:hyperlink r:id="rId101" w:history="1">
              <w:r w:rsidR="003A00A0" w:rsidRPr="00D75851">
                <w:rPr>
                  <w:rStyle w:val="Hyperlink"/>
                  <w:sz w:val="20"/>
                  <w:szCs w:val="20"/>
                </w:rPr>
                <w:t>http://www.youtube.com/watch?v=hllU9NEcJyg</w:t>
              </w:r>
            </w:hyperlink>
            <w:r w:rsidR="003A00A0">
              <w:rPr>
                <w:sz w:val="20"/>
                <w:szCs w:val="20"/>
              </w:rPr>
              <w:t xml:space="preserve"> (NASA time lapse of deforestation)</w:t>
            </w:r>
          </w:p>
        </w:tc>
      </w:tr>
      <w:tr w:rsidR="003A00A0" w:rsidRPr="000F37A0" w:rsidTr="00A41DA9">
        <w:tc>
          <w:tcPr>
            <w:tcW w:w="3706" w:type="dxa"/>
            <w:shd w:val="clear" w:color="auto" w:fill="D9D9D9"/>
            <w:noWrap/>
          </w:tcPr>
          <w:p w:rsidR="003A00A0" w:rsidRPr="000F37A0" w:rsidRDefault="003A00A0" w:rsidP="000F37A0">
            <w:pPr>
              <w:ind w:left="0" w:firstLine="0"/>
              <w:rPr>
                <w:b/>
                <w:sz w:val="20"/>
                <w:szCs w:val="20"/>
              </w:rPr>
            </w:pPr>
            <w:r w:rsidRPr="000F37A0">
              <w:rPr>
                <w:b/>
                <w:sz w:val="20"/>
                <w:szCs w:val="20"/>
              </w:rPr>
              <w:t>Student Resources:</w:t>
            </w:r>
          </w:p>
        </w:tc>
        <w:tc>
          <w:tcPr>
            <w:tcW w:w="11075" w:type="dxa"/>
            <w:gridSpan w:val="2"/>
            <w:shd w:val="clear" w:color="auto" w:fill="auto"/>
            <w:noWrap/>
          </w:tcPr>
          <w:p w:rsidR="003A00A0" w:rsidRDefault="00EC167C" w:rsidP="00AE6876">
            <w:pPr>
              <w:ind w:left="288" w:hanging="288"/>
              <w:rPr>
                <w:sz w:val="20"/>
                <w:szCs w:val="20"/>
              </w:rPr>
            </w:pPr>
            <w:hyperlink r:id="rId102" w:history="1">
              <w:r w:rsidR="003A00A0" w:rsidRPr="00D75851">
                <w:rPr>
                  <w:rStyle w:val="Hyperlink"/>
                  <w:sz w:val="20"/>
                  <w:szCs w:val="20"/>
                </w:rPr>
                <w:t>http://prezi.com/80amqsq1wzpk/community-ecology-and-ecosystems-period-2/</w:t>
              </w:r>
            </w:hyperlink>
            <w:r w:rsidR="003A00A0">
              <w:rPr>
                <w:sz w:val="20"/>
                <w:szCs w:val="20"/>
              </w:rPr>
              <w:t xml:space="preserve">  (</w:t>
            </w:r>
            <w:proofErr w:type="spellStart"/>
            <w:r w:rsidR="003A00A0">
              <w:rPr>
                <w:sz w:val="20"/>
                <w:szCs w:val="20"/>
              </w:rPr>
              <w:t>Prezi</w:t>
            </w:r>
            <w:proofErr w:type="spellEnd"/>
            <w:r w:rsidR="003A00A0">
              <w:rPr>
                <w:sz w:val="20"/>
                <w:szCs w:val="20"/>
              </w:rPr>
              <w:t xml:space="preserve"> on Ecological communities)</w:t>
            </w:r>
          </w:p>
          <w:p w:rsidR="003A00A0" w:rsidRDefault="00EC167C" w:rsidP="00AE6876">
            <w:pPr>
              <w:ind w:left="288" w:hanging="288"/>
              <w:rPr>
                <w:sz w:val="20"/>
                <w:szCs w:val="20"/>
              </w:rPr>
            </w:pPr>
            <w:hyperlink r:id="rId103" w:history="1">
              <w:r w:rsidR="003A00A0" w:rsidRPr="00D75851">
                <w:rPr>
                  <w:rStyle w:val="Hyperlink"/>
                  <w:sz w:val="20"/>
                  <w:szCs w:val="20"/>
                </w:rPr>
                <w:t>http://www.youtube.com/watch?v=09_sWPxQymA</w:t>
              </w:r>
            </w:hyperlink>
            <w:r w:rsidR="003A00A0">
              <w:rPr>
                <w:sz w:val="20"/>
                <w:szCs w:val="20"/>
              </w:rPr>
              <w:t xml:space="preserve"> (You tube on Biogeochemical cycles)</w:t>
            </w:r>
          </w:p>
          <w:p w:rsidR="003A00A0" w:rsidRDefault="00EC167C" w:rsidP="00AE6876">
            <w:pPr>
              <w:ind w:left="288" w:hanging="288"/>
              <w:rPr>
                <w:sz w:val="20"/>
                <w:szCs w:val="20"/>
              </w:rPr>
            </w:pPr>
            <w:hyperlink r:id="rId104" w:history="1">
              <w:r w:rsidR="003A00A0" w:rsidRPr="00D75851">
                <w:rPr>
                  <w:rStyle w:val="Hyperlink"/>
                  <w:sz w:val="20"/>
                  <w:szCs w:val="20"/>
                </w:rPr>
                <w:t>http://www.youtube.com/watch?v=U3SZKJVKRxQ</w:t>
              </w:r>
            </w:hyperlink>
            <w:r w:rsidR="003A00A0">
              <w:rPr>
                <w:sz w:val="20"/>
                <w:szCs w:val="20"/>
              </w:rPr>
              <w:t xml:space="preserve"> (Video cartoon on the Carbon Cycle)</w:t>
            </w:r>
          </w:p>
          <w:p w:rsidR="003A00A0" w:rsidRDefault="00EC167C" w:rsidP="00AE6876">
            <w:pPr>
              <w:ind w:left="288" w:hanging="288"/>
              <w:rPr>
                <w:sz w:val="20"/>
                <w:szCs w:val="20"/>
              </w:rPr>
            </w:pPr>
            <w:hyperlink r:id="rId105" w:history="1">
              <w:r w:rsidR="003A00A0" w:rsidRPr="00D75851">
                <w:rPr>
                  <w:rStyle w:val="Hyperlink"/>
                  <w:sz w:val="20"/>
                  <w:szCs w:val="20"/>
                </w:rPr>
                <w:t>http://www.youtube.com/watch?v=wlD_ImYQAgQ</w:t>
              </w:r>
            </w:hyperlink>
            <w:r w:rsidR="003A00A0">
              <w:rPr>
                <w:sz w:val="20"/>
                <w:szCs w:val="20"/>
              </w:rPr>
              <w:t xml:space="preserve"> (Video on dynamic equilibrium)</w:t>
            </w:r>
          </w:p>
          <w:p w:rsidR="003A00A0" w:rsidRDefault="00EC167C" w:rsidP="00AE6876">
            <w:pPr>
              <w:ind w:left="288" w:hanging="288"/>
              <w:rPr>
                <w:sz w:val="20"/>
                <w:szCs w:val="20"/>
              </w:rPr>
            </w:pPr>
            <w:hyperlink r:id="rId106" w:history="1">
              <w:r w:rsidR="003A00A0" w:rsidRPr="00D75851">
                <w:rPr>
                  <w:rStyle w:val="Hyperlink"/>
                  <w:sz w:val="20"/>
                  <w:szCs w:val="20"/>
                </w:rPr>
                <w:t>http://www.youtube.com/watch?v=dxM9lsbUbpw</w:t>
              </w:r>
            </w:hyperlink>
            <w:r w:rsidR="003A00A0">
              <w:rPr>
                <w:sz w:val="20"/>
                <w:szCs w:val="20"/>
              </w:rPr>
              <w:t xml:space="preserve"> (Video on static equilibrium)</w:t>
            </w:r>
          </w:p>
          <w:p w:rsidR="003A00A0" w:rsidRPr="00FD51BF" w:rsidRDefault="00EC167C" w:rsidP="003A00A0">
            <w:pPr>
              <w:ind w:left="288" w:hanging="288"/>
              <w:rPr>
                <w:sz w:val="20"/>
                <w:szCs w:val="20"/>
              </w:rPr>
            </w:pPr>
            <w:hyperlink r:id="rId107" w:history="1">
              <w:r w:rsidR="003A00A0" w:rsidRPr="00D75851">
                <w:rPr>
                  <w:rStyle w:val="Hyperlink"/>
                  <w:sz w:val="20"/>
                  <w:szCs w:val="20"/>
                </w:rPr>
                <w:t>http://www.youtube.com/watch?v=yvdfqrnvu6Q</w:t>
              </w:r>
            </w:hyperlink>
            <w:r w:rsidR="003A00A0">
              <w:rPr>
                <w:sz w:val="20"/>
                <w:szCs w:val="20"/>
              </w:rPr>
              <w:t xml:space="preserve"> (Video on deforestation)</w:t>
            </w:r>
          </w:p>
        </w:tc>
      </w:tr>
      <w:tr w:rsidR="003A00A0" w:rsidRPr="000F37A0" w:rsidTr="00A41DA9">
        <w:tc>
          <w:tcPr>
            <w:tcW w:w="3706" w:type="dxa"/>
            <w:shd w:val="clear" w:color="auto" w:fill="D9D9D9"/>
            <w:noWrap/>
          </w:tcPr>
          <w:p w:rsidR="003A00A0" w:rsidRPr="000F37A0" w:rsidRDefault="003A00A0" w:rsidP="000F37A0">
            <w:pPr>
              <w:ind w:left="0" w:firstLine="0"/>
              <w:rPr>
                <w:b/>
                <w:sz w:val="20"/>
                <w:szCs w:val="20"/>
              </w:rPr>
            </w:pPr>
            <w:r w:rsidRPr="000F37A0">
              <w:rPr>
                <w:b/>
                <w:sz w:val="20"/>
                <w:szCs w:val="20"/>
              </w:rPr>
              <w:t>Assessment:</w:t>
            </w:r>
          </w:p>
        </w:tc>
        <w:tc>
          <w:tcPr>
            <w:tcW w:w="11075" w:type="dxa"/>
            <w:gridSpan w:val="2"/>
            <w:shd w:val="clear" w:color="auto" w:fill="auto"/>
            <w:noWrap/>
          </w:tcPr>
          <w:p w:rsidR="003A00A0" w:rsidRDefault="003A00A0" w:rsidP="00AE6876">
            <w:pPr>
              <w:ind w:left="288" w:hanging="288"/>
              <w:rPr>
                <w:sz w:val="20"/>
                <w:szCs w:val="20"/>
              </w:rPr>
            </w:pPr>
            <w:r>
              <w:rPr>
                <w:sz w:val="20"/>
                <w:szCs w:val="20"/>
              </w:rPr>
              <w:t>Students will analyze data around the factors that impact biogeochemical cyc</w:t>
            </w:r>
            <w:r w:rsidR="006C2692">
              <w:rPr>
                <w:sz w:val="20"/>
                <w:szCs w:val="20"/>
              </w:rPr>
              <w:t>les and report on those impacts</w:t>
            </w:r>
            <w:r>
              <w:rPr>
                <w:sz w:val="20"/>
                <w:szCs w:val="20"/>
              </w:rPr>
              <w:t xml:space="preserve"> (</w:t>
            </w:r>
            <w:proofErr w:type="spellStart"/>
            <w:r w:rsidR="006C2692">
              <w:rPr>
                <w:sz w:val="20"/>
                <w:szCs w:val="20"/>
              </w:rPr>
              <w:t>e.g.</w:t>
            </w:r>
            <w:proofErr w:type="gramStart"/>
            <w:r w:rsidR="006C2692">
              <w:rPr>
                <w:sz w:val="20"/>
                <w:szCs w:val="20"/>
              </w:rPr>
              <w:t>,</w:t>
            </w:r>
            <w:r>
              <w:rPr>
                <w:sz w:val="20"/>
                <w:szCs w:val="20"/>
              </w:rPr>
              <w:t>oral</w:t>
            </w:r>
            <w:proofErr w:type="spellEnd"/>
            <w:proofErr w:type="gramEnd"/>
            <w:r>
              <w:rPr>
                <w:sz w:val="20"/>
                <w:szCs w:val="20"/>
              </w:rPr>
              <w:t xml:space="preserve"> report, written report, diagrams, etc.).</w:t>
            </w:r>
          </w:p>
          <w:p w:rsidR="006C2692" w:rsidRDefault="006C2692" w:rsidP="00AE6876">
            <w:pPr>
              <w:ind w:left="288" w:hanging="288"/>
              <w:rPr>
                <w:sz w:val="20"/>
                <w:szCs w:val="20"/>
              </w:rPr>
            </w:pPr>
          </w:p>
          <w:p w:rsidR="006C2692" w:rsidRPr="00FD51BF" w:rsidRDefault="00EC167C" w:rsidP="00AE6876">
            <w:pPr>
              <w:ind w:left="288" w:hanging="288"/>
              <w:rPr>
                <w:sz w:val="20"/>
                <w:szCs w:val="20"/>
              </w:rPr>
            </w:pPr>
            <w:hyperlink r:id="rId108" w:history="1">
              <w:r w:rsidR="006C2692" w:rsidRPr="00535634">
                <w:rPr>
                  <w:rStyle w:val="Hyperlink"/>
                  <w:sz w:val="20"/>
                  <w:szCs w:val="20"/>
                </w:rPr>
                <w:t>http://nces.ed.gov/nceskids/createagraph/default.aspx</w:t>
              </w:r>
            </w:hyperlink>
            <w:r w:rsidR="006C2692">
              <w:rPr>
                <w:sz w:val="20"/>
                <w:szCs w:val="20"/>
              </w:rPr>
              <w:t xml:space="preserve"> (</w:t>
            </w:r>
            <w:r w:rsidR="006C2692" w:rsidRPr="00856FA0">
              <w:rPr>
                <w:sz w:val="20"/>
                <w:szCs w:val="20"/>
              </w:rPr>
              <w:t>Online way to create different types of graphs</w:t>
            </w:r>
            <w:r w:rsidR="006C2692">
              <w:rPr>
                <w:sz w:val="20"/>
                <w:szCs w:val="20"/>
              </w:rPr>
              <w:t>)</w:t>
            </w:r>
          </w:p>
        </w:tc>
      </w:tr>
      <w:tr w:rsidR="003A00A0" w:rsidRPr="000F37A0" w:rsidTr="00A41DA9">
        <w:trPr>
          <w:trHeight w:val="184"/>
        </w:trPr>
        <w:tc>
          <w:tcPr>
            <w:tcW w:w="3706" w:type="dxa"/>
            <w:vMerge w:val="restart"/>
            <w:shd w:val="clear" w:color="auto" w:fill="D9D9D9"/>
            <w:noWrap/>
          </w:tcPr>
          <w:p w:rsidR="003A00A0" w:rsidRPr="000F37A0" w:rsidRDefault="003A00A0" w:rsidP="000F37A0">
            <w:pPr>
              <w:ind w:left="0" w:firstLine="0"/>
              <w:rPr>
                <w:b/>
                <w:sz w:val="20"/>
                <w:szCs w:val="20"/>
              </w:rPr>
            </w:pPr>
            <w:r w:rsidRPr="000F37A0">
              <w:rPr>
                <w:b/>
                <w:sz w:val="20"/>
                <w:szCs w:val="20"/>
              </w:rPr>
              <w:t>Differentiation:</w:t>
            </w:r>
          </w:p>
          <w:p w:rsidR="003A00A0" w:rsidRPr="000F37A0" w:rsidRDefault="003A00A0" w:rsidP="000F37A0">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3A00A0" w:rsidRPr="000F37A0" w:rsidRDefault="003A00A0"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3A00A0" w:rsidRPr="000F37A0" w:rsidRDefault="003A00A0"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3A00A0" w:rsidRPr="000F37A0" w:rsidTr="00A41DA9">
        <w:trPr>
          <w:cantSplit/>
          <w:trHeight w:val="20"/>
        </w:trPr>
        <w:tc>
          <w:tcPr>
            <w:tcW w:w="3706" w:type="dxa"/>
            <w:vMerge/>
            <w:shd w:val="clear" w:color="auto" w:fill="D9D9D9"/>
            <w:noWrap/>
          </w:tcPr>
          <w:p w:rsidR="003A00A0" w:rsidRPr="000F37A0" w:rsidRDefault="003A00A0" w:rsidP="000F37A0">
            <w:pPr>
              <w:ind w:left="0" w:firstLine="0"/>
              <w:rPr>
                <w:b/>
                <w:sz w:val="20"/>
                <w:szCs w:val="20"/>
              </w:rPr>
            </w:pPr>
          </w:p>
        </w:tc>
        <w:tc>
          <w:tcPr>
            <w:tcW w:w="5320" w:type="dxa"/>
            <w:tcBorders>
              <w:top w:val="nil"/>
            </w:tcBorders>
            <w:shd w:val="clear" w:color="auto" w:fill="auto"/>
          </w:tcPr>
          <w:p w:rsidR="003A00A0" w:rsidRPr="007844B4" w:rsidRDefault="003A00A0" w:rsidP="00AE6876">
            <w:pPr>
              <w:ind w:left="288" w:hanging="288"/>
              <w:rPr>
                <w:sz w:val="20"/>
                <w:szCs w:val="20"/>
              </w:rPr>
            </w:pPr>
            <w:r>
              <w:rPr>
                <w:sz w:val="20"/>
                <w:szCs w:val="20"/>
              </w:rPr>
              <w:t>The teacher may provide p</w:t>
            </w:r>
            <w:r w:rsidRPr="00BD0296">
              <w:rPr>
                <w:sz w:val="20"/>
                <w:szCs w:val="20"/>
              </w:rPr>
              <w:t>artially completed cycles (graphic organizer)</w:t>
            </w:r>
          </w:p>
        </w:tc>
        <w:tc>
          <w:tcPr>
            <w:tcW w:w="5755" w:type="dxa"/>
            <w:tcBorders>
              <w:top w:val="nil"/>
            </w:tcBorders>
            <w:shd w:val="clear" w:color="auto" w:fill="auto"/>
          </w:tcPr>
          <w:p w:rsidR="003A00A0" w:rsidRDefault="003A00A0" w:rsidP="00AE6876">
            <w:pPr>
              <w:ind w:left="288" w:hanging="288"/>
              <w:rPr>
                <w:sz w:val="20"/>
                <w:szCs w:val="20"/>
              </w:rPr>
            </w:pPr>
            <w:r>
              <w:rPr>
                <w:sz w:val="20"/>
                <w:szCs w:val="20"/>
              </w:rPr>
              <w:t>The student may</w:t>
            </w:r>
            <w:r w:rsidRPr="00BD0296">
              <w:rPr>
                <w:sz w:val="20"/>
                <w:szCs w:val="20"/>
              </w:rPr>
              <w:t xml:space="preserve"> fill in missing information o</w:t>
            </w:r>
            <w:r>
              <w:rPr>
                <w:sz w:val="20"/>
                <w:szCs w:val="20"/>
              </w:rPr>
              <w:t>n the partially completed cycle &amp; add information about the impact of changes in those cycles on their diagram</w:t>
            </w:r>
          </w:p>
          <w:p w:rsidR="00F75B48" w:rsidRPr="007844B4" w:rsidRDefault="00F75B48" w:rsidP="00AE6876">
            <w:pPr>
              <w:ind w:left="288" w:hanging="288"/>
              <w:rPr>
                <w:sz w:val="20"/>
                <w:szCs w:val="20"/>
              </w:rPr>
            </w:pPr>
          </w:p>
        </w:tc>
      </w:tr>
      <w:tr w:rsidR="003A00A0" w:rsidRPr="000F37A0" w:rsidTr="00A41DA9">
        <w:trPr>
          <w:cantSplit/>
          <w:trHeight w:val="20"/>
        </w:trPr>
        <w:tc>
          <w:tcPr>
            <w:tcW w:w="3706" w:type="dxa"/>
            <w:vMerge w:val="restart"/>
            <w:shd w:val="clear" w:color="auto" w:fill="D9D9D9"/>
            <w:noWrap/>
          </w:tcPr>
          <w:p w:rsidR="003A00A0" w:rsidRPr="000F37A0" w:rsidRDefault="003A00A0" w:rsidP="000F37A0">
            <w:pPr>
              <w:ind w:left="0" w:firstLine="0"/>
              <w:rPr>
                <w:b/>
                <w:sz w:val="20"/>
                <w:szCs w:val="20"/>
              </w:rPr>
            </w:pPr>
            <w:r w:rsidRPr="000F37A0">
              <w:rPr>
                <w:b/>
                <w:sz w:val="20"/>
                <w:szCs w:val="20"/>
              </w:rPr>
              <w:lastRenderedPageBreak/>
              <w:t>Extensions for depth and complexity:</w:t>
            </w:r>
          </w:p>
        </w:tc>
        <w:tc>
          <w:tcPr>
            <w:tcW w:w="5320" w:type="dxa"/>
            <w:shd w:val="clear" w:color="auto" w:fill="D9D9D9"/>
          </w:tcPr>
          <w:p w:rsidR="003A00A0" w:rsidRPr="000F37A0" w:rsidRDefault="003A00A0" w:rsidP="000F37A0">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3A00A0" w:rsidRPr="000F37A0" w:rsidRDefault="003A00A0" w:rsidP="000F37A0">
            <w:pPr>
              <w:ind w:left="0" w:firstLine="0"/>
              <w:rPr>
                <w:sz w:val="20"/>
                <w:szCs w:val="20"/>
              </w:rPr>
            </w:pPr>
            <w:r w:rsidRPr="000F37A0">
              <w:rPr>
                <w:b/>
                <w:sz w:val="20"/>
                <w:szCs w:val="20"/>
              </w:rPr>
              <w:t>Expression</w:t>
            </w:r>
            <w:r w:rsidRPr="000F37A0">
              <w:rPr>
                <w:sz w:val="20"/>
                <w:szCs w:val="20"/>
              </w:rPr>
              <w:t xml:space="preserve"> (Products and/or Performance)</w:t>
            </w:r>
          </w:p>
        </w:tc>
      </w:tr>
      <w:tr w:rsidR="003A00A0" w:rsidRPr="000F37A0" w:rsidTr="00A41DA9">
        <w:trPr>
          <w:cantSplit/>
          <w:trHeight w:val="886"/>
        </w:trPr>
        <w:tc>
          <w:tcPr>
            <w:tcW w:w="3706" w:type="dxa"/>
            <w:vMerge/>
            <w:shd w:val="clear" w:color="auto" w:fill="D9D9D9"/>
            <w:noWrap/>
          </w:tcPr>
          <w:p w:rsidR="003A00A0" w:rsidRPr="000F37A0" w:rsidRDefault="003A00A0" w:rsidP="000F37A0">
            <w:pPr>
              <w:ind w:left="0" w:firstLine="0"/>
              <w:rPr>
                <w:b/>
                <w:sz w:val="20"/>
                <w:szCs w:val="20"/>
              </w:rPr>
            </w:pPr>
          </w:p>
        </w:tc>
        <w:tc>
          <w:tcPr>
            <w:tcW w:w="5320" w:type="dxa"/>
            <w:tcBorders>
              <w:top w:val="nil"/>
            </w:tcBorders>
            <w:shd w:val="clear" w:color="auto" w:fill="auto"/>
          </w:tcPr>
          <w:p w:rsidR="003A00A0" w:rsidRPr="00FD51BF" w:rsidRDefault="00977A98" w:rsidP="00816BE9">
            <w:pPr>
              <w:ind w:left="288" w:hanging="288"/>
              <w:rPr>
                <w:sz w:val="20"/>
                <w:szCs w:val="20"/>
              </w:rPr>
            </w:pPr>
            <w:r>
              <w:rPr>
                <w:sz w:val="20"/>
                <w:szCs w:val="20"/>
              </w:rPr>
              <w:t>The teacher</w:t>
            </w:r>
            <w:r w:rsidR="003A00A0">
              <w:rPr>
                <w:sz w:val="20"/>
                <w:szCs w:val="20"/>
              </w:rPr>
              <w:t xml:space="preserve"> may allow students to analyze an ecosystem that has had significant changes &amp; apply knowledge of geochemical cycles to determine the effect of those changes on CO</w:t>
            </w:r>
            <w:r w:rsidR="003A00A0">
              <w:rPr>
                <w:sz w:val="20"/>
                <w:szCs w:val="20"/>
                <w:vertAlign w:val="subscript"/>
              </w:rPr>
              <w:t>2</w:t>
            </w:r>
            <w:r w:rsidR="003A00A0">
              <w:rPr>
                <w:sz w:val="20"/>
                <w:szCs w:val="20"/>
              </w:rPr>
              <w:t xml:space="preserve"> levels, Nitrogen levels, water levels, etc</w:t>
            </w:r>
            <w:proofErr w:type="gramStart"/>
            <w:r w:rsidR="003A00A0">
              <w:rPr>
                <w:sz w:val="20"/>
                <w:szCs w:val="20"/>
              </w:rPr>
              <w:t>.</w:t>
            </w:r>
            <w:proofErr w:type="gramEnd"/>
            <w:r w:rsidR="00816BE9">
              <w:rPr>
                <w:sz w:val="20"/>
                <w:szCs w:val="20"/>
              </w:rPr>
              <w:br/>
            </w:r>
            <w:r w:rsidR="003A00A0">
              <w:rPr>
                <w:sz w:val="20"/>
                <w:szCs w:val="20"/>
              </w:rPr>
              <w:t>(Ex. Forest fires destroying thousands of acres, volcanic eruption causing prolonged periods of darkness, over fertilization in farming communities or urban areas with lawns such as golf courses).</w:t>
            </w:r>
          </w:p>
        </w:tc>
        <w:tc>
          <w:tcPr>
            <w:tcW w:w="5755" w:type="dxa"/>
            <w:tcBorders>
              <w:top w:val="nil"/>
            </w:tcBorders>
            <w:shd w:val="clear" w:color="auto" w:fill="auto"/>
          </w:tcPr>
          <w:p w:rsidR="003A00A0" w:rsidRPr="00FD51BF" w:rsidRDefault="003A00A0" w:rsidP="00AE6876">
            <w:pPr>
              <w:ind w:left="288" w:hanging="288"/>
              <w:rPr>
                <w:sz w:val="20"/>
                <w:szCs w:val="20"/>
              </w:rPr>
            </w:pPr>
            <w:r>
              <w:rPr>
                <w:sz w:val="20"/>
                <w:szCs w:val="20"/>
              </w:rPr>
              <w:t>The student may present their findings to their pee</w:t>
            </w:r>
            <w:r w:rsidR="006C2692">
              <w:rPr>
                <w:sz w:val="20"/>
                <w:szCs w:val="20"/>
              </w:rPr>
              <w:t xml:space="preserve">rs using any of the following: </w:t>
            </w:r>
            <w:r>
              <w:rPr>
                <w:sz w:val="20"/>
                <w:szCs w:val="20"/>
              </w:rPr>
              <w:t>report, poster, bro</w:t>
            </w:r>
            <w:r w:rsidR="006C2692">
              <w:rPr>
                <w:sz w:val="20"/>
                <w:szCs w:val="20"/>
              </w:rPr>
              <w:t xml:space="preserve">chure, </w:t>
            </w:r>
            <w:proofErr w:type="spellStart"/>
            <w:r w:rsidR="006C2692">
              <w:rPr>
                <w:sz w:val="20"/>
                <w:szCs w:val="20"/>
              </w:rPr>
              <w:t>Prezi</w:t>
            </w:r>
            <w:proofErr w:type="spellEnd"/>
            <w:r w:rsidR="006C2692">
              <w:rPr>
                <w:sz w:val="20"/>
                <w:szCs w:val="20"/>
              </w:rPr>
              <w:t>, Power Point, etc.</w:t>
            </w:r>
          </w:p>
        </w:tc>
      </w:tr>
      <w:tr w:rsidR="003A00A0" w:rsidRPr="000F37A0" w:rsidTr="00A41DA9">
        <w:tc>
          <w:tcPr>
            <w:tcW w:w="3706" w:type="dxa"/>
            <w:shd w:val="clear" w:color="auto" w:fill="D9D9D9"/>
            <w:noWrap/>
          </w:tcPr>
          <w:p w:rsidR="003A00A0" w:rsidRPr="000F37A0" w:rsidRDefault="003A00A0" w:rsidP="000F37A0">
            <w:pPr>
              <w:ind w:left="0" w:firstLine="0"/>
              <w:rPr>
                <w:b/>
                <w:sz w:val="20"/>
                <w:szCs w:val="20"/>
              </w:rPr>
            </w:pPr>
            <w:r w:rsidRPr="000F37A0">
              <w:rPr>
                <w:b/>
                <w:sz w:val="20"/>
                <w:szCs w:val="20"/>
              </w:rPr>
              <w:t>Critical Content:</w:t>
            </w:r>
          </w:p>
        </w:tc>
        <w:tc>
          <w:tcPr>
            <w:tcW w:w="11075" w:type="dxa"/>
            <w:gridSpan w:val="2"/>
            <w:shd w:val="clear" w:color="auto" w:fill="auto"/>
          </w:tcPr>
          <w:p w:rsidR="003A00A0" w:rsidRDefault="003A00A0" w:rsidP="003A00A0">
            <w:pPr>
              <w:numPr>
                <w:ilvl w:val="0"/>
                <w:numId w:val="33"/>
              </w:numPr>
              <w:ind w:left="288" w:hanging="288"/>
              <w:rPr>
                <w:sz w:val="20"/>
                <w:szCs w:val="20"/>
              </w:rPr>
            </w:pPr>
            <w:r>
              <w:rPr>
                <w:sz w:val="20"/>
                <w:szCs w:val="20"/>
              </w:rPr>
              <w:t>What is the interaction of biogeochemical cycles (with one another</w:t>
            </w:r>
            <w:proofErr w:type="gramStart"/>
            <w:r>
              <w:rPr>
                <w:sz w:val="20"/>
                <w:szCs w:val="20"/>
              </w:rPr>
              <w:t>?,</w:t>
            </w:r>
            <w:proofErr w:type="gramEnd"/>
            <w:r>
              <w:rPr>
                <w:sz w:val="20"/>
                <w:szCs w:val="20"/>
              </w:rPr>
              <w:t xml:space="preserve"> human interaction?,)</w:t>
            </w:r>
          </w:p>
          <w:p w:rsidR="003A00A0" w:rsidRDefault="003A00A0" w:rsidP="003A00A0">
            <w:pPr>
              <w:numPr>
                <w:ilvl w:val="0"/>
                <w:numId w:val="33"/>
              </w:numPr>
              <w:ind w:left="288" w:hanging="288"/>
              <w:rPr>
                <w:sz w:val="20"/>
                <w:szCs w:val="20"/>
              </w:rPr>
            </w:pPr>
            <w:r>
              <w:rPr>
                <w:sz w:val="20"/>
                <w:szCs w:val="20"/>
              </w:rPr>
              <w:t>What is equilibrium? (Static &amp; Dynamic)</w:t>
            </w:r>
          </w:p>
          <w:p w:rsidR="003A00A0" w:rsidRPr="00FD51BF" w:rsidRDefault="003A00A0" w:rsidP="003A00A0">
            <w:pPr>
              <w:numPr>
                <w:ilvl w:val="0"/>
                <w:numId w:val="33"/>
              </w:numPr>
              <w:ind w:left="288" w:hanging="288"/>
              <w:rPr>
                <w:sz w:val="20"/>
                <w:szCs w:val="20"/>
              </w:rPr>
            </w:pPr>
            <w:r>
              <w:rPr>
                <w:sz w:val="20"/>
                <w:szCs w:val="20"/>
              </w:rPr>
              <w:t>How do human &amp;/or natural changes (i.e. natural disasters) affect biogeochemical cycles?</w:t>
            </w:r>
          </w:p>
        </w:tc>
      </w:tr>
      <w:tr w:rsidR="003A00A0" w:rsidRPr="000F37A0" w:rsidTr="00A41DA9">
        <w:tc>
          <w:tcPr>
            <w:tcW w:w="3706" w:type="dxa"/>
            <w:shd w:val="clear" w:color="auto" w:fill="D9D9D9"/>
            <w:noWrap/>
          </w:tcPr>
          <w:p w:rsidR="003A00A0" w:rsidRPr="000F37A0" w:rsidRDefault="003A00A0" w:rsidP="000F37A0">
            <w:pPr>
              <w:ind w:left="0" w:firstLine="0"/>
              <w:rPr>
                <w:b/>
                <w:sz w:val="20"/>
                <w:szCs w:val="20"/>
              </w:rPr>
            </w:pPr>
            <w:r w:rsidRPr="000F37A0">
              <w:rPr>
                <w:b/>
                <w:sz w:val="20"/>
                <w:szCs w:val="20"/>
              </w:rPr>
              <w:t>Key Skills:</w:t>
            </w:r>
          </w:p>
        </w:tc>
        <w:tc>
          <w:tcPr>
            <w:tcW w:w="11075" w:type="dxa"/>
            <w:gridSpan w:val="2"/>
            <w:shd w:val="clear" w:color="auto" w:fill="auto"/>
          </w:tcPr>
          <w:p w:rsidR="003A00A0" w:rsidRPr="00FD51BF" w:rsidRDefault="003A00A0" w:rsidP="003A00A0">
            <w:pPr>
              <w:numPr>
                <w:ilvl w:val="0"/>
                <w:numId w:val="33"/>
              </w:numPr>
              <w:ind w:left="288" w:hanging="288"/>
              <w:rPr>
                <w:sz w:val="20"/>
                <w:szCs w:val="20"/>
              </w:rPr>
            </w:pPr>
            <w:r>
              <w:rPr>
                <w:sz w:val="20"/>
                <w:szCs w:val="20"/>
              </w:rPr>
              <w:t>Analyze data for CO</w:t>
            </w:r>
            <w:r>
              <w:rPr>
                <w:sz w:val="20"/>
                <w:szCs w:val="20"/>
                <w:vertAlign w:val="subscript"/>
              </w:rPr>
              <w:t xml:space="preserve">2 </w:t>
            </w:r>
            <w:r>
              <w:rPr>
                <w:sz w:val="20"/>
                <w:szCs w:val="20"/>
              </w:rPr>
              <w:t>levels &amp; how that relates to increased or decreased levels of photosynthesis through deforestation</w:t>
            </w:r>
          </w:p>
        </w:tc>
      </w:tr>
      <w:tr w:rsidR="003A00A0" w:rsidRPr="000F37A0" w:rsidTr="00A41DA9">
        <w:tc>
          <w:tcPr>
            <w:tcW w:w="3706" w:type="dxa"/>
            <w:shd w:val="clear" w:color="auto" w:fill="D9D9D9"/>
            <w:noWrap/>
          </w:tcPr>
          <w:p w:rsidR="003A00A0" w:rsidRPr="000F37A0" w:rsidRDefault="003A00A0" w:rsidP="000F37A0">
            <w:pPr>
              <w:ind w:left="0" w:firstLine="0"/>
              <w:rPr>
                <w:b/>
                <w:sz w:val="20"/>
                <w:szCs w:val="20"/>
              </w:rPr>
            </w:pPr>
            <w:r w:rsidRPr="000F37A0">
              <w:rPr>
                <w:b/>
                <w:sz w:val="20"/>
                <w:szCs w:val="20"/>
              </w:rPr>
              <w:t>Critical Language:</w:t>
            </w:r>
          </w:p>
        </w:tc>
        <w:tc>
          <w:tcPr>
            <w:tcW w:w="11075" w:type="dxa"/>
            <w:gridSpan w:val="2"/>
            <w:shd w:val="clear" w:color="auto" w:fill="auto"/>
          </w:tcPr>
          <w:p w:rsidR="003A00A0" w:rsidRPr="000F37A0" w:rsidRDefault="003A00A0" w:rsidP="00F75B48">
            <w:pPr>
              <w:ind w:left="288" w:hanging="288"/>
              <w:rPr>
                <w:sz w:val="20"/>
                <w:szCs w:val="20"/>
              </w:rPr>
            </w:pPr>
            <w:r w:rsidRPr="003A00A0">
              <w:rPr>
                <w:sz w:val="20"/>
                <w:szCs w:val="20"/>
              </w:rPr>
              <w:t>Carbon cycle, nitrogen cycle, water cycle, phosphate cycle, photosynthesis, cellular respiration, nitrogen fixation, producer, consumer, autotroph, heterotroph, decomposer, static equilibrium, dynamic equilibrium, biogeochemical cycles, explain, analyze</w:t>
            </w:r>
          </w:p>
        </w:tc>
      </w:tr>
    </w:tbl>
    <w:p w:rsidR="00816BE9" w:rsidRDefault="00816BE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0F37A0">
            <w:pPr>
              <w:ind w:left="0" w:firstLine="0"/>
              <w:rPr>
                <w:b/>
                <w:sz w:val="20"/>
                <w:szCs w:val="20"/>
              </w:rPr>
            </w:pPr>
            <w:r w:rsidRPr="000F37A0">
              <w:rPr>
                <w:b/>
                <w:sz w:val="20"/>
                <w:szCs w:val="20"/>
              </w:rPr>
              <w:t>Learning Experience # 7</w:t>
            </w:r>
          </w:p>
        </w:tc>
      </w:tr>
      <w:tr w:rsidR="000F37A0" w:rsidRPr="000F37A0" w:rsidTr="00A41DA9">
        <w:tc>
          <w:tcPr>
            <w:tcW w:w="14781" w:type="dxa"/>
            <w:gridSpan w:val="3"/>
            <w:shd w:val="clear" w:color="auto" w:fill="D9D9D9"/>
            <w:noWrap/>
          </w:tcPr>
          <w:p w:rsidR="000F37A0" w:rsidRPr="000F37A0" w:rsidRDefault="00AE6876" w:rsidP="00F75B48">
            <w:pPr>
              <w:ind w:left="0" w:firstLine="0"/>
              <w:rPr>
                <w:sz w:val="28"/>
                <w:szCs w:val="28"/>
              </w:rPr>
            </w:pPr>
            <w:r w:rsidRPr="00A4300F">
              <w:rPr>
                <w:sz w:val="28"/>
                <w:szCs w:val="28"/>
              </w:rPr>
              <w:t xml:space="preserve">Teachers may provide information on carrying capacity and competition for resources so that students can discuss the big idea of carrying capacity and how that is </w:t>
            </w:r>
            <w:r w:rsidR="00A4300F">
              <w:rPr>
                <w:sz w:val="28"/>
                <w:szCs w:val="28"/>
              </w:rPr>
              <w:t xml:space="preserve">affected by biotic and abiotic </w:t>
            </w:r>
            <w:r w:rsidRPr="00A4300F">
              <w:rPr>
                <w:sz w:val="28"/>
                <w:szCs w:val="28"/>
              </w:rPr>
              <w:t>limiting factors and competition.</w:t>
            </w:r>
          </w:p>
        </w:tc>
      </w:tr>
      <w:tr w:rsidR="00EA19D5" w:rsidRPr="000F37A0" w:rsidTr="00A41DA9">
        <w:tc>
          <w:tcPr>
            <w:tcW w:w="3706" w:type="dxa"/>
            <w:shd w:val="clear" w:color="auto" w:fill="D9D9D9"/>
            <w:noWrap/>
          </w:tcPr>
          <w:p w:rsidR="00EA19D5" w:rsidRPr="000F37A0" w:rsidRDefault="00EA19D5" w:rsidP="00EA19D5">
            <w:pPr>
              <w:ind w:left="0" w:firstLine="0"/>
              <w:rPr>
                <w:b/>
                <w:sz w:val="20"/>
                <w:szCs w:val="20"/>
              </w:rPr>
            </w:pPr>
            <w:r w:rsidRPr="000F37A0">
              <w:rPr>
                <w:b/>
                <w:sz w:val="20"/>
                <w:szCs w:val="20"/>
              </w:rPr>
              <w:t>Generalization Connection(s):</w:t>
            </w:r>
          </w:p>
        </w:tc>
        <w:tc>
          <w:tcPr>
            <w:tcW w:w="11075" w:type="dxa"/>
            <w:gridSpan w:val="2"/>
            <w:shd w:val="clear" w:color="auto" w:fill="auto"/>
            <w:noWrap/>
          </w:tcPr>
          <w:p w:rsidR="00EA19D5" w:rsidRPr="00EA19D5" w:rsidRDefault="00EA19D5" w:rsidP="00EA19D5">
            <w:pPr>
              <w:ind w:left="288" w:hanging="288"/>
              <w:rPr>
                <w:rFonts w:asciiTheme="minorHAnsi" w:hAnsiTheme="minorHAnsi"/>
                <w:sz w:val="20"/>
                <w:szCs w:val="20"/>
              </w:rPr>
            </w:pPr>
            <w:r w:rsidRPr="00EA19D5">
              <w:rPr>
                <w:rFonts w:asciiTheme="minorHAnsi" w:hAnsiTheme="minorHAnsi"/>
                <w:sz w:val="20"/>
                <w:szCs w:val="20"/>
              </w:rPr>
              <w:t>The struggle for energy and resources by populations within an ecosystem strives toward balance/equilibrium</w:t>
            </w:r>
          </w:p>
          <w:p w:rsidR="00EA19D5" w:rsidRPr="00EA19D5" w:rsidRDefault="00EA19D5" w:rsidP="00EA19D5">
            <w:pPr>
              <w:ind w:left="288" w:hanging="288"/>
              <w:rPr>
                <w:rFonts w:asciiTheme="minorHAnsi" w:hAnsiTheme="minorHAnsi"/>
                <w:sz w:val="20"/>
                <w:szCs w:val="20"/>
              </w:rPr>
            </w:pPr>
            <w:r w:rsidRPr="00EA19D5">
              <w:rPr>
                <w:rFonts w:asciiTheme="minorHAnsi" w:hAnsiTheme="minorHAnsi"/>
                <w:sz w:val="20"/>
                <w:szCs w:val="20"/>
              </w:rPr>
              <w:t>Sustainable ecosystems adapt to varying levels of biotic and abiotic factors</w:t>
            </w:r>
          </w:p>
          <w:p w:rsidR="00F75B48" w:rsidRPr="00EA19D5" w:rsidRDefault="00EA19D5" w:rsidP="00816BE9">
            <w:pPr>
              <w:ind w:left="288" w:hanging="288"/>
              <w:rPr>
                <w:rFonts w:asciiTheme="minorHAnsi" w:hAnsiTheme="minorHAnsi"/>
                <w:sz w:val="20"/>
                <w:szCs w:val="20"/>
              </w:rPr>
            </w:pPr>
            <w:r w:rsidRPr="00EA19D5">
              <w:rPr>
                <w:rFonts w:asciiTheme="minorHAnsi" w:hAnsiTheme="minorHAnsi"/>
                <w:sz w:val="20"/>
                <w:szCs w:val="20"/>
              </w:rPr>
              <w:t>Populations are interdependent and fluctuate within an ecosystem due to available resources</w:t>
            </w:r>
          </w:p>
        </w:tc>
      </w:tr>
      <w:tr w:rsidR="00EA19D5" w:rsidRPr="000F37A0" w:rsidTr="00A41DA9">
        <w:tc>
          <w:tcPr>
            <w:tcW w:w="3706" w:type="dxa"/>
            <w:shd w:val="clear" w:color="auto" w:fill="D9D9D9"/>
            <w:noWrap/>
          </w:tcPr>
          <w:p w:rsidR="00EA19D5" w:rsidRPr="000F37A0" w:rsidRDefault="00EA19D5" w:rsidP="00EA19D5">
            <w:pPr>
              <w:ind w:left="0" w:firstLine="0"/>
              <w:rPr>
                <w:b/>
                <w:sz w:val="20"/>
                <w:szCs w:val="20"/>
              </w:rPr>
            </w:pPr>
            <w:r w:rsidRPr="000F37A0">
              <w:rPr>
                <w:b/>
                <w:sz w:val="20"/>
                <w:szCs w:val="20"/>
              </w:rPr>
              <w:t>Teacher Resources:</w:t>
            </w:r>
          </w:p>
        </w:tc>
        <w:tc>
          <w:tcPr>
            <w:tcW w:w="11075" w:type="dxa"/>
            <w:gridSpan w:val="2"/>
            <w:shd w:val="clear" w:color="auto" w:fill="auto"/>
            <w:noWrap/>
          </w:tcPr>
          <w:p w:rsidR="00EA19D5" w:rsidRPr="00EA19D5" w:rsidRDefault="00EC167C" w:rsidP="00EA19D5">
            <w:pPr>
              <w:ind w:left="288" w:hanging="288"/>
              <w:rPr>
                <w:rFonts w:asciiTheme="minorHAnsi" w:hAnsiTheme="minorHAnsi"/>
                <w:sz w:val="20"/>
                <w:szCs w:val="20"/>
              </w:rPr>
            </w:pPr>
            <w:hyperlink r:id="rId109" w:history="1">
              <w:r w:rsidR="00EA19D5" w:rsidRPr="00EA19D5">
                <w:rPr>
                  <w:rStyle w:val="Hyperlink"/>
                  <w:rFonts w:asciiTheme="minorHAnsi" w:hAnsiTheme="minorHAnsi"/>
                  <w:sz w:val="20"/>
                  <w:szCs w:val="20"/>
                </w:rPr>
                <w:t>http://www.peregrinefund.org/docs/pdf/vmic/education/carrying-capacity-activity.pdf</w:t>
              </w:r>
            </w:hyperlink>
            <w:r w:rsidR="00EA19D5" w:rsidRPr="00EA19D5">
              <w:rPr>
                <w:rFonts w:asciiTheme="minorHAnsi" w:hAnsiTheme="minorHAnsi"/>
                <w:sz w:val="20"/>
                <w:szCs w:val="20"/>
              </w:rPr>
              <w:t xml:space="preserve">  (Carrying Capacity Activity)</w:t>
            </w:r>
          </w:p>
          <w:p w:rsidR="00EA19D5" w:rsidRPr="00EA19D5" w:rsidRDefault="00EC167C" w:rsidP="00EA19D5">
            <w:pPr>
              <w:ind w:left="288" w:hanging="288"/>
              <w:rPr>
                <w:rFonts w:asciiTheme="minorHAnsi" w:hAnsiTheme="minorHAnsi"/>
                <w:sz w:val="20"/>
                <w:szCs w:val="20"/>
              </w:rPr>
            </w:pPr>
            <w:hyperlink r:id="rId110" w:history="1">
              <w:r w:rsidR="00EA19D5" w:rsidRPr="00EA19D5">
                <w:rPr>
                  <w:rStyle w:val="Hyperlink"/>
                  <w:rFonts w:asciiTheme="minorHAnsi" w:hAnsiTheme="minorHAnsi"/>
                  <w:sz w:val="20"/>
                  <w:szCs w:val="20"/>
                </w:rPr>
                <w:t>http://www.gov.mb.ca/conservation/sustain/carcap.pdf</w:t>
              </w:r>
            </w:hyperlink>
            <w:r w:rsidR="00EA19D5" w:rsidRPr="00EA19D5">
              <w:rPr>
                <w:rFonts w:asciiTheme="minorHAnsi" w:hAnsiTheme="minorHAnsi"/>
                <w:sz w:val="20"/>
                <w:szCs w:val="20"/>
              </w:rPr>
              <w:t xml:space="preserve"> (Carrying Capacity Activity)</w:t>
            </w:r>
          </w:p>
          <w:p w:rsidR="00EA19D5" w:rsidRPr="00EA19D5" w:rsidRDefault="00EC167C" w:rsidP="00EA19D5">
            <w:pPr>
              <w:ind w:left="288" w:hanging="288"/>
              <w:rPr>
                <w:rFonts w:asciiTheme="minorHAnsi" w:hAnsiTheme="minorHAnsi"/>
                <w:sz w:val="20"/>
                <w:szCs w:val="20"/>
              </w:rPr>
            </w:pPr>
            <w:hyperlink r:id="rId111" w:history="1">
              <w:r w:rsidR="00EA19D5" w:rsidRPr="00EA19D5">
                <w:rPr>
                  <w:rStyle w:val="Hyperlink"/>
                  <w:rFonts w:asciiTheme="minorHAnsi" w:hAnsiTheme="minorHAnsi"/>
                  <w:sz w:val="20"/>
                  <w:szCs w:val="20"/>
                </w:rPr>
                <w:t>http://www.projectwild.org/documents/ohdeer.pdf</w:t>
              </w:r>
            </w:hyperlink>
            <w:r w:rsidR="00EA19D5" w:rsidRPr="00EA19D5">
              <w:rPr>
                <w:rFonts w:asciiTheme="minorHAnsi" w:hAnsiTheme="minorHAnsi"/>
                <w:sz w:val="20"/>
                <w:szCs w:val="20"/>
              </w:rPr>
              <w:t xml:space="preserve"> (Carrying Capacity Activity - Project Wild)</w:t>
            </w:r>
          </w:p>
          <w:p w:rsidR="00EA19D5" w:rsidRPr="00EA19D5" w:rsidRDefault="00EC167C" w:rsidP="00EA19D5">
            <w:pPr>
              <w:ind w:left="288" w:hanging="288"/>
              <w:rPr>
                <w:rFonts w:asciiTheme="minorHAnsi" w:hAnsiTheme="minorHAnsi"/>
                <w:sz w:val="20"/>
                <w:szCs w:val="20"/>
              </w:rPr>
            </w:pPr>
            <w:hyperlink r:id="rId112" w:history="1">
              <w:r w:rsidR="00EA19D5" w:rsidRPr="00EA19D5">
                <w:rPr>
                  <w:rStyle w:val="Hyperlink"/>
                  <w:rFonts w:asciiTheme="minorHAnsi" w:hAnsiTheme="minorHAnsi"/>
                  <w:sz w:val="20"/>
                  <w:szCs w:val="20"/>
                </w:rPr>
                <w:t>http://teachers.sduhsd.k12.ca.us/lolson/Biology/Labs/Human%20Population%20and%20Carrying%20Capacity%20WebQuest.pdf</w:t>
              </w:r>
            </w:hyperlink>
            <w:r w:rsidR="00EA19D5" w:rsidRPr="00EA19D5">
              <w:rPr>
                <w:rFonts w:asciiTheme="minorHAnsi" w:hAnsiTheme="minorHAnsi"/>
                <w:sz w:val="20"/>
                <w:szCs w:val="20"/>
              </w:rPr>
              <w:t xml:space="preserve"> (</w:t>
            </w:r>
            <w:proofErr w:type="spellStart"/>
            <w:r w:rsidR="00EA19D5" w:rsidRPr="00EA19D5">
              <w:rPr>
                <w:rFonts w:asciiTheme="minorHAnsi" w:hAnsiTheme="minorHAnsi"/>
                <w:sz w:val="20"/>
                <w:szCs w:val="20"/>
              </w:rPr>
              <w:t>WebQuest</w:t>
            </w:r>
            <w:proofErr w:type="spellEnd"/>
            <w:r w:rsidR="00EA19D5" w:rsidRPr="00EA19D5">
              <w:rPr>
                <w:rFonts w:asciiTheme="minorHAnsi" w:hAnsiTheme="minorHAnsi"/>
                <w:sz w:val="20"/>
                <w:szCs w:val="20"/>
              </w:rPr>
              <w:t xml:space="preserve"> for Human Population/Carrying Capacity)</w:t>
            </w:r>
          </w:p>
          <w:p w:rsidR="00F75B48" w:rsidRPr="00EA19D5" w:rsidRDefault="00EC167C" w:rsidP="00816BE9">
            <w:pPr>
              <w:ind w:left="288" w:hanging="288"/>
              <w:rPr>
                <w:rFonts w:asciiTheme="minorHAnsi" w:hAnsiTheme="minorHAnsi"/>
                <w:sz w:val="20"/>
                <w:szCs w:val="20"/>
              </w:rPr>
            </w:pPr>
            <w:hyperlink r:id="rId113" w:history="1">
              <w:r w:rsidR="00EA19D5" w:rsidRPr="00EA19D5">
                <w:rPr>
                  <w:rFonts w:asciiTheme="minorHAnsi" w:hAnsiTheme="minorHAnsi"/>
                  <w:color w:val="0000FF"/>
                  <w:sz w:val="20"/>
                  <w:szCs w:val="20"/>
                  <w:u w:val="single"/>
                </w:rPr>
                <w:t>http://www.phschool.com/atschool/phbio/active_art/predator_prey_simulation/index.html</w:t>
              </w:r>
            </w:hyperlink>
            <w:r w:rsidR="00EA19D5" w:rsidRPr="00EA19D5">
              <w:rPr>
                <w:rFonts w:asciiTheme="minorHAnsi" w:hAnsiTheme="minorHAnsi"/>
                <w:sz w:val="20"/>
                <w:szCs w:val="20"/>
              </w:rPr>
              <w:t xml:space="preserve"> (Grea</w:t>
            </w:r>
            <w:r w:rsidR="00EA19D5">
              <w:rPr>
                <w:rFonts w:asciiTheme="minorHAnsi" w:hAnsiTheme="minorHAnsi"/>
                <w:sz w:val="20"/>
                <w:szCs w:val="20"/>
              </w:rPr>
              <w:t>t Carrying Capacity Simulation)</w:t>
            </w:r>
          </w:p>
        </w:tc>
      </w:tr>
      <w:tr w:rsidR="00EA19D5" w:rsidRPr="000F37A0" w:rsidTr="00A41DA9">
        <w:tc>
          <w:tcPr>
            <w:tcW w:w="3706" w:type="dxa"/>
            <w:shd w:val="clear" w:color="auto" w:fill="D9D9D9"/>
            <w:noWrap/>
          </w:tcPr>
          <w:p w:rsidR="00EA19D5" w:rsidRPr="000F37A0" w:rsidRDefault="00EA19D5" w:rsidP="00EA19D5">
            <w:pPr>
              <w:ind w:left="0" w:firstLine="0"/>
              <w:rPr>
                <w:b/>
                <w:sz w:val="20"/>
                <w:szCs w:val="20"/>
              </w:rPr>
            </w:pPr>
            <w:r w:rsidRPr="000F37A0">
              <w:rPr>
                <w:b/>
                <w:sz w:val="20"/>
                <w:szCs w:val="20"/>
              </w:rPr>
              <w:t>Student Resources:</w:t>
            </w:r>
          </w:p>
        </w:tc>
        <w:tc>
          <w:tcPr>
            <w:tcW w:w="11075" w:type="dxa"/>
            <w:gridSpan w:val="2"/>
            <w:shd w:val="clear" w:color="auto" w:fill="auto"/>
            <w:noWrap/>
          </w:tcPr>
          <w:p w:rsidR="00EA19D5" w:rsidRPr="00EA19D5" w:rsidRDefault="00EC167C" w:rsidP="00EA19D5">
            <w:pPr>
              <w:ind w:left="288" w:hanging="288"/>
              <w:rPr>
                <w:rFonts w:asciiTheme="minorHAnsi" w:hAnsiTheme="minorHAnsi"/>
                <w:sz w:val="20"/>
                <w:szCs w:val="20"/>
              </w:rPr>
            </w:pPr>
            <w:hyperlink r:id="rId114" w:anchor="lesson" w:history="1">
              <w:r w:rsidR="00EA19D5" w:rsidRPr="00EA19D5">
                <w:rPr>
                  <w:rStyle w:val="Hyperlink"/>
                  <w:rFonts w:asciiTheme="minorHAnsi" w:hAnsiTheme="minorHAnsi"/>
                  <w:sz w:val="20"/>
                  <w:szCs w:val="20"/>
                </w:rPr>
                <w:t>http://education-portal.com/academy/lesson/populations-growth-density-and-carrying-capacity.html#lesson</w:t>
              </w:r>
            </w:hyperlink>
            <w:r w:rsidR="00EA19D5" w:rsidRPr="00EA19D5">
              <w:rPr>
                <w:rFonts w:asciiTheme="minorHAnsi" w:hAnsiTheme="minorHAnsi"/>
                <w:sz w:val="20"/>
                <w:szCs w:val="20"/>
              </w:rPr>
              <w:t xml:space="preserve">  (Videos and quizzes around carrying capacity) </w:t>
            </w:r>
          </w:p>
          <w:p w:rsidR="00EA19D5" w:rsidRPr="00EA19D5" w:rsidRDefault="00EC167C" w:rsidP="00EA19D5">
            <w:pPr>
              <w:ind w:left="288" w:hanging="288"/>
              <w:rPr>
                <w:rFonts w:asciiTheme="minorHAnsi" w:hAnsiTheme="minorHAnsi"/>
                <w:sz w:val="20"/>
                <w:szCs w:val="20"/>
              </w:rPr>
            </w:pPr>
            <w:hyperlink r:id="rId115" w:history="1">
              <w:r w:rsidR="00EA19D5" w:rsidRPr="00EA19D5">
                <w:rPr>
                  <w:rStyle w:val="Hyperlink"/>
                  <w:rFonts w:asciiTheme="minorHAnsi" w:hAnsiTheme="minorHAnsi"/>
                  <w:sz w:val="20"/>
                  <w:szCs w:val="20"/>
                </w:rPr>
                <w:t>http://www.peregrinefund.org/docs/pdf/vmic/education/carrying-capacity-activity.pdf</w:t>
              </w:r>
            </w:hyperlink>
            <w:r w:rsidR="00EA19D5" w:rsidRPr="00EA19D5">
              <w:rPr>
                <w:rFonts w:asciiTheme="minorHAnsi" w:hAnsiTheme="minorHAnsi"/>
                <w:sz w:val="20"/>
                <w:szCs w:val="20"/>
              </w:rPr>
              <w:t xml:space="preserve">  (Carrying Capacity Activity)</w:t>
            </w:r>
          </w:p>
          <w:p w:rsidR="00EA19D5" w:rsidRPr="00EA19D5" w:rsidRDefault="00EC167C" w:rsidP="00EA19D5">
            <w:pPr>
              <w:ind w:left="288" w:hanging="288"/>
              <w:rPr>
                <w:rFonts w:asciiTheme="minorHAnsi" w:hAnsiTheme="minorHAnsi"/>
                <w:sz w:val="20"/>
                <w:szCs w:val="20"/>
              </w:rPr>
            </w:pPr>
            <w:hyperlink r:id="rId116" w:history="1">
              <w:r w:rsidR="00EA19D5" w:rsidRPr="00EA19D5">
                <w:rPr>
                  <w:rStyle w:val="Hyperlink"/>
                  <w:rFonts w:asciiTheme="minorHAnsi" w:hAnsiTheme="minorHAnsi"/>
                  <w:sz w:val="20"/>
                  <w:szCs w:val="20"/>
                </w:rPr>
                <w:t>http://www.gov.mb.ca/conservation/sustain/carcap.pdf</w:t>
              </w:r>
            </w:hyperlink>
            <w:r w:rsidR="00EA19D5" w:rsidRPr="00EA19D5">
              <w:rPr>
                <w:rFonts w:asciiTheme="minorHAnsi" w:hAnsiTheme="minorHAnsi"/>
                <w:sz w:val="20"/>
                <w:szCs w:val="20"/>
              </w:rPr>
              <w:t xml:space="preserve"> (Carrying Capacity Activity)</w:t>
            </w:r>
          </w:p>
          <w:p w:rsidR="00EA19D5" w:rsidRPr="00EA19D5" w:rsidRDefault="00EC167C" w:rsidP="00EA19D5">
            <w:pPr>
              <w:ind w:left="288" w:hanging="288"/>
              <w:rPr>
                <w:rFonts w:asciiTheme="minorHAnsi" w:hAnsiTheme="minorHAnsi"/>
                <w:sz w:val="20"/>
                <w:szCs w:val="20"/>
              </w:rPr>
            </w:pPr>
            <w:hyperlink r:id="rId117" w:history="1">
              <w:r w:rsidR="00EA19D5" w:rsidRPr="00EA19D5">
                <w:rPr>
                  <w:rStyle w:val="Hyperlink"/>
                  <w:rFonts w:asciiTheme="minorHAnsi" w:hAnsiTheme="minorHAnsi"/>
                  <w:sz w:val="20"/>
                  <w:szCs w:val="20"/>
                </w:rPr>
                <w:t>http://www.projectwild.org/documents/ohdeer.pdf</w:t>
              </w:r>
            </w:hyperlink>
            <w:r w:rsidR="00EA19D5" w:rsidRPr="00EA19D5">
              <w:rPr>
                <w:rFonts w:asciiTheme="minorHAnsi" w:hAnsiTheme="minorHAnsi"/>
                <w:sz w:val="20"/>
                <w:szCs w:val="20"/>
              </w:rPr>
              <w:t xml:space="preserve"> (Carrying Capacity Activity - Project Wild)</w:t>
            </w:r>
          </w:p>
          <w:p w:rsidR="00EA19D5" w:rsidRPr="00EA19D5" w:rsidRDefault="00EC167C" w:rsidP="00EA19D5">
            <w:pPr>
              <w:ind w:left="288" w:hanging="288"/>
              <w:rPr>
                <w:rFonts w:asciiTheme="minorHAnsi" w:hAnsiTheme="minorHAnsi"/>
                <w:sz w:val="20"/>
                <w:szCs w:val="20"/>
              </w:rPr>
            </w:pPr>
            <w:hyperlink r:id="rId118" w:history="1">
              <w:r w:rsidR="00EA19D5" w:rsidRPr="00EA19D5">
                <w:rPr>
                  <w:rStyle w:val="Hyperlink"/>
                  <w:rFonts w:asciiTheme="minorHAnsi" w:hAnsiTheme="minorHAnsi"/>
                  <w:sz w:val="20"/>
                  <w:szCs w:val="20"/>
                </w:rPr>
                <w:t>http://teachers.sduhsd.k12.ca.us/lolson/Biology/Labs/Human%20Population%20and%20Carrying%20Capacity%20WebQuest.pdf</w:t>
              </w:r>
            </w:hyperlink>
            <w:r w:rsidR="00EA19D5" w:rsidRPr="00EA19D5">
              <w:rPr>
                <w:rFonts w:asciiTheme="minorHAnsi" w:hAnsiTheme="minorHAnsi"/>
                <w:sz w:val="20"/>
                <w:szCs w:val="20"/>
              </w:rPr>
              <w:t xml:space="preserve"> (</w:t>
            </w:r>
            <w:proofErr w:type="spellStart"/>
            <w:r w:rsidR="00EA19D5" w:rsidRPr="00EA19D5">
              <w:rPr>
                <w:rFonts w:asciiTheme="minorHAnsi" w:hAnsiTheme="minorHAnsi"/>
                <w:sz w:val="20"/>
                <w:szCs w:val="20"/>
              </w:rPr>
              <w:t>WebQuest</w:t>
            </w:r>
            <w:proofErr w:type="spellEnd"/>
            <w:r w:rsidR="00EA19D5" w:rsidRPr="00EA19D5">
              <w:rPr>
                <w:rFonts w:asciiTheme="minorHAnsi" w:hAnsiTheme="minorHAnsi"/>
                <w:sz w:val="20"/>
                <w:szCs w:val="20"/>
              </w:rPr>
              <w:t xml:space="preserve"> for Human Population/Carrying Capacity)</w:t>
            </w:r>
          </w:p>
          <w:p w:rsidR="00F75B48" w:rsidRPr="00EA19D5" w:rsidRDefault="00EC167C" w:rsidP="00816BE9">
            <w:pPr>
              <w:ind w:left="288" w:hanging="288"/>
              <w:rPr>
                <w:rFonts w:asciiTheme="minorHAnsi" w:hAnsiTheme="minorHAnsi"/>
                <w:sz w:val="20"/>
                <w:szCs w:val="20"/>
              </w:rPr>
            </w:pPr>
            <w:hyperlink r:id="rId119" w:history="1">
              <w:r w:rsidR="00EA19D5" w:rsidRPr="00EA19D5">
                <w:rPr>
                  <w:rFonts w:asciiTheme="minorHAnsi" w:hAnsiTheme="minorHAnsi"/>
                  <w:color w:val="0000FF"/>
                  <w:sz w:val="20"/>
                  <w:szCs w:val="20"/>
                  <w:u w:val="single"/>
                </w:rPr>
                <w:t>http://www.phschool.com/atschool/phbio/active_art/predator_prey_simulation/index.html</w:t>
              </w:r>
            </w:hyperlink>
            <w:r w:rsidR="00EA19D5" w:rsidRPr="00EA19D5">
              <w:rPr>
                <w:rFonts w:asciiTheme="minorHAnsi" w:hAnsiTheme="minorHAnsi"/>
                <w:sz w:val="20"/>
                <w:szCs w:val="20"/>
              </w:rPr>
              <w:t xml:space="preserve"> (Great Carrying Capacity Simulation)</w:t>
            </w:r>
          </w:p>
        </w:tc>
      </w:tr>
      <w:tr w:rsidR="00EA19D5" w:rsidRPr="000F37A0" w:rsidTr="00A41DA9">
        <w:tc>
          <w:tcPr>
            <w:tcW w:w="3706" w:type="dxa"/>
            <w:shd w:val="clear" w:color="auto" w:fill="D9D9D9"/>
            <w:noWrap/>
          </w:tcPr>
          <w:p w:rsidR="00EA19D5" w:rsidRPr="000F37A0" w:rsidRDefault="00EA19D5" w:rsidP="00EA19D5">
            <w:pPr>
              <w:ind w:left="0" w:firstLine="0"/>
              <w:rPr>
                <w:b/>
                <w:sz w:val="20"/>
                <w:szCs w:val="20"/>
              </w:rPr>
            </w:pPr>
            <w:r w:rsidRPr="000F37A0">
              <w:rPr>
                <w:b/>
                <w:sz w:val="20"/>
                <w:szCs w:val="20"/>
              </w:rPr>
              <w:lastRenderedPageBreak/>
              <w:t>Assessment:</w:t>
            </w:r>
          </w:p>
        </w:tc>
        <w:tc>
          <w:tcPr>
            <w:tcW w:w="11075" w:type="dxa"/>
            <w:gridSpan w:val="2"/>
            <w:shd w:val="clear" w:color="auto" w:fill="auto"/>
            <w:noWrap/>
          </w:tcPr>
          <w:p w:rsidR="00EA19D5" w:rsidRDefault="00EA19D5" w:rsidP="006C2692">
            <w:pPr>
              <w:ind w:left="288" w:hanging="288"/>
              <w:rPr>
                <w:rFonts w:asciiTheme="minorHAnsi" w:hAnsiTheme="minorHAnsi"/>
                <w:sz w:val="20"/>
                <w:szCs w:val="20"/>
              </w:rPr>
            </w:pPr>
            <w:r w:rsidRPr="00EA19D5">
              <w:rPr>
                <w:rFonts w:asciiTheme="minorHAnsi" w:hAnsiTheme="minorHAnsi"/>
                <w:sz w:val="20"/>
                <w:szCs w:val="20"/>
              </w:rPr>
              <w:t>Students will model carrying capacity to demonstrate their understanding o</w:t>
            </w:r>
            <w:r w:rsidR="006C2692">
              <w:rPr>
                <w:rFonts w:asciiTheme="minorHAnsi" w:hAnsiTheme="minorHAnsi"/>
                <w:sz w:val="20"/>
                <w:szCs w:val="20"/>
              </w:rPr>
              <w:t>f the factors that determine it</w:t>
            </w:r>
            <w:r w:rsidRPr="00EA19D5">
              <w:rPr>
                <w:rFonts w:asciiTheme="minorHAnsi" w:hAnsiTheme="minorHAnsi"/>
                <w:sz w:val="20"/>
                <w:szCs w:val="20"/>
              </w:rPr>
              <w:t xml:space="preserve"> (</w:t>
            </w:r>
            <w:r w:rsidR="006C2692">
              <w:rPr>
                <w:rFonts w:asciiTheme="minorHAnsi" w:hAnsiTheme="minorHAnsi"/>
                <w:sz w:val="20"/>
                <w:szCs w:val="20"/>
              </w:rPr>
              <w:t>e.g.</w:t>
            </w:r>
            <w:r w:rsidRPr="00EA19D5">
              <w:rPr>
                <w:rFonts w:asciiTheme="minorHAnsi" w:hAnsiTheme="minorHAnsi"/>
                <w:sz w:val="20"/>
                <w:szCs w:val="20"/>
              </w:rPr>
              <w:t>, computer simulation, analyzing lab data, etc.)</w:t>
            </w:r>
            <w:r w:rsidR="006C2692">
              <w:rPr>
                <w:rFonts w:asciiTheme="minorHAnsi" w:hAnsiTheme="minorHAnsi"/>
                <w:sz w:val="20"/>
                <w:szCs w:val="20"/>
              </w:rPr>
              <w:t>.</w:t>
            </w:r>
          </w:p>
          <w:p w:rsidR="00F75B48" w:rsidRPr="00EA19D5" w:rsidRDefault="00F75B48" w:rsidP="006C2692">
            <w:pPr>
              <w:ind w:left="288" w:hanging="288"/>
              <w:rPr>
                <w:rFonts w:asciiTheme="minorHAnsi" w:hAnsiTheme="minorHAnsi"/>
                <w:sz w:val="20"/>
                <w:szCs w:val="20"/>
              </w:rPr>
            </w:pPr>
          </w:p>
        </w:tc>
      </w:tr>
      <w:tr w:rsidR="00EA19D5" w:rsidRPr="000F37A0" w:rsidTr="00A41DA9">
        <w:trPr>
          <w:trHeight w:val="184"/>
        </w:trPr>
        <w:tc>
          <w:tcPr>
            <w:tcW w:w="3706" w:type="dxa"/>
            <w:vMerge w:val="restart"/>
            <w:shd w:val="clear" w:color="auto" w:fill="D9D9D9"/>
            <w:noWrap/>
          </w:tcPr>
          <w:p w:rsidR="00EA19D5" w:rsidRPr="000F37A0" w:rsidRDefault="00EA19D5" w:rsidP="00EA19D5">
            <w:pPr>
              <w:ind w:left="0" w:firstLine="0"/>
              <w:rPr>
                <w:b/>
                <w:sz w:val="20"/>
                <w:szCs w:val="20"/>
              </w:rPr>
            </w:pPr>
            <w:r w:rsidRPr="000F37A0">
              <w:rPr>
                <w:b/>
                <w:sz w:val="20"/>
                <w:szCs w:val="20"/>
              </w:rPr>
              <w:t>Differentiation:</w:t>
            </w:r>
          </w:p>
          <w:p w:rsidR="00EA19D5" w:rsidRPr="000F37A0" w:rsidRDefault="00EA19D5" w:rsidP="00EA19D5">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EA19D5" w:rsidRPr="000F37A0" w:rsidRDefault="00EA19D5" w:rsidP="00EA19D5">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EA19D5" w:rsidRPr="000F37A0" w:rsidRDefault="00EA19D5" w:rsidP="00EA19D5">
            <w:pPr>
              <w:ind w:left="0" w:firstLine="0"/>
              <w:rPr>
                <w:sz w:val="20"/>
                <w:szCs w:val="20"/>
              </w:rPr>
            </w:pPr>
            <w:r w:rsidRPr="000F37A0">
              <w:rPr>
                <w:b/>
                <w:sz w:val="20"/>
                <w:szCs w:val="20"/>
              </w:rPr>
              <w:t>Expression</w:t>
            </w:r>
            <w:r w:rsidRPr="000F37A0">
              <w:rPr>
                <w:sz w:val="20"/>
                <w:szCs w:val="20"/>
              </w:rPr>
              <w:t xml:space="preserve"> (Products and/or Performance)</w:t>
            </w:r>
          </w:p>
        </w:tc>
      </w:tr>
      <w:tr w:rsidR="00EA19D5" w:rsidRPr="000F37A0" w:rsidTr="00A41DA9">
        <w:trPr>
          <w:cantSplit/>
          <w:trHeight w:val="20"/>
        </w:trPr>
        <w:tc>
          <w:tcPr>
            <w:tcW w:w="3706" w:type="dxa"/>
            <w:vMerge/>
            <w:shd w:val="clear" w:color="auto" w:fill="D9D9D9"/>
            <w:noWrap/>
          </w:tcPr>
          <w:p w:rsidR="00EA19D5" w:rsidRPr="000F37A0" w:rsidRDefault="00EA19D5" w:rsidP="00EA19D5">
            <w:pPr>
              <w:ind w:left="0" w:firstLine="0"/>
              <w:rPr>
                <w:b/>
                <w:sz w:val="20"/>
                <w:szCs w:val="20"/>
              </w:rPr>
            </w:pPr>
          </w:p>
        </w:tc>
        <w:tc>
          <w:tcPr>
            <w:tcW w:w="5320" w:type="dxa"/>
            <w:tcBorders>
              <w:top w:val="nil"/>
            </w:tcBorders>
            <w:shd w:val="clear" w:color="auto" w:fill="auto"/>
          </w:tcPr>
          <w:p w:rsidR="00EA19D5" w:rsidRDefault="00EA19D5" w:rsidP="00EA19D5">
            <w:pPr>
              <w:ind w:left="288" w:hanging="288"/>
              <w:rPr>
                <w:sz w:val="20"/>
                <w:szCs w:val="20"/>
              </w:rPr>
            </w:pPr>
            <w:r>
              <w:rPr>
                <w:sz w:val="20"/>
                <w:szCs w:val="20"/>
              </w:rPr>
              <w:t>The teacher may use of a storyboard template</w:t>
            </w:r>
          </w:p>
          <w:p w:rsidR="00EA19D5" w:rsidRDefault="00EA19D5" w:rsidP="00EA19D5">
            <w:pPr>
              <w:ind w:left="288" w:hanging="288"/>
              <w:rPr>
                <w:sz w:val="20"/>
                <w:szCs w:val="20"/>
              </w:rPr>
            </w:pPr>
            <w:r>
              <w:rPr>
                <w:sz w:val="20"/>
                <w:szCs w:val="20"/>
              </w:rPr>
              <w:t>The teacher may use a graphic organizer, paragraph narrative, analyzing data through graphs, charts, etc.</w:t>
            </w:r>
          </w:p>
          <w:p w:rsidR="00EA19D5" w:rsidRDefault="00EC167C" w:rsidP="00EA19D5">
            <w:pPr>
              <w:ind w:left="288" w:hanging="288"/>
              <w:rPr>
                <w:sz w:val="20"/>
                <w:szCs w:val="20"/>
              </w:rPr>
            </w:pPr>
            <w:hyperlink r:id="rId120" w:anchor="lesson" w:history="1">
              <w:r w:rsidR="00EA19D5" w:rsidRPr="00631535">
                <w:rPr>
                  <w:rStyle w:val="Hyperlink"/>
                  <w:sz w:val="20"/>
                  <w:szCs w:val="20"/>
                </w:rPr>
                <w:t>http://education-portal.com/academy/lesson/populations-growth-density-and-carrying-capacity.html#lesson</w:t>
              </w:r>
            </w:hyperlink>
            <w:r w:rsidR="00EA19D5">
              <w:rPr>
                <w:sz w:val="20"/>
                <w:szCs w:val="20"/>
              </w:rPr>
              <w:t xml:space="preserve">  (Videos and quizzes around carrying capacity)</w:t>
            </w:r>
          </w:p>
          <w:p w:rsidR="00F75B48" w:rsidRPr="007844B4" w:rsidRDefault="00F75B48" w:rsidP="00EA19D5">
            <w:pPr>
              <w:ind w:left="288" w:hanging="288"/>
              <w:rPr>
                <w:sz w:val="20"/>
                <w:szCs w:val="20"/>
              </w:rPr>
            </w:pPr>
          </w:p>
        </w:tc>
        <w:tc>
          <w:tcPr>
            <w:tcW w:w="5755" w:type="dxa"/>
            <w:tcBorders>
              <w:top w:val="nil"/>
            </w:tcBorders>
            <w:shd w:val="clear" w:color="auto" w:fill="auto"/>
          </w:tcPr>
          <w:p w:rsidR="00EA19D5" w:rsidRDefault="00EA19D5" w:rsidP="00EA19D5">
            <w:pPr>
              <w:ind w:left="288" w:hanging="288"/>
              <w:rPr>
                <w:sz w:val="20"/>
                <w:szCs w:val="20"/>
              </w:rPr>
            </w:pPr>
            <w:r>
              <w:rPr>
                <w:sz w:val="20"/>
                <w:szCs w:val="20"/>
              </w:rPr>
              <w:t>The student may create a storyboard for carrying capacity that include limiting factors</w:t>
            </w:r>
          </w:p>
          <w:p w:rsidR="00EA19D5" w:rsidRPr="007844B4" w:rsidRDefault="00EA19D5" w:rsidP="00EA19D5">
            <w:pPr>
              <w:ind w:left="288" w:hanging="288"/>
              <w:rPr>
                <w:sz w:val="20"/>
                <w:szCs w:val="20"/>
              </w:rPr>
            </w:pPr>
            <w:r>
              <w:rPr>
                <w:sz w:val="20"/>
                <w:szCs w:val="20"/>
              </w:rPr>
              <w:t>The student may demonstrate carrying capacity and limiting factors using a graphic organizer that includes graphs</w:t>
            </w:r>
          </w:p>
        </w:tc>
      </w:tr>
      <w:tr w:rsidR="00EA19D5" w:rsidRPr="000F37A0" w:rsidTr="00A41DA9">
        <w:trPr>
          <w:cantSplit/>
          <w:trHeight w:val="20"/>
        </w:trPr>
        <w:tc>
          <w:tcPr>
            <w:tcW w:w="3706" w:type="dxa"/>
            <w:vMerge w:val="restart"/>
            <w:shd w:val="clear" w:color="auto" w:fill="D9D9D9"/>
            <w:noWrap/>
          </w:tcPr>
          <w:p w:rsidR="00EA19D5" w:rsidRPr="000F37A0" w:rsidRDefault="00EA19D5" w:rsidP="00EA19D5">
            <w:pPr>
              <w:ind w:left="0" w:firstLine="0"/>
              <w:rPr>
                <w:b/>
                <w:sz w:val="20"/>
                <w:szCs w:val="20"/>
              </w:rPr>
            </w:pPr>
            <w:r w:rsidRPr="000F37A0">
              <w:rPr>
                <w:b/>
                <w:sz w:val="20"/>
                <w:szCs w:val="20"/>
              </w:rPr>
              <w:t>Extensions for depth and complexity:</w:t>
            </w:r>
          </w:p>
        </w:tc>
        <w:tc>
          <w:tcPr>
            <w:tcW w:w="5320" w:type="dxa"/>
            <w:shd w:val="clear" w:color="auto" w:fill="D9D9D9"/>
          </w:tcPr>
          <w:p w:rsidR="00EA19D5" w:rsidRPr="000F37A0" w:rsidRDefault="00EA19D5" w:rsidP="00EA19D5">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EA19D5" w:rsidRPr="000F37A0" w:rsidRDefault="00EA19D5" w:rsidP="00EA19D5">
            <w:pPr>
              <w:ind w:left="288" w:hanging="288"/>
              <w:rPr>
                <w:sz w:val="20"/>
                <w:szCs w:val="20"/>
              </w:rPr>
            </w:pPr>
            <w:r w:rsidRPr="000F37A0">
              <w:rPr>
                <w:b/>
                <w:sz w:val="20"/>
                <w:szCs w:val="20"/>
              </w:rPr>
              <w:t>Expression</w:t>
            </w:r>
            <w:r w:rsidRPr="000F37A0">
              <w:rPr>
                <w:sz w:val="20"/>
                <w:szCs w:val="20"/>
              </w:rPr>
              <w:t xml:space="preserve"> (Products and/or Performance)</w:t>
            </w:r>
          </w:p>
        </w:tc>
      </w:tr>
      <w:tr w:rsidR="00EA19D5" w:rsidRPr="000F37A0" w:rsidTr="00A41DA9">
        <w:trPr>
          <w:cantSplit/>
          <w:trHeight w:val="886"/>
        </w:trPr>
        <w:tc>
          <w:tcPr>
            <w:tcW w:w="3706" w:type="dxa"/>
            <w:vMerge/>
            <w:shd w:val="clear" w:color="auto" w:fill="D9D9D9"/>
            <w:noWrap/>
          </w:tcPr>
          <w:p w:rsidR="00EA19D5" w:rsidRPr="000F37A0" w:rsidRDefault="00EA19D5" w:rsidP="00EA19D5">
            <w:pPr>
              <w:ind w:left="0" w:firstLine="0"/>
              <w:rPr>
                <w:b/>
                <w:sz w:val="20"/>
                <w:szCs w:val="20"/>
              </w:rPr>
            </w:pPr>
          </w:p>
        </w:tc>
        <w:tc>
          <w:tcPr>
            <w:tcW w:w="5320" w:type="dxa"/>
            <w:tcBorders>
              <w:top w:val="nil"/>
            </w:tcBorders>
            <w:shd w:val="clear" w:color="auto" w:fill="auto"/>
          </w:tcPr>
          <w:p w:rsidR="00EA19D5" w:rsidRDefault="00EC167C" w:rsidP="00EA19D5">
            <w:pPr>
              <w:ind w:left="288" w:hanging="288"/>
              <w:rPr>
                <w:sz w:val="20"/>
                <w:szCs w:val="20"/>
              </w:rPr>
            </w:pPr>
            <w:hyperlink r:id="rId121" w:anchor="lesson" w:history="1">
              <w:r w:rsidR="00EA19D5" w:rsidRPr="00631535">
                <w:rPr>
                  <w:rStyle w:val="Hyperlink"/>
                  <w:sz w:val="20"/>
                  <w:szCs w:val="20"/>
                </w:rPr>
                <w:t>http://education-portal.com/academy/lesson/populations-density-survivorship-and-life-histories.html#lesson</w:t>
              </w:r>
            </w:hyperlink>
            <w:r w:rsidR="00EA19D5">
              <w:rPr>
                <w:sz w:val="20"/>
                <w:szCs w:val="20"/>
              </w:rPr>
              <w:t xml:space="preserve">  (Video and quiz around survivorship and population density)</w:t>
            </w:r>
          </w:p>
          <w:p w:rsidR="00EA19D5" w:rsidRDefault="00EA19D5" w:rsidP="00EA19D5">
            <w:pPr>
              <w:ind w:left="288" w:hanging="288"/>
              <w:rPr>
                <w:sz w:val="20"/>
                <w:szCs w:val="20"/>
              </w:rPr>
            </w:pPr>
            <w:r>
              <w:rPr>
                <w:sz w:val="20"/>
                <w:szCs w:val="20"/>
              </w:rPr>
              <w:t xml:space="preserve">The teacher may allow students to take the role of a wildlife biologist and track surviving species over time </w:t>
            </w:r>
          </w:p>
          <w:p w:rsidR="00EA19D5" w:rsidRDefault="00EA19D5" w:rsidP="00EA19D5">
            <w:pPr>
              <w:ind w:left="288" w:hanging="288"/>
              <w:rPr>
                <w:sz w:val="20"/>
                <w:szCs w:val="20"/>
              </w:rPr>
            </w:pPr>
            <w:r>
              <w:rPr>
                <w:sz w:val="20"/>
                <w:szCs w:val="20"/>
              </w:rPr>
              <w:t>The teacher may provide data for a given ecosystem so that students can determine the possible consequences of certain changes on that ecosystem</w:t>
            </w:r>
          </w:p>
          <w:p w:rsidR="00F75B48" w:rsidRPr="00FD51BF" w:rsidRDefault="00F75B48" w:rsidP="00EA19D5">
            <w:pPr>
              <w:ind w:left="288" w:hanging="288"/>
              <w:rPr>
                <w:sz w:val="20"/>
                <w:szCs w:val="20"/>
              </w:rPr>
            </w:pPr>
          </w:p>
        </w:tc>
        <w:tc>
          <w:tcPr>
            <w:tcW w:w="5755" w:type="dxa"/>
            <w:tcBorders>
              <w:top w:val="nil"/>
            </w:tcBorders>
            <w:shd w:val="clear" w:color="auto" w:fill="auto"/>
          </w:tcPr>
          <w:p w:rsidR="00EA19D5" w:rsidRPr="00FD51BF" w:rsidRDefault="00EA19D5" w:rsidP="00EA19D5">
            <w:pPr>
              <w:ind w:left="288" w:hanging="288"/>
              <w:rPr>
                <w:sz w:val="20"/>
                <w:szCs w:val="20"/>
              </w:rPr>
            </w:pPr>
            <w:r>
              <w:rPr>
                <w:sz w:val="20"/>
                <w:szCs w:val="20"/>
              </w:rPr>
              <w:t>The student may report out on which species survived the longest in a certain ecosystem and postulate why the survival rate is high</w:t>
            </w:r>
          </w:p>
        </w:tc>
      </w:tr>
      <w:tr w:rsidR="00EA19D5" w:rsidRPr="000F37A0" w:rsidTr="00A41DA9">
        <w:tc>
          <w:tcPr>
            <w:tcW w:w="3706" w:type="dxa"/>
            <w:shd w:val="clear" w:color="auto" w:fill="D9D9D9"/>
            <w:noWrap/>
          </w:tcPr>
          <w:p w:rsidR="00EA19D5" w:rsidRPr="000F37A0" w:rsidRDefault="00EA19D5" w:rsidP="00EA19D5">
            <w:pPr>
              <w:ind w:left="0" w:firstLine="0"/>
              <w:rPr>
                <w:b/>
                <w:sz w:val="20"/>
                <w:szCs w:val="20"/>
              </w:rPr>
            </w:pPr>
            <w:r w:rsidRPr="000F37A0">
              <w:rPr>
                <w:b/>
                <w:sz w:val="20"/>
                <w:szCs w:val="20"/>
              </w:rPr>
              <w:t>Critical Content:</w:t>
            </w:r>
          </w:p>
        </w:tc>
        <w:tc>
          <w:tcPr>
            <w:tcW w:w="11075" w:type="dxa"/>
            <w:gridSpan w:val="2"/>
            <w:shd w:val="clear" w:color="auto" w:fill="auto"/>
          </w:tcPr>
          <w:p w:rsidR="00EA19D5" w:rsidRDefault="00EA19D5" w:rsidP="00EA19D5">
            <w:pPr>
              <w:numPr>
                <w:ilvl w:val="0"/>
                <w:numId w:val="33"/>
              </w:numPr>
              <w:ind w:left="288" w:hanging="288"/>
              <w:rPr>
                <w:sz w:val="20"/>
                <w:szCs w:val="20"/>
              </w:rPr>
            </w:pPr>
            <w:r>
              <w:rPr>
                <w:sz w:val="20"/>
                <w:szCs w:val="20"/>
              </w:rPr>
              <w:t>What is carrying capacity?</w:t>
            </w:r>
          </w:p>
          <w:p w:rsidR="00EA19D5" w:rsidRDefault="00EA19D5" w:rsidP="00EA19D5">
            <w:pPr>
              <w:numPr>
                <w:ilvl w:val="0"/>
                <w:numId w:val="33"/>
              </w:numPr>
              <w:ind w:left="288" w:hanging="288"/>
              <w:rPr>
                <w:sz w:val="20"/>
                <w:szCs w:val="20"/>
              </w:rPr>
            </w:pPr>
            <w:r>
              <w:rPr>
                <w:sz w:val="20"/>
                <w:szCs w:val="20"/>
              </w:rPr>
              <w:t>What are limiting factors?</w:t>
            </w:r>
          </w:p>
          <w:p w:rsidR="00EA19D5" w:rsidRDefault="00EA19D5" w:rsidP="00EA19D5">
            <w:pPr>
              <w:numPr>
                <w:ilvl w:val="0"/>
                <w:numId w:val="33"/>
              </w:numPr>
              <w:ind w:left="288" w:hanging="288"/>
              <w:rPr>
                <w:sz w:val="20"/>
                <w:szCs w:val="20"/>
              </w:rPr>
            </w:pPr>
            <w:r>
              <w:rPr>
                <w:sz w:val="20"/>
                <w:szCs w:val="20"/>
              </w:rPr>
              <w:t>What is competition &amp; how is that related to limiting factors &amp; carrying capacity?</w:t>
            </w:r>
          </w:p>
          <w:p w:rsidR="00EA19D5" w:rsidRDefault="00EA19D5" w:rsidP="00EA19D5">
            <w:pPr>
              <w:numPr>
                <w:ilvl w:val="0"/>
                <w:numId w:val="33"/>
              </w:numPr>
              <w:ind w:left="288" w:hanging="288"/>
              <w:rPr>
                <w:sz w:val="20"/>
                <w:szCs w:val="20"/>
              </w:rPr>
            </w:pPr>
            <w:r>
              <w:rPr>
                <w:sz w:val="20"/>
                <w:szCs w:val="20"/>
              </w:rPr>
              <w:t>What is a keystone species &amp; how does the removal of that species affect carrying capacity for other species?</w:t>
            </w:r>
          </w:p>
          <w:p w:rsidR="00F75B48" w:rsidRPr="00FD51BF" w:rsidRDefault="00F75B48" w:rsidP="00F75B48">
            <w:pPr>
              <w:ind w:left="288" w:firstLine="0"/>
              <w:rPr>
                <w:sz w:val="20"/>
                <w:szCs w:val="20"/>
              </w:rPr>
            </w:pPr>
          </w:p>
        </w:tc>
      </w:tr>
      <w:tr w:rsidR="00EA19D5" w:rsidRPr="000F37A0" w:rsidTr="00A41DA9">
        <w:tc>
          <w:tcPr>
            <w:tcW w:w="3706" w:type="dxa"/>
            <w:shd w:val="clear" w:color="auto" w:fill="D9D9D9"/>
            <w:noWrap/>
          </w:tcPr>
          <w:p w:rsidR="00EA19D5" w:rsidRPr="000F37A0" w:rsidRDefault="00EA19D5" w:rsidP="00EA19D5">
            <w:pPr>
              <w:ind w:left="0" w:firstLine="0"/>
              <w:rPr>
                <w:b/>
                <w:sz w:val="20"/>
                <w:szCs w:val="20"/>
              </w:rPr>
            </w:pPr>
            <w:r w:rsidRPr="000F37A0">
              <w:rPr>
                <w:b/>
                <w:sz w:val="20"/>
                <w:szCs w:val="20"/>
              </w:rPr>
              <w:t>Key Skills:</w:t>
            </w:r>
          </w:p>
        </w:tc>
        <w:tc>
          <w:tcPr>
            <w:tcW w:w="11075" w:type="dxa"/>
            <w:gridSpan w:val="2"/>
            <w:shd w:val="clear" w:color="auto" w:fill="auto"/>
          </w:tcPr>
          <w:p w:rsidR="00EA19D5" w:rsidRDefault="00EA19D5" w:rsidP="00EA19D5">
            <w:pPr>
              <w:numPr>
                <w:ilvl w:val="0"/>
                <w:numId w:val="33"/>
              </w:numPr>
              <w:ind w:left="288" w:hanging="288"/>
              <w:rPr>
                <w:sz w:val="20"/>
                <w:szCs w:val="20"/>
              </w:rPr>
            </w:pPr>
            <w:r>
              <w:rPr>
                <w:sz w:val="20"/>
                <w:szCs w:val="20"/>
              </w:rPr>
              <w:t>SWBAT identify, compare, &amp; assess the importance of various abiotic &amp; biotic factors in an ecosystem.  As well as discuss the impact on that ecosystem if a those factors are changed.</w:t>
            </w:r>
          </w:p>
          <w:p w:rsidR="00EA19D5" w:rsidRDefault="00EA19D5" w:rsidP="00EA19D5">
            <w:pPr>
              <w:numPr>
                <w:ilvl w:val="0"/>
                <w:numId w:val="33"/>
              </w:numPr>
              <w:ind w:left="288" w:hanging="288"/>
              <w:rPr>
                <w:sz w:val="20"/>
                <w:szCs w:val="20"/>
              </w:rPr>
            </w:pPr>
            <w:r>
              <w:rPr>
                <w:sz w:val="20"/>
                <w:szCs w:val="20"/>
              </w:rPr>
              <w:t>Be able to predict the fate of a population when resources are altered or manipulated</w:t>
            </w:r>
          </w:p>
          <w:p w:rsidR="00EA19D5" w:rsidRDefault="00EA19D5" w:rsidP="00EA19D5">
            <w:pPr>
              <w:numPr>
                <w:ilvl w:val="0"/>
                <w:numId w:val="33"/>
              </w:numPr>
              <w:ind w:left="288" w:hanging="288"/>
              <w:rPr>
                <w:sz w:val="20"/>
                <w:szCs w:val="20"/>
              </w:rPr>
            </w:pPr>
            <w:r>
              <w:rPr>
                <w:sz w:val="20"/>
                <w:szCs w:val="20"/>
              </w:rPr>
              <w:t>Calculate/estimate the carrying capacity based on trophic level energy availability</w:t>
            </w:r>
          </w:p>
          <w:p w:rsidR="00EA19D5" w:rsidRDefault="00EA19D5" w:rsidP="00EA19D5">
            <w:pPr>
              <w:numPr>
                <w:ilvl w:val="0"/>
                <w:numId w:val="33"/>
              </w:numPr>
              <w:ind w:left="288" w:hanging="288"/>
              <w:rPr>
                <w:sz w:val="20"/>
                <w:szCs w:val="20"/>
              </w:rPr>
            </w:pPr>
            <w:r>
              <w:rPr>
                <w:sz w:val="20"/>
                <w:szCs w:val="20"/>
              </w:rPr>
              <w:t>Analyze data for limiting factors, carrying capacity, &amp; competition for an ecosystem (ex. Kaibab Deer Lab)</w:t>
            </w:r>
          </w:p>
          <w:p w:rsidR="00EA19D5" w:rsidRDefault="00EA19D5" w:rsidP="00EA19D5">
            <w:pPr>
              <w:numPr>
                <w:ilvl w:val="0"/>
                <w:numId w:val="33"/>
              </w:numPr>
              <w:ind w:left="288" w:hanging="288"/>
              <w:rPr>
                <w:sz w:val="20"/>
                <w:szCs w:val="20"/>
              </w:rPr>
            </w:pPr>
            <w:r>
              <w:rPr>
                <w:sz w:val="20"/>
                <w:szCs w:val="20"/>
              </w:rPr>
              <w:t>Analyze how changing one part of a system affects another part of a system</w:t>
            </w:r>
          </w:p>
          <w:p w:rsidR="00EA19D5" w:rsidRDefault="00EA19D5" w:rsidP="00EA19D5">
            <w:pPr>
              <w:numPr>
                <w:ilvl w:val="0"/>
                <w:numId w:val="33"/>
              </w:numPr>
              <w:ind w:left="288" w:hanging="288"/>
              <w:rPr>
                <w:sz w:val="20"/>
                <w:szCs w:val="20"/>
              </w:rPr>
            </w:pPr>
            <w:r>
              <w:rPr>
                <w:sz w:val="20"/>
                <w:szCs w:val="20"/>
              </w:rPr>
              <w:t>Using computer simulations to model competition, limiting factors, &amp; carrying capacity</w:t>
            </w:r>
          </w:p>
          <w:p w:rsidR="00F75B48" w:rsidRPr="00EA19D5" w:rsidRDefault="00F75B48" w:rsidP="00F75B48">
            <w:pPr>
              <w:ind w:left="288" w:firstLine="0"/>
              <w:rPr>
                <w:sz w:val="20"/>
                <w:szCs w:val="20"/>
              </w:rPr>
            </w:pPr>
          </w:p>
        </w:tc>
      </w:tr>
      <w:tr w:rsidR="00EA19D5" w:rsidRPr="000F37A0" w:rsidTr="00A41DA9">
        <w:tc>
          <w:tcPr>
            <w:tcW w:w="3706" w:type="dxa"/>
            <w:shd w:val="clear" w:color="auto" w:fill="D9D9D9"/>
            <w:noWrap/>
          </w:tcPr>
          <w:p w:rsidR="00EA19D5" w:rsidRPr="000F37A0" w:rsidRDefault="00EA19D5" w:rsidP="00EA19D5">
            <w:pPr>
              <w:ind w:left="0" w:firstLine="0"/>
              <w:rPr>
                <w:b/>
                <w:sz w:val="20"/>
                <w:szCs w:val="20"/>
              </w:rPr>
            </w:pPr>
            <w:r w:rsidRPr="000F37A0">
              <w:rPr>
                <w:b/>
                <w:sz w:val="20"/>
                <w:szCs w:val="20"/>
              </w:rPr>
              <w:t>Critical Language:</w:t>
            </w:r>
          </w:p>
        </w:tc>
        <w:tc>
          <w:tcPr>
            <w:tcW w:w="11075" w:type="dxa"/>
            <w:gridSpan w:val="2"/>
            <w:shd w:val="clear" w:color="auto" w:fill="auto"/>
          </w:tcPr>
          <w:p w:rsidR="00EA19D5" w:rsidRPr="000F37A0" w:rsidRDefault="00EA19D5" w:rsidP="00F75B48">
            <w:pPr>
              <w:ind w:left="288" w:hanging="288"/>
              <w:rPr>
                <w:sz w:val="20"/>
                <w:szCs w:val="20"/>
              </w:rPr>
            </w:pPr>
            <w:r>
              <w:rPr>
                <w:sz w:val="20"/>
                <w:szCs w:val="20"/>
              </w:rPr>
              <w:t>L</w:t>
            </w:r>
            <w:r w:rsidRPr="00EA19D5">
              <w:rPr>
                <w:sz w:val="20"/>
                <w:szCs w:val="20"/>
              </w:rPr>
              <w:t>imiting factors, carrying capacity, competition, keystone species, energy pyramid (trophic levels), food webs, carnivore, herbivore, omnivore, producer, consumer (1</w:t>
            </w:r>
            <w:r w:rsidRPr="00EA19D5">
              <w:rPr>
                <w:sz w:val="20"/>
                <w:szCs w:val="20"/>
                <w:vertAlign w:val="superscript"/>
              </w:rPr>
              <w:t>st</w:t>
            </w:r>
            <w:r w:rsidRPr="00EA19D5">
              <w:rPr>
                <w:sz w:val="20"/>
                <w:szCs w:val="20"/>
              </w:rPr>
              <w:t>, 2</w:t>
            </w:r>
            <w:r w:rsidRPr="00EA19D5">
              <w:rPr>
                <w:sz w:val="20"/>
                <w:szCs w:val="20"/>
                <w:vertAlign w:val="superscript"/>
              </w:rPr>
              <w:t>nd</w:t>
            </w:r>
            <w:r w:rsidRPr="00EA19D5">
              <w:rPr>
                <w:sz w:val="20"/>
                <w:szCs w:val="20"/>
              </w:rPr>
              <w:t>, 3</w:t>
            </w:r>
            <w:r w:rsidRPr="00EA19D5">
              <w:rPr>
                <w:sz w:val="20"/>
                <w:szCs w:val="20"/>
                <w:vertAlign w:val="superscript"/>
              </w:rPr>
              <w:t>rd</w:t>
            </w:r>
            <w:r w:rsidRPr="00EA19D5">
              <w:rPr>
                <w:sz w:val="20"/>
                <w:szCs w:val="20"/>
              </w:rPr>
              <w:t xml:space="preserve"> level, etc.), abiotic &amp; biotic factors, immigration, emigration, barriers, fatality, </w:t>
            </w:r>
            <w:proofErr w:type="spellStart"/>
            <w:r w:rsidRPr="00EA19D5">
              <w:rPr>
                <w:sz w:val="20"/>
                <w:szCs w:val="20"/>
              </w:rPr>
              <w:t>natality</w:t>
            </w:r>
            <w:proofErr w:type="spellEnd"/>
            <w:r w:rsidRPr="00EA19D5">
              <w:rPr>
                <w:sz w:val="20"/>
                <w:szCs w:val="20"/>
              </w:rPr>
              <w:t>, isolation, population density, discuss, create, model, predict, compare, analyze, calculate, estimate, simulate</w:t>
            </w:r>
          </w:p>
        </w:tc>
      </w:tr>
    </w:tbl>
    <w:p w:rsidR="000F37A0" w:rsidRPr="000F37A0" w:rsidRDefault="000F37A0" w:rsidP="000F37A0">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F37A0" w:rsidRPr="000F37A0" w:rsidTr="00A41DA9">
        <w:tc>
          <w:tcPr>
            <w:tcW w:w="14616" w:type="dxa"/>
            <w:shd w:val="clear" w:color="auto" w:fill="BFBFBF"/>
          </w:tcPr>
          <w:p w:rsidR="000F37A0" w:rsidRPr="000F37A0" w:rsidRDefault="000F37A0" w:rsidP="00A41DA9">
            <w:pPr>
              <w:ind w:left="0" w:firstLine="0"/>
              <w:jc w:val="center"/>
              <w:rPr>
                <w:b/>
                <w:sz w:val="24"/>
                <w:szCs w:val="24"/>
              </w:rPr>
            </w:pPr>
            <w:r w:rsidRPr="000F37A0">
              <w:rPr>
                <w:b/>
                <w:sz w:val="24"/>
                <w:szCs w:val="24"/>
              </w:rPr>
              <w:lastRenderedPageBreak/>
              <w:t xml:space="preserve">Learning Experiences # </w:t>
            </w:r>
            <w:r>
              <w:rPr>
                <w:b/>
                <w:sz w:val="24"/>
                <w:szCs w:val="24"/>
              </w:rPr>
              <w:t>8</w:t>
            </w:r>
            <w:r w:rsidRPr="000F37A0">
              <w:rPr>
                <w:b/>
                <w:sz w:val="24"/>
                <w:szCs w:val="24"/>
              </w:rPr>
              <w:t xml:space="preserve"> – </w:t>
            </w:r>
            <w:r>
              <w:rPr>
                <w:b/>
                <w:sz w:val="24"/>
                <w:szCs w:val="24"/>
              </w:rPr>
              <w:t>11</w:t>
            </w:r>
          </w:p>
          <w:p w:rsidR="000F37A0" w:rsidRPr="000F37A0" w:rsidRDefault="000F37A0" w:rsidP="000F37A0">
            <w:pPr>
              <w:ind w:left="0" w:firstLine="0"/>
              <w:jc w:val="center"/>
              <w:rPr>
                <w:b/>
                <w:sz w:val="20"/>
                <w:szCs w:val="20"/>
              </w:rPr>
            </w:pPr>
            <w:r w:rsidRPr="000F37A0">
              <w:rPr>
                <w:b/>
                <w:sz w:val="24"/>
                <w:szCs w:val="24"/>
              </w:rPr>
              <w:t xml:space="preserve">Instructional Timeframe: Weeks </w:t>
            </w:r>
            <w:r>
              <w:rPr>
                <w:b/>
                <w:sz w:val="24"/>
                <w:szCs w:val="24"/>
              </w:rPr>
              <w:t>5</w:t>
            </w:r>
            <w:r w:rsidRPr="000F37A0">
              <w:rPr>
                <w:b/>
                <w:sz w:val="24"/>
                <w:szCs w:val="24"/>
              </w:rPr>
              <w:t>-</w:t>
            </w:r>
            <w:r>
              <w:rPr>
                <w:b/>
                <w:sz w:val="24"/>
                <w:szCs w:val="24"/>
              </w:rPr>
              <w:t>6</w:t>
            </w:r>
          </w:p>
        </w:tc>
      </w:tr>
    </w:tbl>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A41DA9">
            <w:pPr>
              <w:ind w:left="0" w:firstLine="0"/>
              <w:rPr>
                <w:b/>
                <w:sz w:val="20"/>
                <w:szCs w:val="20"/>
              </w:rPr>
            </w:pPr>
            <w:r w:rsidRPr="000F37A0">
              <w:rPr>
                <w:b/>
                <w:sz w:val="20"/>
                <w:szCs w:val="20"/>
              </w:rPr>
              <w:t xml:space="preserve">Learning Experience # </w:t>
            </w:r>
            <w:r>
              <w:rPr>
                <w:b/>
                <w:sz w:val="20"/>
                <w:szCs w:val="20"/>
              </w:rPr>
              <w:t>8</w:t>
            </w:r>
          </w:p>
        </w:tc>
      </w:tr>
      <w:tr w:rsidR="000F37A0" w:rsidRPr="000F37A0" w:rsidTr="00A41DA9">
        <w:tc>
          <w:tcPr>
            <w:tcW w:w="14781" w:type="dxa"/>
            <w:gridSpan w:val="3"/>
            <w:shd w:val="clear" w:color="auto" w:fill="D9D9D9"/>
            <w:noWrap/>
          </w:tcPr>
          <w:p w:rsidR="000F37A0" w:rsidRPr="000F37A0" w:rsidRDefault="00AE6876" w:rsidP="00F75B48">
            <w:pPr>
              <w:ind w:left="0" w:firstLine="0"/>
              <w:rPr>
                <w:sz w:val="28"/>
                <w:szCs w:val="28"/>
              </w:rPr>
            </w:pPr>
            <w:r w:rsidRPr="00A4300F">
              <w:rPr>
                <w:sz w:val="28"/>
                <w:szCs w:val="28"/>
              </w:rPr>
              <w:t>The teacher may provide opportunities to examine succession so that students may identify and predict changes in populations of organisms over time.</w:t>
            </w: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Generalization Connection(s):</w:t>
            </w:r>
          </w:p>
        </w:tc>
        <w:tc>
          <w:tcPr>
            <w:tcW w:w="11075" w:type="dxa"/>
            <w:gridSpan w:val="2"/>
            <w:shd w:val="clear" w:color="auto" w:fill="auto"/>
            <w:noWrap/>
          </w:tcPr>
          <w:p w:rsidR="004C66E3" w:rsidRDefault="004C66E3" w:rsidP="00AE6876">
            <w:pPr>
              <w:ind w:left="288" w:hanging="288"/>
              <w:rPr>
                <w:sz w:val="20"/>
                <w:szCs w:val="20"/>
              </w:rPr>
            </w:pPr>
            <w:r w:rsidRPr="00637D71">
              <w:rPr>
                <w:sz w:val="20"/>
                <w:szCs w:val="20"/>
              </w:rPr>
              <w:t>The struggle for energy and resources by populations within an ecosystem strives toward balance/equilibrium</w:t>
            </w:r>
            <w:r>
              <w:rPr>
                <w:sz w:val="20"/>
                <w:szCs w:val="20"/>
              </w:rPr>
              <w:t xml:space="preserve"> </w:t>
            </w:r>
          </w:p>
          <w:p w:rsidR="004C66E3" w:rsidRPr="00FD51BF" w:rsidRDefault="004C66E3" w:rsidP="00AE6876">
            <w:pPr>
              <w:ind w:left="288" w:hanging="288"/>
              <w:rPr>
                <w:sz w:val="20"/>
                <w:szCs w:val="20"/>
              </w:rPr>
            </w:pPr>
            <w:r w:rsidRPr="00637D71">
              <w:rPr>
                <w:sz w:val="20"/>
                <w:szCs w:val="20"/>
              </w:rPr>
              <w:t>Sustainable ecosystems adapt to varying levels of biotic and abiotic factors</w:t>
            </w: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Teacher Resources:</w:t>
            </w:r>
          </w:p>
        </w:tc>
        <w:tc>
          <w:tcPr>
            <w:tcW w:w="11075" w:type="dxa"/>
            <w:gridSpan w:val="2"/>
            <w:shd w:val="clear" w:color="auto" w:fill="auto"/>
            <w:noWrap/>
          </w:tcPr>
          <w:p w:rsidR="004C66E3" w:rsidRDefault="00EC167C" w:rsidP="00AE6876">
            <w:pPr>
              <w:ind w:left="288" w:hanging="288"/>
              <w:rPr>
                <w:sz w:val="20"/>
                <w:szCs w:val="20"/>
              </w:rPr>
            </w:pPr>
            <w:hyperlink r:id="rId122" w:history="1">
              <w:r w:rsidR="004C66E3" w:rsidRPr="00A827D2">
                <w:rPr>
                  <w:rStyle w:val="Hyperlink"/>
                  <w:sz w:val="20"/>
                  <w:szCs w:val="20"/>
                </w:rPr>
                <w:t>http://www.mrphome.net/mrp/succession.swf</w:t>
              </w:r>
            </w:hyperlink>
            <w:r w:rsidR="004C66E3">
              <w:rPr>
                <w:sz w:val="20"/>
                <w:szCs w:val="20"/>
              </w:rPr>
              <w:t xml:space="preserve"> (Ecological succession simulation) </w:t>
            </w:r>
          </w:p>
          <w:p w:rsidR="004C66E3" w:rsidRDefault="00EC167C" w:rsidP="00AE6876">
            <w:pPr>
              <w:ind w:left="288" w:hanging="288"/>
              <w:rPr>
                <w:sz w:val="20"/>
                <w:szCs w:val="20"/>
              </w:rPr>
            </w:pPr>
            <w:hyperlink r:id="rId123" w:anchor=".UmrJzHvnZdg" w:history="1">
              <w:r w:rsidR="004C66E3" w:rsidRPr="00631535">
                <w:rPr>
                  <w:rStyle w:val="Hyperlink"/>
                  <w:sz w:val="20"/>
                  <w:szCs w:val="20"/>
                </w:rPr>
                <w:t>http://www.biologycorner.com/worksheets/examining_stages_succession.html#.UmrJzHvnZdg</w:t>
              </w:r>
            </w:hyperlink>
            <w:r w:rsidR="004C66E3">
              <w:rPr>
                <w:sz w:val="20"/>
                <w:szCs w:val="20"/>
              </w:rPr>
              <w:t xml:space="preserve">  (Website to evaluate stages of succession)</w:t>
            </w:r>
          </w:p>
          <w:p w:rsidR="004C66E3" w:rsidRDefault="00EC167C" w:rsidP="00AE6876">
            <w:pPr>
              <w:ind w:left="288" w:hanging="288"/>
              <w:rPr>
                <w:sz w:val="20"/>
                <w:szCs w:val="20"/>
              </w:rPr>
            </w:pPr>
            <w:hyperlink r:id="rId124" w:history="1">
              <w:r w:rsidR="004C66E3" w:rsidRPr="00631535">
                <w:rPr>
                  <w:rStyle w:val="Hyperlink"/>
                  <w:sz w:val="20"/>
                  <w:szCs w:val="20"/>
                </w:rPr>
                <w:t>http://www.pbs.org/americanfieldguide/teachers/forests/forests_unit.html</w:t>
              </w:r>
            </w:hyperlink>
            <w:r w:rsidR="004C66E3">
              <w:rPr>
                <w:sz w:val="20"/>
                <w:szCs w:val="20"/>
              </w:rPr>
              <w:t xml:space="preserve">  (Science lab investigating primary and secondary succession.</w:t>
            </w:r>
          </w:p>
          <w:p w:rsidR="00F75B48" w:rsidRPr="00FD51BF" w:rsidRDefault="00EC167C" w:rsidP="00816BE9">
            <w:pPr>
              <w:ind w:left="288" w:hanging="288"/>
              <w:rPr>
                <w:sz w:val="20"/>
                <w:szCs w:val="20"/>
              </w:rPr>
            </w:pPr>
            <w:hyperlink r:id="rId125" w:history="1">
              <w:r w:rsidR="004C66E3" w:rsidRPr="00631535">
                <w:rPr>
                  <w:rStyle w:val="Hyperlink"/>
                  <w:sz w:val="20"/>
                  <w:szCs w:val="20"/>
                </w:rPr>
                <w:t>http://tiee.ecoed.net/vol/v3/experiments/floristic/faculty.html</w:t>
              </w:r>
            </w:hyperlink>
            <w:r w:rsidR="004C66E3">
              <w:rPr>
                <w:sz w:val="20"/>
                <w:szCs w:val="20"/>
              </w:rPr>
              <w:t xml:space="preserve">  (The use of gaming to teach succession)</w:t>
            </w: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Student Resources:</w:t>
            </w:r>
          </w:p>
        </w:tc>
        <w:tc>
          <w:tcPr>
            <w:tcW w:w="11075" w:type="dxa"/>
            <w:gridSpan w:val="2"/>
            <w:shd w:val="clear" w:color="auto" w:fill="auto"/>
            <w:noWrap/>
          </w:tcPr>
          <w:p w:rsidR="004C66E3" w:rsidRDefault="00EC167C" w:rsidP="00AE6876">
            <w:pPr>
              <w:ind w:left="288" w:hanging="288"/>
              <w:rPr>
                <w:sz w:val="20"/>
                <w:szCs w:val="20"/>
              </w:rPr>
            </w:pPr>
            <w:hyperlink r:id="rId126" w:anchor="lesson" w:history="1">
              <w:r w:rsidR="004C66E3" w:rsidRPr="00631535">
                <w:rPr>
                  <w:rStyle w:val="Hyperlink"/>
                  <w:sz w:val="20"/>
                  <w:szCs w:val="20"/>
                </w:rPr>
                <w:t>http://education-portal.com/academy/lesson/ecological-succession-from-pioneer-to-climax-communities.html#lesson</w:t>
              </w:r>
            </w:hyperlink>
            <w:r w:rsidR="004C66E3">
              <w:rPr>
                <w:sz w:val="20"/>
                <w:szCs w:val="20"/>
              </w:rPr>
              <w:t xml:space="preserve">  (Videos for students to interact with ideas around succession)</w:t>
            </w:r>
          </w:p>
          <w:p w:rsidR="004C66E3" w:rsidRDefault="00EC167C" w:rsidP="00AE6876">
            <w:pPr>
              <w:ind w:left="288" w:hanging="288"/>
              <w:rPr>
                <w:sz w:val="20"/>
                <w:szCs w:val="20"/>
              </w:rPr>
            </w:pPr>
            <w:hyperlink r:id="rId127" w:history="1">
              <w:r w:rsidR="004C66E3" w:rsidRPr="00A827D2">
                <w:rPr>
                  <w:rStyle w:val="Hyperlink"/>
                  <w:sz w:val="20"/>
                  <w:szCs w:val="20"/>
                </w:rPr>
                <w:t>http://www.youtube.com/watch?v=V49IovRSJDs</w:t>
              </w:r>
            </w:hyperlink>
            <w:r w:rsidR="004C66E3">
              <w:rPr>
                <w:sz w:val="20"/>
                <w:szCs w:val="20"/>
              </w:rPr>
              <w:t xml:space="preserve"> (You tube video of ecological succession)</w:t>
            </w:r>
          </w:p>
          <w:p w:rsidR="004C66E3" w:rsidRDefault="00EC167C" w:rsidP="00AE6876">
            <w:pPr>
              <w:ind w:left="288" w:hanging="288"/>
              <w:rPr>
                <w:sz w:val="20"/>
                <w:szCs w:val="20"/>
              </w:rPr>
            </w:pPr>
            <w:hyperlink r:id="rId128" w:history="1">
              <w:r w:rsidR="004C66E3" w:rsidRPr="00A827D2">
                <w:rPr>
                  <w:rStyle w:val="Hyperlink"/>
                  <w:sz w:val="20"/>
                  <w:szCs w:val="20"/>
                </w:rPr>
                <w:t>http://www.mrphome.net/mrp/succession.swf</w:t>
              </w:r>
            </w:hyperlink>
            <w:r w:rsidR="004C66E3">
              <w:rPr>
                <w:sz w:val="20"/>
                <w:szCs w:val="20"/>
              </w:rPr>
              <w:t xml:space="preserve"> (Ecological succession simulation)</w:t>
            </w:r>
          </w:p>
          <w:p w:rsidR="004C66E3" w:rsidRDefault="00EC167C" w:rsidP="00AE6876">
            <w:pPr>
              <w:ind w:left="288" w:hanging="288"/>
              <w:rPr>
                <w:sz w:val="20"/>
                <w:szCs w:val="20"/>
              </w:rPr>
            </w:pPr>
            <w:hyperlink r:id="rId129" w:history="1">
              <w:r w:rsidR="004C66E3" w:rsidRPr="00D75851">
                <w:rPr>
                  <w:rStyle w:val="Hyperlink"/>
                  <w:sz w:val="20"/>
                  <w:szCs w:val="20"/>
                </w:rPr>
                <w:t>http://science.howstuffworks.com/life/29496-assignment-discovery-succession-in-the-environment-video.htm</w:t>
              </w:r>
            </w:hyperlink>
            <w:r w:rsidR="004C66E3">
              <w:rPr>
                <w:sz w:val="20"/>
                <w:szCs w:val="20"/>
              </w:rPr>
              <w:t xml:space="preserve"> (Assignment discovery-Environmental succession)</w:t>
            </w:r>
          </w:p>
          <w:p w:rsidR="004C66E3" w:rsidRDefault="00EC167C" w:rsidP="004C66E3">
            <w:pPr>
              <w:ind w:left="288" w:hanging="288"/>
              <w:rPr>
                <w:sz w:val="20"/>
                <w:szCs w:val="20"/>
              </w:rPr>
            </w:pPr>
            <w:hyperlink r:id="rId130" w:history="1">
              <w:r w:rsidR="004C66E3" w:rsidRPr="00D75851">
                <w:rPr>
                  <w:rStyle w:val="Hyperlink"/>
                  <w:sz w:val="20"/>
                  <w:szCs w:val="20"/>
                </w:rPr>
                <w:t>http://www.youtube.com/watch?v=E0qdWoLdk1c</w:t>
              </w:r>
            </w:hyperlink>
            <w:r w:rsidR="004C66E3">
              <w:rPr>
                <w:sz w:val="20"/>
                <w:szCs w:val="20"/>
              </w:rPr>
              <w:t xml:space="preserve"> (Ecological succession simulation)</w:t>
            </w:r>
          </w:p>
          <w:p w:rsidR="00F75B48" w:rsidRPr="00FD51BF" w:rsidRDefault="00F75B48" w:rsidP="004C66E3">
            <w:pPr>
              <w:ind w:left="288" w:hanging="288"/>
              <w:rPr>
                <w:sz w:val="20"/>
                <w:szCs w:val="20"/>
              </w:rPr>
            </w:pP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Assessment:</w:t>
            </w:r>
          </w:p>
        </w:tc>
        <w:tc>
          <w:tcPr>
            <w:tcW w:w="11075" w:type="dxa"/>
            <w:gridSpan w:val="2"/>
            <w:shd w:val="clear" w:color="auto" w:fill="auto"/>
            <w:noWrap/>
          </w:tcPr>
          <w:p w:rsidR="004C66E3" w:rsidRPr="00FD51BF" w:rsidRDefault="004C66E3" w:rsidP="00AE6876">
            <w:pPr>
              <w:ind w:left="288" w:hanging="288"/>
              <w:rPr>
                <w:sz w:val="20"/>
                <w:szCs w:val="20"/>
              </w:rPr>
            </w:pPr>
            <w:r>
              <w:rPr>
                <w:sz w:val="20"/>
                <w:szCs w:val="20"/>
              </w:rPr>
              <w:t>Students will examine and analyze successional change within a habitat and predict the community of organisms and their relative amounts after a disturbance and during vario</w:t>
            </w:r>
            <w:r w:rsidR="00B25C6C">
              <w:rPr>
                <w:sz w:val="20"/>
                <w:szCs w:val="20"/>
              </w:rPr>
              <w:t>us time intervals in the future (e.g., d</w:t>
            </w:r>
            <w:r>
              <w:rPr>
                <w:sz w:val="20"/>
                <w:szCs w:val="20"/>
              </w:rPr>
              <w:t>ata tables and graphs, Power Point presentation, online simulations, computer constructed models, etc.)</w:t>
            </w:r>
            <w:r w:rsidR="00B25C6C">
              <w:rPr>
                <w:sz w:val="20"/>
                <w:szCs w:val="20"/>
              </w:rPr>
              <w:t>.</w:t>
            </w:r>
          </w:p>
        </w:tc>
      </w:tr>
      <w:tr w:rsidR="004C66E3" w:rsidRPr="000F37A0" w:rsidTr="00A41DA9">
        <w:trPr>
          <w:trHeight w:val="184"/>
        </w:trPr>
        <w:tc>
          <w:tcPr>
            <w:tcW w:w="3706" w:type="dxa"/>
            <w:vMerge w:val="restart"/>
            <w:shd w:val="clear" w:color="auto" w:fill="D9D9D9"/>
            <w:noWrap/>
          </w:tcPr>
          <w:p w:rsidR="004C66E3" w:rsidRPr="000F37A0" w:rsidRDefault="004C66E3" w:rsidP="00A41DA9">
            <w:pPr>
              <w:ind w:left="0" w:firstLine="0"/>
              <w:rPr>
                <w:b/>
                <w:sz w:val="20"/>
                <w:szCs w:val="20"/>
              </w:rPr>
            </w:pPr>
            <w:r w:rsidRPr="000F37A0">
              <w:rPr>
                <w:b/>
                <w:sz w:val="20"/>
                <w:szCs w:val="20"/>
              </w:rPr>
              <w:t>Differentiation:</w:t>
            </w:r>
          </w:p>
          <w:p w:rsidR="004C66E3" w:rsidRPr="000F37A0" w:rsidRDefault="004C66E3" w:rsidP="00A41DA9">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4C66E3" w:rsidRPr="000F37A0" w:rsidRDefault="004C66E3" w:rsidP="00A41DA9">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66E3" w:rsidRPr="000F37A0" w:rsidRDefault="004C66E3" w:rsidP="00A41DA9">
            <w:pPr>
              <w:ind w:left="0" w:firstLine="0"/>
              <w:rPr>
                <w:sz w:val="20"/>
                <w:szCs w:val="20"/>
              </w:rPr>
            </w:pPr>
            <w:r w:rsidRPr="000F37A0">
              <w:rPr>
                <w:b/>
                <w:sz w:val="20"/>
                <w:szCs w:val="20"/>
              </w:rPr>
              <w:t>Expression</w:t>
            </w:r>
            <w:r w:rsidRPr="000F37A0">
              <w:rPr>
                <w:sz w:val="20"/>
                <w:szCs w:val="20"/>
              </w:rPr>
              <w:t xml:space="preserve"> (Products and/or Performance)</w:t>
            </w:r>
          </w:p>
        </w:tc>
      </w:tr>
      <w:tr w:rsidR="004C66E3" w:rsidRPr="000F37A0" w:rsidTr="00A41DA9">
        <w:trPr>
          <w:cantSplit/>
          <w:trHeight w:val="20"/>
        </w:trPr>
        <w:tc>
          <w:tcPr>
            <w:tcW w:w="3706" w:type="dxa"/>
            <w:vMerge/>
            <w:shd w:val="clear" w:color="auto" w:fill="D9D9D9"/>
            <w:noWrap/>
          </w:tcPr>
          <w:p w:rsidR="004C66E3" w:rsidRPr="000F37A0" w:rsidRDefault="004C66E3" w:rsidP="00A41DA9">
            <w:pPr>
              <w:ind w:left="0" w:firstLine="0"/>
              <w:rPr>
                <w:b/>
                <w:sz w:val="20"/>
                <w:szCs w:val="20"/>
              </w:rPr>
            </w:pPr>
          </w:p>
        </w:tc>
        <w:tc>
          <w:tcPr>
            <w:tcW w:w="5320" w:type="dxa"/>
            <w:tcBorders>
              <w:top w:val="nil"/>
            </w:tcBorders>
            <w:shd w:val="clear" w:color="auto" w:fill="auto"/>
          </w:tcPr>
          <w:p w:rsidR="004C66E3" w:rsidRDefault="004C66E3" w:rsidP="00AE6876">
            <w:pPr>
              <w:ind w:left="288" w:hanging="288"/>
              <w:rPr>
                <w:sz w:val="20"/>
                <w:szCs w:val="20"/>
              </w:rPr>
            </w:pPr>
            <w:r>
              <w:rPr>
                <w:sz w:val="20"/>
                <w:szCs w:val="20"/>
              </w:rPr>
              <w:t>The teacher may allow students to represent succession through models</w:t>
            </w:r>
          </w:p>
          <w:p w:rsidR="004C66E3" w:rsidRDefault="00EC167C" w:rsidP="00AE6876">
            <w:pPr>
              <w:ind w:left="288" w:hanging="288"/>
              <w:rPr>
                <w:sz w:val="20"/>
                <w:szCs w:val="20"/>
              </w:rPr>
            </w:pPr>
            <w:hyperlink r:id="rId131" w:history="1">
              <w:r w:rsidR="004C66E3" w:rsidRPr="00631535">
                <w:rPr>
                  <w:rStyle w:val="Hyperlink"/>
                  <w:sz w:val="20"/>
                  <w:szCs w:val="20"/>
                </w:rPr>
                <w:t>http://www.biologycorner.com/worksheets/dragonfly/4-1_4-2_climate_ecosystems.html</w:t>
              </w:r>
            </w:hyperlink>
            <w:r w:rsidR="004C66E3">
              <w:rPr>
                <w:sz w:val="20"/>
                <w:szCs w:val="20"/>
              </w:rPr>
              <w:t xml:space="preserve">  (Worksheet for students to use to build vocabulary around succession)</w:t>
            </w:r>
          </w:p>
          <w:p w:rsidR="004C66E3" w:rsidRPr="007844B4" w:rsidRDefault="00EC167C" w:rsidP="004C66E3">
            <w:pPr>
              <w:ind w:left="288" w:hanging="288"/>
              <w:rPr>
                <w:sz w:val="20"/>
                <w:szCs w:val="20"/>
              </w:rPr>
            </w:pPr>
            <w:hyperlink r:id="rId132" w:history="1">
              <w:r w:rsidR="004C66E3" w:rsidRPr="00D75851">
                <w:rPr>
                  <w:rStyle w:val="Hyperlink"/>
                  <w:sz w:val="20"/>
                  <w:szCs w:val="20"/>
                </w:rPr>
                <w:t>https://www.google.com/search?q=ecological+succession&amp;espv=210&amp;es_sm=93&amp;tbm=isch&amp;source=lnms&amp;sa=X&amp;ei=kxQFU7GjKcWTyQHM1IGgAQ&amp;sqi=2&amp;ved=0CAcQ_AUoAQ&amp;biw=1092&amp;bih=533&amp;dpr=1.25</w:t>
              </w:r>
            </w:hyperlink>
            <w:r w:rsidR="004C66E3">
              <w:rPr>
                <w:sz w:val="20"/>
                <w:szCs w:val="20"/>
              </w:rPr>
              <w:t xml:space="preserve"> (Images of ecological succession)</w:t>
            </w:r>
          </w:p>
        </w:tc>
        <w:tc>
          <w:tcPr>
            <w:tcW w:w="5755" w:type="dxa"/>
            <w:tcBorders>
              <w:top w:val="nil"/>
            </w:tcBorders>
            <w:shd w:val="clear" w:color="auto" w:fill="auto"/>
          </w:tcPr>
          <w:p w:rsidR="004C66E3" w:rsidRPr="007844B4" w:rsidRDefault="004C66E3" w:rsidP="001400E7">
            <w:pPr>
              <w:ind w:left="288" w:hanging="288"/>
              <w:rPr>
                <w:sz w:val="20"/>
                <w:szCs w:val="20"/>
              </w:rPr>
            </w:pPr>
            <w:r>
              <w:rPr>
                <w:sz w:val="20"/>
                <w:szCs w:val="20"/>
              </w:rPr>
              <w:t xml:space="preserve">The student may create a </w:t>
            </w:r>
            <w:r w:rsidR="001400E7">
              <w:rPr>
                <w:sz w:val="20"/>
                <w:szCs w:val="20"/>
              </w:rPr>
              <w:t>3-D</w:t>
            </w:r>
            <w:r>
              <w:rPr>
                <w:sz w:val="20"/>
                <w:szCs w:val="20"/>
              </w:rPr>
              <w:t xml:space="preserve"> model for successional change</w:t>
            </w:r>
            <w:r w:rsidR="001400E7">
              <w:rPr>
                <w:sz w:val="20"/>
                <w:szCs w:val="20"/>
              </w:rPr>
              <w:t xml:space="preserve"> </w:t>
            </w:r>
          </w:p>
        </w:tc>
      </w:tr>
      <w:tr w:rsidR="004C66E3" w:rsidRPr="000F37A0" w:rsidTr="00A41DA9">
        <w:trPr>
          <w:cantSplit/>
          <w:trHeight w:val="20"/>
        </w:trPr>
        <w:tc>
          <w:tcPr>
            <w:tcW w:w="3706" w:type="dxa"/>
            <w:vMerge w:val="restart"/>
            <w:shd w:val="clear" w:color="auto" w:fill="D9D9D9"/>
            <w:noWrap/>
          </w:tcPr>
          <w:p w:rsidR="004C66E3" w:rsidRPr="000F37A0" w:rsidRDefault="004C66E3" w:rsidP="00A41DA9">
            <w:pPr>
              <w:ind w:left="0" w:firstLine="0"/>
              <w:rPr>
                <w:b/>
                <w:sz w:val="20"/>
                <w:szCs w:val="20"/>
              </w:rPr>
            </w:pPr>
            <w:r w:rsidRPr="000F37A0">
              <w:rPr>
                <w:b/>
                <w:sz w:val="20"/>
                <w:szCs w:val="20"/>
              </w:rPr>
              <w:lastRenderedPageBreak/>
              <w:t>Extensions for depth and complexity:</w:t>
            </w:r>
          </w:p>
        </w:tc>
        <w:tc>
          <w:tcPr>
            <w:tcW w:w="5320" w:type="dxa"/>
            <w:shd w:val="clear" w:color="auto" w:fill="D9D9D9"/>
          </w:tcPr>
          <w:p w:rsidR="004C66E3" w:rsidRPr="000F37A0" w:rsidRDefault="004C66E3" w:rsidP="00A41DA9">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66E3" w:rsidRPr="000F37A0" w:rsidRDefault="004C66E3" w:rsidP="00A41DA9">
            <w:pPr>
              <w:ind w:left="0" w:firstLine="0"/>
              <w:rPr>
                <w:sz w:val="20"/>
                <w:szCs w:val="20"/>
              </w:rPr>
            </w:pPr>
            <w:r w:rsidRPr="000F37A0">
              <w:rPr>
                <w:b/>
                <w:sz w:val="20"/>
                <w:szCs w:val="20"/>
              </w:rPr>
              <w:t>Expression</w:t>
            </w:r>
            <w:r w:rsidRPr="000F37A0">
              <w:rPr>
                <w:sz w:val="20"/>
                <w:szCs w:val="20"/>
              </w:rPr>
              <w:t xml:space="preserve"> (Products and/or Performance)</w:t>
            </w:r>
          </w:p>
        </w:tc>
      </w:tr>
      <w:tr w:rsidR="004C66E3" w:rsidRPr="000F37A0" w:rsidTr="004C66E3">
        <w:trPr>
          <w:cantSplit/>
          <w:trHeight w:val="337"/>
        </w:trPr>
        <w:tc>
          <w:tcPr>
            <w:tcW w:w="3706" w:type="dxa"/>
            <w:vMerge/>
            <w:shd w:val="clear" w:color="auto" w:fill="D9D9D9"/>
            <w:noWrap/>
          </w:tcPr>
          <w:p w:rsidR="004C66E3" w:rsidRPr="000F37A0" w:rsidRDefault="004C66E3" w:rsidP="00A41DA9">
            <w:pPr>
              <w:ind w:left="0" w:firstLine="0"/>
              <w:rPr>
                <w:b/>
                <w:sz w:val="20"/>
                <w:szCs w:val="20"/>
              </w:rPr>
            </w:pPr>
          </w:p>
        </w:tc>
        <w:tc>
          <w:tcPr>
            <w:tcW w:w="5320" w:type="dxa"/>
            <w:tcBorders>
              <w:top w:val="nil"/>
            </w:tcBorders>
            <w:shd w:val="clear" w:color="auto" w:fill="auto"/>
          </w:tcPr>
          <w:p w:rsidR="004C66E3" w:rsidRPr="00FD51BF" w:rsidRDefault="004C66E3" w:rsidP="00AE6876">
            <w:pPr>
              <w:ind w:left="288" w:hanging="288"/>
              <w:rPr>
                <w:sz w:val="20"/>
                <w:szCs w:val="20"/>
              </w:rPr>
            </w:pPr>
            <w:r>
              <w:rPr>
                <w:sz w:val="20"/>
                <w:szCs w:val="20"/>
              </w:rPr>
              <w:t>The teacher may allow students to investigate ecological succession after a catastrophic event (i.e.</w:t>
            </w:r>
            <w:r w:rsidR="00103A7C">
              <w:rPr>
                <w:sz w:val="20"/>
                <w:szCs w:val="20"/>
              </w:rPr>
              <w:t>,</w:t>
            </w:r>
            <w:r>
              <w:rPr>
                <w:sz w:val="20"/>
                <w:szCs w:val="20"/>
              </w:rPr>
              <w:t xml:space="preserve"> forest fire, flood, etc.)</w:t>
            </w:r>
          </w:p>
        </w:tc>
        <w:tc>
          <w:tcPr>
            <w:tcW w:w="5755" w:type="dxa"/>
            <w:tcBorders>
              <w:top w:val="nil"/>
            </w:tcBorders>
            <w:shd w:val="clear" w:color="auto" w:fill="auto"/>
          </w:tcPr>
          <w:p w:rsidR="004C66E3" w:rsidRPr="00FD51BF" w:rsidRDefault="004C66E3" w:rsidP="00AE6876">
            <w:pPr>
              <w:ind w:left="288" w:hanging="288"/>
              <w:rPr>
                <w:sz w:val="20"/>
                <w:szCs w:val="20"/>
              </w:rPr>
            </w:pPr>
            <w:r>
              <w:rPr>
                <w:sz w:val="20"/>
                <w:szCs w:val="20"/>
              </w:rPr>
              <w:t>The student may create a video to represent successional change within an environment</w:t>
            </w: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Critical Content:</w:t>
            </w:r>
          </w:p>
        </w:tc>
        <w:tc>
          <w:tcPr>
            <w:tcW w:w="11075" w:type="dxa"/>
            <w:gridSpan w:val="2"/>
            <w:shd w:val="clear" w:color="auto" w:fill="auto"/>
          </w:tcPr>
          <w:p w:rsidR="004C66E3" w:rsidRDefault="004C66E3" w:rsidP="004C66E3">
            <w:pPr>
              <w:numPr>
                <w:ilvl w:val="0"/>
                <w:numId w:val="33"/>
              </w:numPr>
              <w:ind w:left="288" w:hanging="288"/>
              <w:rPr>
                <w:sz w:val="20"/>
                <w:szCs w:val="20"/>
              </w:rPr>
            </w:pPr>
            <w:r>
              <w:rPr>
                <w:sz w:val="20"/>
                <w:szCs w:val="20"/>
              </w:rPr>
              <w:t>There are two categories of succession – primary and secondary</w:t>
            </w:r>
          </w:p>
          <w:p w:rsidR="004C66E3" w:rsidRDefault="004C66E3" w:rsidP="004C66E3">
            <w:pPr>
              <w:numPr>
                <w:ilvl w:val="0"/>
                <w:numId w:val="33"/>
              </w:numPr>
              <w:ind w:left="288" w:hanging="288"/>
              <w:rPr>
                <w:sz w:val="20"/>
                <w:szCs w:val="20"/>
              </w:rPr>
            </w:pPr>
            <w:r>
              <w:rPr>
                <w:sz w:val="20"/>
                <w:szCs w:val="20"/>
              </w:rPr>
              <w:t>Succession can increase biodiversity on the short term</w:t>
            </w:r>
          </w:p>
          <w:p w:rsidR="004C66E3" w:rsidRDefault="004C66E3" w:rsidP="004C66E3">
            <w:pPr>
              <w:numPr>
                <w:ilvl w:val="0"/>
                <w:numId w:val="33"/>
              </w:numPr>
              <w:ind w:left="288" w:hanging="288"/>
              <w:rPr>
                <w:sz w:val="20"/>
                <w:szCs w:val="20"/>
              </w:rPr>
            </w:pPr>
            <w:r>
              <w:rPr>
                <w:sz w:val="20"/>
                <w:szCs w:val="20"/>
              </w:rPr>
              <w:t>Natural processes create situations where succession can occur</w:t>
            </w:r>
          </w:p>
          <w:p w:rsidR="004C66E3" w:rsidRPr="00FD51BF" w:rsidRDefault="004C66E3" w:rsidP="004C66E3">
            <w:pPr>
              <w:numPr>
                <w:ilvl w:val="0"/>
                <w:numId w:val="33"/>
              </w:numPr>
              <w:ind w:left="288" w:hanging="288"/>
              <w:rPr>
                <w:sz w:val="20"/>
                <w:szCs w:val="20"/>
              </w:rPr>
            </w:pPr>
            <w:r>
              <w:rPr>
                <w:sz w:val="20"/>
                <w:szCs w:val="20"/>
              </w:rPr>
              <w:t>Change is a natural part of any habitat</w:t>
            </w: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Key Skills:</w:t>
            </w:r>
          </w:p>
        </w:tc>
        <w:tc>
          <w:tcPr>
            <w:tcW w:w="11075" w:type="dxa"/>
            <w:gridSpan w:val="2"/>
            <w:shd w:val="clear" w:color="auto" w:fill="auto"/>
          </w:tcPr>
          <w:p w:rsidR="004C66E3" w:rsidRDefault="004C66E3" w:rsidP="004C66E3">
            <w:pPr>
              <w:numPr>
                <w:ilvl w:val="0"/>
                <w:numId w:val="33"/>
              </w:numPr>
              <w:ind w:left="288" w:hanging="288"/>
              <w:rPr>
                <w:sz w:val="20"/>
                <w:szCs w:val="20"/>
              </w:rPr>
            </w:pPr>
            <w:r>
              <w:rPr>
                <w:sz w:val="20"/>
                <w:szCs w:val="20"/>
              </w:rPr>
              <w:t>Analyze and interpret data about the impact of disturbances on various habitats and the organisms that live there</w:t>
            </w:r>
          </w:p>
          <w:p w:rsidR="004C66E3" w:rsidRPr="00FD51BF" w:rsidRDefault="004C66E3" w:rsidP="004C66E3">
            <w:pPr>
              <w:numPr>
                <w:ilvl w:val="0"/>
                <w:numId w:val="33"/>
              </w:numPr>
              <w:ind w:left="288" w:hanging="288"/>
              <w:rPr>
                <w:sz w:val="20"/>
                <w:szCs w:val="20"/>
              </w:rPr>
            </w:pPr>
            <w:r>
              <w:rPr>
                <w:sz w:val="20"/>
                <w:szCs w:val="20"/>
              </w:rPr>
              <w:t>Describe and evaluate communities in terms of primary and secondary succession as they progress over time</w:t>
            </w: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Critical Language:</w:t>
            </w:r>
          </w:p>
        </w:tc>
        <w:tc>
          <w:tcPr>
            <w:tcW w:w="11075" w:type="dxa"/>
            <w:gridSpan w:val="2"/>
            <w:shd w:val="clear" w:color="auto" w:fill="auto"/>
          </w:tcPr>
          <w:p w:rsidR="004C66E3" w:rsidRPr="000F37A0" w:rsidRDefault="004C66E3" w:rsidP="00A41DA9">
            <w:pPr>
              <w:ind w:left="0" w:firstLine="0"/>
              <w:rPr>
                <w:sz w:val="20"/>
                <w:szCs w:val="20"/>
              </w:rPr>
            </w:pPr>
            <w:r w:rsidRPr="004C66E3">
              <w:rPr>
                <w:sz w:val="20"/>
                <w:szCs w:val="20"/>
              </w:rPr>
              <w:t>Succession, habitat, species, organism, change, disturbance, population, community, identify, predict, analyze, describe, evaluate, interpret, create</w:t>
            </w:r>
          </w:p>
        </w:tc>
      </w:tr>
    </w:tbl>
    <w:p w:rsidR="00816BE9" w:rsidRDefault="00816BE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A41DA9">
            <w:pPr>
              <w:ind w:left="0" w:firstLine="0"/>
              <w:rPr>
                <w:b/>
                <w:sz w:val="20"/>
                <w:szCs w:val="20"/>
              </w:rPr>
            </w:pPr>
            <w:r w:rsidRPr="000F37A0">
              <w:rPr>
                <w:b/>
                <w:sz w:val="20"/>
                <w:szCs w:val="20"/>
              </w:rPr>
              <w:t xml:space="preserve">Learning Experience # </w:t>
            </w:r>
            <w:r>
              <w:rPr>
                <w:b/>
                <w:sz w:val="20"/>
                <w:szCs w:val="20"/>
              </w:rPr>
              <w:t>9</w:t>
            </w:r>
          </w:p>
        </w:tc>
      </w:tr>
      <w:tr w:rsidR="000F37A0" w:rsidRPr="000F37A0" w:rsidTr="00A41DA9">
        <w:tc>
          <w:tcPr>
            <w:tcW w:w="14781" w:type="dxa"/>
            <w:gridSpan w:val="3"/>
            <w:shd w:val="clear" w:color="auto" w:fill="D9D9D9"/>
            <w:noWrap/>
          </w:tcPr>
          <w:p w:rsidR="000F37A0" w:rsidRPr="000F37A0" w:rsidRDefault="00AE6876" w:rsidP="00F75B48">
            <w:pPr>
              <w:ind w:left="0" w:firstLine="0"/>
              <w:rPr>
                <w:sz w:val="28"/>
                <w:szCs w:val="28"/>
              </w:rPr>
            </w:pPr>
            <w:r w:rsidRPr="00A4300F">
              <w:rPr>
                <w:sz w:val="28"/>
                <w:szCs w:val="28"/>
              </w:rPr>
              <w:t xml:space="preserve">The teacher may provide students with information on human impacts on ecosystems and natural resources such as air, water, forestry, agricultural (soil), so that students will be able to compare and contrast these impacts as long term or short term and local or global in relation to </w:t>
            </w:r>
            <w:r w:rsidRPr="00622323">
              <w:rPr>
                <w:b/>
                <w:sz w:val="28"/>
                <w:szCs w:val="28"/>
              </w:rPr>
              <w:t>cycles</w:t>
            </w:r>
            <w:r w:rsidRPr="00A4300F">
              <w:rPr>
                <w:sz w:val="28"/>
                <w:szCs w:val="28"/>
              </w:rPr>
              <w:t xml:space="preserve">. </w:t>
            </w:r>
          </w:p>
        </w:tc>
      </w:tr>
      <w:tr w:rsidR="00F75B48" w:rsidRPr="000F37A0" w:rsidTr="00A41DA9">
        <w:tc>
          <w:tcPr>
            <w:tcW w:w="3706" w:type="dxa"/>
            <w:shd w:val="clear" w:color="auto" w:fill="D9D9D9"/>
            <w:noWrap/>
          </w:tcPr>
          <w:p w:rsidR="00F75B48" w:rsidRPr="000F37A0" w:rsidRDefault="00F75B48" w:rsidP="00A41DA9">
            <w:pPr>
              <w:ind w:left="0" w:firstLine="0"/>
              <w:rPr>
                <w:b/>
                <w:sz w:val="20"/>
                <w:szCs w:val="20"/>
              </w:rPr>
            </w:pPr>
            <w:r>
              <w:rPr>
                <w:b/>
                <w:sz w:val="20"/>
                <w:szCs w:val="20"/>
              </w:rPr>
              <w:t>Teacher Notes:</w:t>
            </w:r>
          </w:p>
        </w:tc>
        <w:tc>
          <w:tcPr>
            <w:tcW w:w="11075" w:type="dxa"/>
            <w:gridSpan w:val="2"/>
            <w:shd w:val="clear" w:color="auto" w:fill="auto"/>
            <w:noWrap/>
          </w:tcPr>
          <w:p w:rsidR="00F75B48" w:rsidRPr="00637D71" w:rsidRDefault="00F75B48" w:rsidP="00CB0813">
            <w:pPr>
              <w:ind w:left="288" w:hanging="288"/>
              <w:rPr>
                <w:sz w:val="20"/>
                <w:szCs w:val="20"/>
              </w:rPr>
            </w:pPr>
            <w:r w:rsidRPr="00F75B48">
              <w:rPr>
                <w:sz w:val="20"/>
                <w:szCs w:val="20"/>
              </w:rPr>
              <w:t>The teacher may provide students with background materials around deforestation and have them determine the impacts on cycles.</w:t>
            </w: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Generalization Connection(s):</w:t>
            </w:r>
          </w:p>
        </w:tc>
        <w:tc>
          <w:tcPr>
            <w:tcW w:w="11075" w:type="dxa"/>
            <w:gridSpan w:val="2"/>
            <w:shd w:val="clear" w:color="auto" w:fill="auto"/>
            <w:noWrap/>
          </w:tcPr>
          <w:p w:rsidR="004C66E3" w:rsidRDefault="004C66E3" w:rsidP="004C66E3">
            <w:pPr>
              <w:ind w:left="288" w:hanging="288"/>
              <w:rPr>
                <w:sz w:val="20"/>
                <w:szCs w:val="20"/>
              </w:rPr>
            </w:pPr>
            <w:r w:rsidRPr="00637D71">
              <w:rPr>
                <w:sz w:val="20"/>
                <w:szCs w:val="20"/>
              </w:rPr>
              <w:t>Populations are interdependent and fluctuate within an ecosystem due to available resources</w:t>
            </w:r>
          </w:p>
          <w:p w:rsidR="00F75B48" w:rsidRPr="00FD51BF" w:rsidRDefault="004C66E3" w:rsidP="00816BE9">
            <w:pPr>
              <w:ind w:left="288" w:hanging="288"/>
              <w:rPr>
                <w:sz w:val="20"/>
                <w:szCs w:val="20"/>
              </w:rPr>
            </w:pPr>
            <w:r w:rsidRPr="00637D71">
              <w:rPr>
                <w:sz w:val="20"/>
                <w:szCs w:val="20"/>
              </w:rPr>
              <w:t>The struggle for energy and resources by populations within an ecosystem strives toward balance/equilibrium</w:t>
            </w: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Teacher Resources:</w:t>
            </w:r>
          </w:p>
        </w:tc>
        <w:tc>
          <w:tcPr>
            <w:tcW w:w="11075" w:type="dxa"/>
            <w:gridSpan w:val="2"/>
            <w:shd w:val="clear" w:color="auto" w:fill="auto"/>
            <w:noWrap/>
          </w:tcPr>
          <w:p w:rsidR="004C66E3" w:rsidRDefault="00EC167C" w:rsidP="004C66E3">
            <w:pPr>
              <w:ind w:left="288" w:hanging="288"/>
              <w:rPr>
                <w:sz w:val="20"/>
                <w:szCs w:val="20"/>
              </w:rPr>
            </w:pPr>
            <w:hyperlink r:id="rId133" w:history="1">
              <w:r w:rsidR="004C66E3" w:rsidRPr="00A97424">
                <w:rPr>
                  <w:rStyle w:val="Hyperlink"/>
                  <w:sz w:val="20"/>
                  <w:szCs w:val="20"/>
                </w:rPr>
                <w:t>http://www.accessexcellence.org/AE/ATG/data/released/0515-TrumanHoltzclaw/index.php</w:t>
              </w:r>
            </w:hyperlink>
            <w:r w:rsidR="004C66E3">
              <w:rPr>
                <w:sz w:val="20"/>
                <w:szCs w:val="20"/>
              </w:rPr>
              <w:t xml:space="preserve"> (Lab on duckweed population)</w:t>
            </w:r>
          </w:p>
          <w:p w:rsidR="004C66E3" w:rsidRDefault="00EC167C" w:rsidP="004C66E3">
            <w:pPr>
              <w:ind w:left="288" w:hanging="288"/>
              <w:rPr>
                <w:sz w:val="20"/>
                <w:szCs w:val="20"/>
              </w:rPr>
            </w:pPr>
            <w:hyperlink r:id="rId134" w:history="1">
              <w:r w:rsidR="004C66E3" w:rsidRPr="00A97424">
                <w:rPr>
                  <w:rStyle w:val="Hyperlink"/>
                  <w:sz w:val="20"/>
                  <w:szCs w:val="20"/>
                </w:rPr>
                <w:t>http://www.serc.si.edu/labs/co2/co2_overview.aspx</w:t>
              </w:r>
            </w:hyperlink>
            <w:r w:rsidR="004C66E3">
              <w:rPr>
                <w:sz w:val="20"/>
                <w:szCs w:val="20"/>
              </w:rPr>
              <w:t xml:space="preserve"> (</w:t>
            </w:r>
            <w:r w:rsidR="004C66E3" w:rsidRPr="002A1042">
              <w:rPr>
                <w:sz w:val="20"/>
                <w:szCs w:val="20"/>
              </w:rPr>
              <w:t>Researching the Effects of</w:t>
            </w:r>
            <w:r w:rsidR="004C66E3">
              <w:rPr>
                <w:sz w:val="20"/>
                <w:szCs w:val="20"/>
              </w:rPr>
              <w:t xml:space="preserve"> </w:t>
            </w:r>
            <w:r w:rsidR="004C66E3" w:rsidRPr="002A1042">
              <w:rPr>
                <w:sz w:val="20"/>
                <w:szCs w:val="20"/>
              </w:rPr>
              <w:t>Rising Atmospheric CO2 on Plant Communities</w:t>
            </w:r>
            <w:r w:rsidR="004C66E3">
              <w:rPr>
                <w:sz w:val="20"/>
                <w:szCs w:val="20"/>
              </w:rPr>
              <w:t>)</w:t>
            </w:r>
          </w:p>
          <w:p w:rsidR="004C66E3" w:rsidRDefault="00EC167C" w:rsidP="004C66E3">
            <w:pPr>
              <w:ind w:left="288" w:hanging="288"/>
              <w:rPr>
                <w:sz w:val="20"/>
                <w:szCs w:val="20"/>
              </w:rPr>
            </w:pPr>
            <w:hyperlink r:id="rId135" w:history="1">
              <w:r w:rsidR="004C66E3" w:rsidRPr="00A97424">
                <w:rPr>
                  <w:rStyle w:val="Hyperlink"/>
                  <w:sz w:val="20"/>
                  <w:szCs w:val="20"/>
                </w:rPr>
                <w:t>http://www.projectnoah.org/education</w:t>
              </w:r>
            </w:hyperlink>
            <w:r w:rsidR="004C66E3">
              <w:rPr>
                <w:sz w:val="20"/>
                <w:szCs w:val="20"/>
              </w:rPr>
              <w:t xml:space="preserve"> (Project Noah and Project Blitz, citizen science for wildlife population)</w:t>
            </w:r>
          </w:p>
          <w:p w:rsidR="004C66E3" w:rsidRDefault="00EC167C" w:rsidP="004C66E3">
            <w:pPr>
              <w:ind w:left="288" w:hanging="288"/>
              <w:rPr>
                <w:sz w:val="20"/>
                <w:szCs w:val="20"/>
              </w:rPr>
            </w:pPr>
            <w:hyperlink r:id="rId136" w:history="1">
              <w:r w:rsidR="004C66E3" w:rsidRPr="00A97424">
                <w:rPr>
                  <w:rStyle w:val="Hyperlink"/>
                  <w:sz w:val="20"/>
                  <w:szCs w:val="20"/>
                </w:rPr>
                <w:t>http://www.aphis.usda.gov/wildlife_damage/nwrc/research/invasive_wildlife/index.shtml</w:t>
              </w:r>
            </w:hyperlink>
            <w:r w:rsidR="004C66E3">
              <w:rPr>
                <w:sz w:val="20"/>
                <w:szCs w:val="20"/>
              </w:rPr>
              <w:t xml:space="preserve"> (NWS information on wildlife population)</w:t>
            </w:r>
          </w:p>
          <w:p w:rsidR="00A4300F" w:rsidRDefault="00A4300F" w:rsidP="00A4300F">
            <w:pPr>
              <w:widowControl w:val="0"/>
              <w:autoSpaceDE w:val="0"/>
              <w:autoSpaceDN w:val="0"/>
              <w:adjustRightInd w:val="0"/>
              <w:ind w:left="288" w:hanging="288"/>
              <w:rPr>
                <w:sz w:val="20"/>
                <w:szCs w:val="20"/>
                <w:highlight w:val="yellow"/>
              </w:rPr>
            </w:pPr>
            <w:r w:rsidRPr="00A4300F">
              <w:rPr>
                <w:sz w:val="20"/>
                <w:szCs w:val="20"/>
              </w:rPr>
              <w:t xml:space="preserve">Sinclair, A.R., </w:t>
            </w:r>
            <w:proofErr w:type="spellStart"/>
            <w:r w:rsidRPr="00A4300F">
              <w:rPr>
                <w:sz w:val="20"/>
                <w:szCs w:val="20"/>
              </w:rPr>
              <w:t>Fryxell</w:t>
            </w:r>
            <w:proofErr w:type="spellEnd"/>
            <w:r w:rsidRPr="00A4300F">
              <w:rPr>
                <w:sz w:val="20"/>
                <w:szCs w:val="20"/>
              </w:rPr>
              <w:t xml:space="preserve">, J.M., </w:t>
            </w:r>
            <w:r>
              <w:rPr>
                <w:sz w:val="20"/>
                <w:szCs w:val="20"/>
              </w:rPr>
              <w:t xml:space="preserve">and </w:t>
            </w:r>
            <w:proofErr w:type="spellStart"/>
            <w:r w:rsidRPr="00A4300F">
              <w:rPr>
                <w:sz w:val="20"/>
                <w:szCs w:val="20"/>
              </w:rPr>
              <w:t>Caugh</w:t>
            </w:r>
            <w:r>
              <w:rPr>
                <w:sz w:val="20"/>
                <w:szCs w:val="20"/>
              </w:rPr>
              <w:t>ley</w:t>
            </w:r>
            <w:proofErr w:type="spellEnd"/>
            <w:r>
              <w:rPr>
                <w:sz w:val="20"/>
                <w:szCs w:val="20"/>
              </w:rPr>
              <w:t>, G.</w:t>
            </w:r>
            <w:r w:rsidRPr="00A4300F">
              <w:rPr>
                <w:sz w:val="20"/>
                <w:szCs w:val="20"/>
              </w:rPr>
              <w:t xml:space="preserve"> (2006).  </w:t>
            </w:r>
            <w:r w:rsidRPr="00A4300F">
              <w:rPr>
                <w:i/>
                <w:sz w:val="20"/>
                <w:szCs w:val="20"/>
              </w:rPr>
              <w:t>Wildlife Ecology, Conservation, and Management</w:t>
            </w:r>
            <w:r>
              <w:rPr>
                <w:i/>
                <w:sz w:val="20"/>
                <w:szCs w:val="20"/>
              </w:rPr>
              <w:t xml:space="preserve"> 2</w:t>
            </w:r>
            <w:r w:rsidRPr="00A4300F">
              <w:rPr>
                <w:i/>
                <w:sz w:val="20"/>
                <w:szCs w:val="20"/>
                <w:vertAlign w:val="superscript"/>
              </w:rPr>
              <w:t>nd</w:t>
            </w:r>
            <w:r>
              <w:rPr>
                <w:i/>
                <w:sz w:val="20"/>
                <w:szCs w:val="20"/>
              </w:rPr>
              <w:t xml:space="preserve"> Edition</w:t>
            </w:r>
            <w:r w:rsidRPr="00A4300F">
              <w:rPr>
                <w:i/>
                <w:sz w:val="20"/>
                <w:szCs w:val="20"/>
              </w:rPr>
              <w:t>.</w:t>
            </w:r>
            <w:r>
              <w:rPr>
                <w:sz w:val="20"/>
                <w:szCs w:val="20"/>
              </w:rPr>
              <w:t xml:space="preserve"> Wiley-Blackwell: New York.</w:t>
            </w:r>
          </w:p>
          <w:p w:rsidR="004C66E3" w:rsidRDefault="00EC167C" w:rsidP="004C66E3">
            <w:pPr>
              <w:widowControl w:val="0"/>
              <w:autoSpaceDE w:val="0"/>
              <w:autoSpaceDN w:val="0"/>
              <w:adjustRightInd w:val="0"/>
              <w:ind w:left="288" w:hanging="288"/>
              <w:rPr>
                <w:sz w:val="20"/>
                <w:szCs w:val="20"/>
              </w:rPr>
            </w:pPr>
            <w:hyperlink r:id="rId137" w:history="1">
              <w:r w:rsidR="004C66E3" w:rsidRPr="00A97424">
                <w:rPr>
                  <w:rStyle w:val="Hyperlink"/>
                  <w:sz w:val="20"/>
                  <w:szCs w:val="20"/>
                </w:rPr>
                <w:t>https://www.populationeducation.org/sites/default/files/the_pop_ecology_files_0.pdf</w:t>
              </w:r>
            </w:hyperlink>
            <w:r w:rsidR="004C66E3">
              <w:rPr>
                <w:sz w:val="20"/>
                <w:szCs w:val="20"/>
              </w:rPr>
              <w:t xml:space="preserve"> (Worksheet with population data for graphs)</w:t>
            </w:r>
          </w:p>
          <w:p w:rsidR="004C66E3" w:rsidRDefault="00EC167C" w:rsidP="004C66E3">
            <w:pPr>
              <w:widowControl w:val="0"/>
              <w:autoSpaceDE w:val="0"/>
              <w:autoSpaceDN w:val="0"/>
              <w:adjustRightInd w:val="0"/>
              <w:ind w:left="288" w:hanging="288"/>
              <w:rPr>
                <w:sz w:val="20"/>
                <w:szCs w:val="20"/>
              </w:rPr>
            </w:pPr>
            <w:hyperlink r:id="rId138" w:history="1">
              <w:r w:rsidR="004C66E3" w:rsidRPr="00A97424">
                <w:rPr>
                  <w:rStyle w:val="Hyperlink"/>
                  <w:sz w:val="20"/>
                  <w:szCs w:val="20"/>
                </w:rPr>
                <w:t>http://www.saps.org.uk/secondary/teaching-resources/258-ecology-practical-1-measuring-abundance-and-random-sampling</w:t>
              </w:r>
            </w:hyperlink>
            <w:r w:rsidR="004C66E3">
              <w:rPr>
                <w:sz w:val="20"/>
                <w:szCs w:val="20"/>
              </w:rPr>
              <w:t xml:space="preserve"> (Student simulation for practicing random sampling)</w:t>
            </w:r>
          </w:p>
          <w:p w:rsidR="00F75B48" w:rsidRPr="00FD51BF" w:rsidRDefault="00EC167C" w:rsidP="00CB0813">
            <w:pPr>
              <w:ind w:left="288" w:hanging="288"/>
              <w:rPr>
                <w:sz w:val="20"/>
                <w:szCs w:val="20"/>
              </w:rPr>
            </w:pPr>
            <w:hyperlink r:id="rId139" w:anchor=".UmmALpHDn7I" w:history="1">
              <w:r w:rsidR="004C66E3" w:rsidRPr="00A97424">
                <w:rPr>
                  <w:rStyle w:val="Hyperlink"/>
                  <w:sz w:val="20"/>
                  <w:szCs w:val="20"/>
                </w:rPr>
                <w:t>http://www.biologycorner.com/worksheets/ecosystem.html#.UmmALpHDn7I</w:t>
              </w:r>
            </w:hyperlink>
            <w:r w:rsidR="004C66E3">
              <w:rPr>
                <w:sz w:val="20"/>
                <w:szCs w:val="20"/>
              </w:rPr>
              <w:t xml:space="preserve"> (Construction an ecosystem)</w:t>
            </w: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Student Resources:</w:t>
            </w:r>
          </w:p>
        </w:tc>
        <w:tc>
          <w:tcPr>
            <w:tcW w:w="11075" w:type="dxa"/>
            <w:gridSpan w:val="2"/>
            <w:shd w:val="clear" w:color="auto" w:fill="auto"/>
            <w:noWrap/>
          </w:tcPr>
          <w:p w:rsidR="004C66E3" w:rsidRDefault="00EC167C" w:rsidP="004C66E3">
            <w:pPr>
              <w:ind w:left="288" w:hanging="288"/>
              <w:rPr>
                <w:sz w:val="20"/>
                <w:szCs w:val="20"/>
              </w:rPr>
            </w:pPr>
            <w:hyperlink r:id="rId140" w:history="1">
              <w:r w:rsidR="004C66E3" w:rsidRPr="00A97424">
                <w:rPr>
                  <w:rStyle w:val="Hyperlink"/>
                  <w:sz w:val="20"/>
                  <w:szCs w:val="20"/>
                </w:rPr>
                <w:t>http://www.biologycorner.com/flash/mark_recap.swf</w:t>
              </w:r>
            </w:hyperlink>
            <w:r w:rsidR="004C66E3">
              <w:rPr>
                <w:sz w:val="20"/>
                <w:szCs w:val="20"/>
              </w:rPr>
              <w:t xml:space="preserve"> (Trap and release)</w:t>
            </w:r>
          </w:p>
          <w:p w:rsidR="00F75B48" w:rsidRPr="00FD51BF" w:rsidRDefault="00EC167C" w:rsidP="00CB0813">
            <w:pPr>
              <w:ind w:left="288" w:hanging="288"/>
              <w:rPr>
                <w:sz w:val="20"/>
                <w:szCs w:val="20"/>
              </w:rPr>
            </w:pPr>
            <w:hyperlink r:id="rId141" w:history="1">
              <w:r w:rsidR="004C66E3" w:rsidRPr="00A97424">
                <w:rPr>
                  <w:rStyle w:val="Hyperlink"/>
                  <w:sz w:val="20"/>
                  <w:szCs w:val="20"/>
                </w:rPr>
                <w:t>http://www.dummies.com/how-to/content/biology-basics-population-ecology.html</w:t>
              </w:r>
            </w:hyperlink>
            <w:r w:rsidR="004C66E3">
              <w:rPr>
                <w:sz w:val="20"/>
                <w:szCs w:val="20"/>
              </w:rPr>
              <w:t xml:space="preserve"> (Population ecology for dummies)</w:t>
            </w:r>
          </w:p>
        </w:tc>
      </w:tr>
      <w:tr w:rsidR="004C66E3" w:rsidRPr="000F37A0" w:rsidTr="00A41DA9">
        <w:tc>
          <w:tcPr>
            <w:tcW w:w="3706" w:type="dxa"/>
            <w:shd w:val="clear" w:color="auto" w:fill="D9D9D9"/>
            <w:noWrap/>
          </w:tcPr>
          <w:p w:rsidR="004C66E3" w:rsidRPr="000F37A0" w:rsidRDefault="004C66E3" w:rsidP="00A41DA9">
            <w:pPr>
              <w:ind w:left="0" w:firstLine="0"/>
              <w:rPr>
                <w:b/>
                <w:sz w:val="20"/>
                <w:szCs w:val="20"/>
              </w:rPr>
            </w:pPr>
            <w:r w:rsidRPr="000F37A0">
              <w:rPr>
                <w:b/>
                <w:sz w:val="20"/>
                <w:szCs w:val="20"/>
              </w:rPr>
              <w:t>Assessment:</w:t>
            </w:r>
          </w:p>
        </w:tc>
        <w:tc>
          <w:tcPr>
            <w:tcW w:w="11075" w:type="dxa"/>
            <w:gridSpan w:val="2"/>
            <w:shd w:val="clear" w:color="auto" w:fill="auto"/>
            <w:noWrap/>
          </w:tcPr>
          <w:p w:rsidR="004C66E3" w:rsidRDefault="004C66E3" w:rsidP="004C66E3">
            <w:pPr>
              <w:ind w:left="288" w:hanging="288"/>
              <w:rPr>
                <w:sz w:val="20"/>
                <w:szCs w:val="20"/>
              </w:rPr>
            </w:pPr>
            <w:r>
              <w:rPr>
                <w:sz w:val="20"/>
                <w:szCs w:val="20"/>
              </w:rPr>
              <w:t xml:space="preserve">Students will choose a major industry or human activity and communicate the types of impacts this activity has on local environmental cycles and global ecosystems. (Presentation, oral report, extended essay, on-line poster, news broadcast, video, </w:t>
            </w:r>
            <w:r>
              <w:rPr>
                <w:sz w:val="20"/>
                <w:szCs w:val="20"/>
              </w:rPr>
              <w:lastRenderedPageBreak/>
              <w:t>etc.)</w:t>
            </w:r>
          </w:p>
          <w:p w:rsidR="00F75B48" w:rsidRPr="00FD51BF" w:rsidRDefault="00EC167C" w:rsidP="00CB0813">
            <w:pPr>
              <w:ind w:left="288" w:hanging="288"/>
              <w:rPr>
                <w:sz w:val="20"/>
                <w:szCs w:val="20"/>
              </w:rPr>
            </w:pPr>
            <w:hyperlink r:id="rId142" w:tgtFrame="_blank" w:history="1">
              <w:r w:rsidR="001400E7" w:rsidRPr="001549BE">
                <w:rPr>
                  <w:rStyle w:val="Hyperlink"/>
                  <w:rFonts w:asciiTheme="minorHAnsi" w:hAnsiTheme="minorHAnsi" w:cs="Tahoma"/>
                  <w:sz w:val="20"/>
                  <w:szCs w:val="20"/>
                </w:rPr>
                <w:t>http://www.postermywall.com/index.php/p/classroom-posters</w:t>
              </w:r>
            </w:hyperlink>
            <w:r w:rsidR="001400E7" w:rsidRPr="001549BE">
              <w:rPr>
                <w:rFonts w:asciiTheme="minorHAnsi" w:hAnsiTheme="minorHAnsi" w:cs="Tahoma"/>
                <w:color w:val="000000"/>
                <w:sz w:val="20"/>
                <w:szCs w:val="20"/>
              </w:rPr>
              <w:t xml:space="preserve"> (Free classroom poster creator)</w:t>
            </w:r>
          </w:p>
        </w:tc>
      </w:tr>
      <w:tr w:rsidR="004C66E3" w:rsidRPr="000F37A0" w:rsidTr="00A41DA9">
        <w:trPr>
          <w:trHeight w:val="184"/>
        </w:trPr>
        <w:tc>
          <w:tcPr>
            <w:tcW w:w="3706" w:type="dxa"/>
            <w:vMerge w:val="restart"/>
            <w:shd w:val="clear" w:color="auto" w:fill="D9D9D9"/>
            <w:noWrap/>
          </w:tcPr>
          <w:p w:rsidR="004C66E3" w:rsidRPr="000F37A0" w:rsidRDefault="004C66E3" w:rsidP="00A41DA9">
            <w:pPr>
              <w:ind w:left="0" w:firstLine="0"/>
              <w:rPr>
                <w:b/>
                <w:sz w:val="20"/>
                <w:szCs w:val="20"/>
              </w:rPr>
            </w:pPr>
            <w:r w:rsidRPr="000F37A0">
              <w:rPr>
                <w:b/>
                <w:sz w:val="20"/>
                <w:szCs w:val="20"/>
              </w:rPr>
              <w:lastRenderedPageBreak/>
              <w:t>Differentiation:</w:t>
            </w:r>
          </w:p>
          <w:p w:rsidR="004C66E3" w:rsidRPr="000F37A0" w:rsidRDefault="004C66E3" w:rsidP="00A41DA9">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4C66E3" w:rsidRPr="000F37A0" w:rsidRDefault="004C66E3" w:rsidP="00A41DA9">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66E3" w:rsidRPr="000F37A0" w:rsidRDefault="004C66E3" w:rsidP="00A41DA9">
            <w:pPr>
              <w:ind w:left="0" w:firstLine="0"/>
              <w:rPr>
                <w:sz w:val="20"/>
                <w:szCs w:val="20"/>
              </w:rPr>
            </w:pPr>
            <w:r w:rsidRPr="000F37A0">
              <w:rPr>
                <w:b/>
                <w:sz w:val="20"/>
                <w:szCs w:val="20"/>
              </w:rPr>
              <w:t>Expression</w:t>
            </w:r>
            <w:r w:rsidRPr="000F37A0">
              <w:rPr>
                <w:sz w:val="20"/>
                <w:szCs w:val="20"/>
              </w:rPr>
              <w:t xml:space="preserve"> (Products and/or Performance)</w:t>
            </w:r>
          </w:p>
        </w:tc>
      </w:tr>
      <w:tr w:rsidR="004C66E3" w:rsidRPr="000F37A0" w:rsidTr="00A41DA9">
        <w:trPr>
          <w:cantSplit/>
          <w:trHeight w:val="20"/>
        </w:trPr>
        <w:tc>
          <w:tcPr>
            <w:tcW w:w="3706" w:type="dxa"/>
            <w:vMerge/>
            <w:shd w:val="clear" w:color="auto" w:fill="D9D9D9"/>
            <w:noWrap/>
          </w:tcPr>
          <w:p w:rsidR="004C66E3" w:rsidRPr="000F37A0" w:rsidRDefault="004C66E3" w:rsidP="00A41DA9">
            <w:pPr>
              <w:ind w:left="0" w:firstLine="0"/>
              <w:rPr>
                <w:b/>
                <w:sz w:val="20"/>
                <w:szCs w:val="20"/>
              </w:rPr>
            </w:pPr>
          </w:p>
        </w:tc>
        <w:tc>
          <w:tcPr>
            <w:tcW w:w="5320" w:type="dxa"/>
            <w:tcBorders>
              <w:top w:val="nil"/>
            </w:tcBorders>
            <w:shd w:val="clear" w:color="auto" w:fill="auto"/>
          </w:tcPr>
          <w:p w:rsidR="004C66E3" w:rsidRDefault="004C66E3" w:rsidP="008052F6">
            <w:pPr>
              <w:ind w:left="288" w:hanging="288"/>
              <w:rPr>
                <w:sz w:val="20"/>
                <w:szCs w:val="20"/>
              </w:rPr>
            </w:pPr>
            <w:r>
              <w:rPr>
                <w:sz w:val="20"/>
                <w:szCs w:val="20"/>
              </w:rPr>
              <w:t>The teacher may use audio visual presentations of content</w:t>
            </w:r>
          </w:p>
          <w:p w:rsidR="004C66E3" w:rsidRDefault="004C66E3" w:rsidP="008052F6">
            <w:pPr>
              <w:ind w:left="288" w:hanging="288"/>
              <w:rPr>
                <w:sz w:val="20"/>
                <w:szCs w:val="20"/>
              </w:rPr>
            </w:pPr>
            <w:r>
              <w:rPr>
                <w:sz w:val="20"/>
                <w:szCs w:val="20"/>
              </w:rPr>
              <w:t>The teacher may use differentiated group work</w:t>
            </w:r>
          </w:p>
          <w:p w:rsidR="004C66E3" w:rsidRDefault="004C66E3" w:rsidP="008052F6">
            <w:pPr>
              <w:ind w:left="288" w:hanging="288"/>
              <w:rPr>
                <w:sz w:val="20"/>
                <w:szCs w:val="20"/>
              </w:rPr>
            </w:pPr>
            <w:r>
              <w:rPr>
                <w:sz w:val="20"/>
                <w:szCs w:val="20"/>
              </w:rPr>
              <w:t>The teacher may determine variables and procedures for the experiments</w:t>
            </w:r>
          </w:p>
          <w:p w:rsidR="004C66E3" w:rsidRDefault="004C66E3" w:rsidP="008052F6">
            <w:pPr>
              <w:ind w:left="288" w:hanging="288"/>
              <w:rPr>
                <w:sz w:val="20"/>
                <w:szCs w:val="20"/>
              </w:rPr>
            </w:pPr>
            <w:r>
              <w:rPr>
                <w:sz w:val="20"/>
                <w:szCs w:val="20"/>
              </w:rPr>
              <w:t xml:space="preserve">The teacher may provide examples of students prior high quality work </w:t>
            </w:r>
          </w:p>
          <w:p w:rsidR="004C66E3" w:rsidRDefault="004C66E3" w:rsidP="008052F6">
            <w:pPr>
              <w:ind w:left="288" w:hanging="288"/>
              <w:rPr>
                <w:sz w:val="20"/>
                <w:szCs w:val="20"/>
              </w:rPr>
            </w:pPr>
            <w:r>
              <w:rPr>
                <w:sz w:val="20"/>
                <w:szCs w:val="20"/>
              </w:rPr>
              <w:t>The teacher may use writing frames and scaffolds for lab report</w:t>
            </w:r>
          </w:p>
          <w:p w:rsidR="004C66E3" w:rsidRDefault="004C66E3" w:rsidP="008052F6">
            <w:pPr>
              <w:ind w:left="288" w:hanging="288"/>
              <w:rPr>
                <w:sz w:val="20"/>
                <w:szCs w:val="20"/>
              </w:rPr>
            </w:pPr>
            <w:r>
              <w:rPr>
                <w:sz w:val="20"/>
                <w:szCs w:val="20"/>
              </w:rPr>
              <w:t>The teacher may provide graph paper with predetermined scales and labels</w:t>
            </w:r>
          </w:p>
          <w:p w:rsidR="00F75B48" w:rsidRPr="007844B4" w:rsidRDefault="004C66E3" w:rsidP="00CB0813">
            <w:pPr>
              <w:ind w:left="288" w:hanging="288"/>
              <w:rPr>
                <w:sz w:val="20"/>
                <w:szCs w:val="20"/>
              </w:rPr>
            </w:pPr>
            <w:r>
              <w:rPr>
                <w:sz w:val="20"/>
                <w:szCs w:val="20"/>
              </w:rPr>
              <w:t>The teacher may allow students to use photographs and make qualitative analysis if math skills are prohibitive</w:t>
            </w:r>
          </w:p>
        </w:tc>
        <w:tc>
          <w:tcPr>
            <w:tcW w:w="5755" w:type="dxa"/>
            <w:tcBorders>
              <w:top w:val="nil"/>
            </w:tcBorders>
            <w:shd w:val="clear" w:color="auto" w:fill="auto"/>
          </w:tcPr>
          <w:p w:rsidR="004C66E3" w:rsidRPr="007844B4" w:rsidRDefault="004C66E3" w:rsidP="008052F6">
            <w:pPr>
              <w:ind w:left="288" w:hanging="288"/>
              <w:rPr>
                <w:sz w:val="20"/>
                <w:szCs w:val="20"/>
              </w:rPr>
            </w:pPr>
            <w:r>
              <w:rPr>
                <w:sz w:val="20"/>
                <w:szCs w:val="20"/>
              </w:rPr>
              <w:t>The student may create posters or other visual presentations rather than a written product</w:t>
            </w:r>
          </w:p>
        </w:tc>
      </w:tr>
      <w:tr w:rsidR="004C66E3" w:rsidRPr="000F37A0" w:rsidTr="00A41DA9">
        <w:trPr>
          <w:cantSplit/>
          <w:trHeight w:val="20"/>
        </w:trPr>
        <w:tc>
          <w:tcPr>
            <w:tcW w:w="3706" w:type="dxa"/>
            <w:vMerge w:val="restart"/>
            <w:shd w:val="clear" w:color="auto" w:fill="D9D9D9"/>
            <w:noWrap/>
          </w:tcPr>
          <w:p w:rsidR="004C66E3" w:rsidRPr="000F37A0" w:rsidRDefault="004C66E3" w:rsidP="00A41DA9">
            <w:pPr>
              <w:ind w:left="0" w:firstLine="0"/>
              <w:rPr>
                <w:b/>
                <w:sz w:val="20"/>
                <w:szCs w:val="20"/>
              </w:rPr>
            </w:pPr>
            <w:r w:rsidRPr="000F37A0">
              <w:rPr>
                <w:b/>
                <w:sz w:val="20"/>
                <w:szCs w:val="20"/>
              </w:rPr>
              <w:t>Extensions for depth and complexity:</w:t>
            </w:r>
          </w:p>
        </w:tc>
        <w:tc>
          <w:tcPr>
            <w:tcW w:w="5320" w:type="dxa"/>
            <w:shd w:val="clear" w:color="auto" w:fill="D9D9D9"/>
          </w:tcPr>
          <w:p w:rsidR="004C66E3" w:rsidRPr="000F37A0" w:rsidRDefault="004C66E3" w:rsidP="008052F6">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4C66E3" w:rsidRPr="000F37A0" w:rsidRDefault="004C66E3" w:rsidP="008052F6">
            <w:pPr>
              <w:ind w:left="288" w:hanging="288"/>
              <w:rPr>
                <w:sz w:val="20"/>
                <w:szCs w:val="20"/>
              </w:rPr>
            </w:pPr>
            <w:r w:rsidRPr="000F37A0">
              <w:rPr>
                <w:b/>
                <w:sz w:val="20"/>
                <w:szCs w:val="20"/>
              </w:rPr>
              <w:t>Expression</w:t>
            </w:r>
            <w:r w:rsidRPr="000F37A0">
              <w:rPr>
                <w:sz w:val="20"/>
                <w:szCs w:val="20"/>
              </w:rPr>
              <w:t xml:space="preserve"> (Products and/or Performance)</w:t>
            </w:r>
          </w:p>
        </w:tc>
      </w:tr>
      <w:tr w:rsidR="008052F6" w:rsidRPr="000F37A0" w:rsidTr="008052F6">
        <w:trPr>
          <w:cantSplit/>
          <w:trHeight w:val="634"/>
        </w:trPr>
        <w:tc>
          <w:tcPr>
            <w:tcW w:w="3706" w:type="dxa"/>
            <w:vMerge/>
            <w:shd w:val="clear" w:color="auto" w:fill="D9D9D9"/>
            <w:noWrap/>
          </w:tcPr>
          <w:p w:rsidR="008052F6" w:rsidRPr="000F37A0" w:rsidRDefault="008052F6" w:rsidP="00A41DA9">
            <w:pPr>
              <w:ind w:left="0" w:firstLine="0"/>
              <w:rPr>
                <w:b/>
                <w:sz w:val="20"/>
                <w:szCs w:val="20"/>
              </w:rPr>
            </w:pPr>
          </w:p>
        </w:tc>
        <w:tc>
          <w:tcPr>
            <w:tcW w:w="5320" w:type="dxa"/>
            <w:tcBorders>
              <w:top w:val="nil"/>
            </w:tcBorders>
            <w:shd w:val="clear" w:color="auto" w:fill="auto"/>
          </w:tcPr>
          <w:p w:rsidR="00F75B48" w:rsidRPr="00FD51BF" w:rsidRDefault="008052F6" w:rsidP="00CB0813">
            <w:pPr>
              <w:ind w:left="288" w:hanging="288"/>
              <w:rPr>
                <w:sz w:val="20"/>
                <w:szCs w:val="20"/>
              </w:rPr>
            </w:pPr>
            <w:r>
              <w:rPr>
                <w:sz w:val="20"/>
                <w:szCs w:val="20"/>
              </w:rPr>
              <w:t>The teacher may challenge students to design their own experiment, choose variables, create their own procedures for measuring population size, and evaluate the accuracy of several methods for estimating population</w:t>
            </w:r>
          </w:p>
        </w:tc>
        <w:tc>
          <w:tcPr>
            <w:tcW w:w="5755" w:type="dxa"/>
            <w:tcBorders>
              <w:top w:val="nil"/>
            </w:tcBorders>
            <w:shd w:val="clear" w:color="auto" w:fill="auto"/>
          </w:tcPr>
          <w:p w:rsidR="008052F6" w:rsidRPr="00FD51BF" w:rsidRDefault="008052F6" w:rsidP="008052F6">
            <w:pPr>
              <w:ind w:left="288" w:hanging="288"/>
              <w:rPr>
                <w:sz w:val="20"/>
                <w:szCs w:val="20"/>
              </w:rPr>
            </w:pPr>
            <w:r>
              <w:rPr>
                <w:sz w:val="20"/>
                <w:szCs w:val="20"/>
              </w:rPr>
              <w:t>The student may present a lab report with background research and create follow-up questions for future investigation</w:t>
            </w:r>
          </w:p>
        </w:tc>
      </w:tr>
      <w:tr w:rsidR="008052F6" w:rsidRPr="000F37A0" w:rsidTr="00A41DA9">
        <w:tc>
          <w:tcPr>
            <w:tcW w:w="3706" w:type="dxa"/>
            <w:shd w:val="clear" w:color="auto" w:fill="D9D9D9"/>
            <w:noWrap/>
          </w:tcPr>
          <w:p w:rsidR="008052F6" w:rsidRPr="000F37A0" w:rsidRDefault="008052F6" w:rsidP="00A41DA9">
            <w:pPr>
              <w:ind w:left="0" w:firstLine="0"/>
              <w:rPr>
                <w:b/>
                <w:sz w:val="20"/>
                <w:szCs w:val="20"/>
              </w:rPr>
            </w:pPr>
            <w:r w:rsidRPr="000F37A0">
              <w:rPr>
                <w:b/>
                <w:sz w:val="20"/>
                <w:szCs w:val="20"/>
              </w:rPr>
              <w:t>Critical Content:</w:t>
            </w:r>
          </w:p>
        </w:tc>
        <w:tc>
          <w:tcPr>
            <w:tcW w:w="11075" w:type="dxa"/>
            <w:gridSpan w:val="2"/>
            <w:shd w:val="clear" w:color="auto" w:fill="auto"/>
          </w:tcPr>
          <w:p w:rsidR="008052F6" w:rsidRDefault="008052F6" w:rsidP="008052F6">
            <w:pPr>
              <w:numPr>
                <w:ilvl w:val="0"/>
                <w:numId w:val="33"/>
              </w:numPr>
              <w:ind w:left="288" w:hanging="288"/>
              <w:rPr>
                <w:sz w:val="20"/>
                <w:szCs w:val="20"/>
              </w:rPr>
            </w:pPr>
            <w:r>
              <w:rPr>
                <w:sz w:val="20"/>
                <w:szCs w:val="20"/>
              </w:rPr>
              <w:t>Sustainable/non sustainable use of resources</w:t>
            </w:r>
          </w:p>
          <w:p w:rsidR="008052F6" w:rsidRDefault="008052F6" w:rsidP="008052F6">
            <w:pPr>
              <w:numPr>
                <w:ilvl w:val="0"/>
                <w:numId w:val="33"/>
              </w:numPr>
              <w:ind w:left="288" w:hanging="288"/>
              <w:rPr>
                <w:sz w:val="20"/>
                <w:szCs w:val="20"/>
              </w:rPr>
            </w:pPr>
            <w:r>
              <w:rPr>
                <w:sz w:val="20"/>
                <w:szCs w:val="20"/>
              </w:rPr>
              <w:t>Long term or short-term impacts</w:t>
            </w:r>
          </w:p>
          <w:p w:rsidR="008052F6" w:rsidRDefault="008052F6" w:rsidP="008052F6">
            <w:pPr>
              <w:numPr>
                <w:ilvl w:val="0"/>
                <w:numId w:val="33"/>
              </w:numPr>
              <w:ind w:left="288" w:hanging="288"/>
              <w:rPr>
                <w:sz w:val="20"/>
                <w:szCs w:val="20"/>
              </w:rPr>
            </w:pPr>
            <w:r>
              <w:rPr>
                <w:sz w:val="20"/>
                <w:szCs w:val="20"/>
              </w:rPr>
              <w:t>Local environmental impacts versus global impacts to major biogeochemical cycles</w:t>
            </w:r>
          </w:p>
          <w:p w:rsidR="008052F6" w:rsidRDefault="008052F6" w:rsidP="008052F6">
            <w:pPr>
              <w:numPr>
                <w:ilvl w:val="0"/>
                <w:numId w:val="33"/>
              </w:numPr>
              <w:ind w:left="288" w:hanging="288"/>
              <w:rPr>
                <w:sz w:val="20"/>
                <w:szCs w:val="20"/>
              </w:rPr>
            </w:pPr>
            <w:r>
              <w:rPr>
                <w:sz w:val="20"/>
                <w:szCs w:val="20"/>
              </w:rPr>
              <w:t>Understand a growth rate</w:t>
            </w:r>
          </w:p>
          <w:p w:rsidR="008052F6" w:rsidRDefault="008052F6" w:rsidP="008052F6">
            <w:pPr>
              <w:numPr>
                <w:ilvl w:val="0"/>
                <w:numId w:val="33"/>
              </w:numPr>
              <w:ind w:left="288" w:hanging="288"/>
              <w:rPr>
                <w:sz w:val="20"/>
                <w:szCs w:val="20"/>
              </w:rPr>
            </w:pPr>
            <w:r>
              <w:rPr>
                <w:sz w:val="20"/>
                <w:szCs w:val="20"/>
              </w:rPr>
              <w:t>Limiting factors prevent a population from growing too large</w:t>
            </w:r>
          </w:p>
          <w:p w:rsidR="008052F6" w:rsidRDefault="008052F6" w:rsidP="008052F6">
            <w:pPr>
              <w:numPr>
                <w:ilvl w:val="0"/>
                <w:numId w:val="33"/>
              </w:numPr>
              <w:ind w:left="288" w:hanging="288"/>
              <w:rPr>
                <w:sz w:val="20"/>
                <w:szCs w:val="20"/>
              </w:rPr>
            </w:pPr>
            <w:r>
              <w:rPr>
                <w:sz w:val="20"/>
                <w:szCs w:val="20"/>
              </w:rPr>
              <w:t>Carrying capacity is the size of the population that an ecosystem can support</w:t>
            </w:r>
          </w:p>
          <w:p w:rsidR="008052F6" w:rsidRDefault="008052F6" w:rsidP="008052F6">
            <w:pPr>
              <w:numPr>
                <w:ilvl w:val="0"/>
                <w:numId w:val="33"/>
              </w:numPr>
              <w:ind w:left="288" w:hanging="288"/>
              <w:rPr>
                <w:sz w:val="20"/>
                <w:szCs w:val="20"/>
              </w:rPr>
            </w:pPr>
            <w:r>
              <w:rPr>
                <w:sz w:val="20"/>
                <w:szCs w:val="20"/>
              </w:rPr>
              <w:t>Change to a system (perturbation)</w:t>
            </w:r>
          </w:p>
          <w:p w:rsidR="008052F6" w:rsidRPr="00FD51BF" w:rsidRDefault="008052F6" w:rsidP="008052F6">
            <w:pPr>
              <w:numPr>
                <w:ilvl w:val="0"/>
                <w:numId w:val="33"/>
              </w:numPr>
              <w:ind w:left="288" w:hanging="288"/>
              <w:rPr>
                <w:sz w:val="20"/>
                <w:szCs w:val="20"/>
              </w:rPr>
            </w:pPr>
            <w:r>
              <w:rPr>
                <w:sz w:val="20"/>
                <w:szCs w:val="20"/>
              </w:rPr>
              <w:t>Population measurement techniques/scientific method</w:t>
            </w:r>
          </w:p>
        </w:tc>
      </w:tr>
      <w:tr w:rsidR="008052F6" w:rsidRPr="000F37A0" w:rsidTr="00A41DA9">
        <w:tc>
          <w:tcPr>
            <w:tcW w:w="3706" w:type="dxa"/>
            <w:shd w:val="clear" w:color="auto" w:fill="D9D9D9"/>
            <w:noWrap/>
          </w:tcPr>
          <w:p w:rsidR="008052F6" w:rsidRPr="000F37A0" w:rsidRDefault="008052F6" w:rsidP="00A41DA9">
            <w:pPr>
              <w:ind w:left="0" w:firstLine="0"/>
              <w:rPr>
                <w:b/>
                <w:sz w:val="20"/>
                <w:szCs w:val="20"/>
              </w:rPr>
            </w:pPr>
            <w:r w:rsidRPr="000F37A0">
              <w:rPr>
                <w:b/>
                <w:sz w:val="20"/>
                <w:szCs w:val="20"/>
              </w:rPr>
              <w:t>Key Skills:</w:t>
            </w:r>
          </w:p>
        </w:tc>
        <w:tc>
          <w:tcPr>
            <w:tcW w:w="11075" w:type="dxa"/>
            <w:gridSpan w:val="2"/>
            <w:shd w:val="clear" w:color="auto" w:fill="auto"/>
          </w:tcPr>
          <w:p w:rsidR="008052F6" w:rsidRDefault="008052F6" w:rsidP="008052F6">
            <w:pPr>
              <w:numPr>
                <w:ilvl w:val="0"/>
                <w:numId w:val="33"/>
              </w:numPr>
              <w:ind w:left="288" w:hanging="288"/>
              <w:rPr>
                <w:sz w:val="20"/>
                <w:szCs w:val="20"/>
              </w:rPr>
            </w:pPr>
            <w:r>
              <w:rPr>
                <w:sz w:val="20"/>
                <w:szCs w:val="20"/>
              </w:rPr>
              <w:t>Categorize</w:t>
            </w:r>
          </w:p>
          <w:p w:rsidR="008052F6" w:rsidRDefault="008052F6" w:rsidP="008052F6">
            <w:pPr>
              <w:numPr>
                <w:ilvl w:val="0"/>
                <w:numId w:val="33"/>
              </w:numPr>
              <w:ind w:left="288" w:hanging="288"/>
              <w:rPr>
                <w:sz w:val="20"/>
                <w:szCs w:val="20"/>
              </w:rPr>
            </w:pPr>
            <w:r>
              <w:rPr>
                <w:sz w:val="20"/>
                <w:szCs w:val="20"/>
              </w:rPr>
              <w:t>Make connections</w:t>
            </w:r>
          </w:p>
          <w:p w:rsidR="008052F6" w:rsidRDefault="008052F6" w:rsidP="008052F6">
            <w:pPr>
              <w:numPr>
                <w:ilvl w:val="0"/>
                <w:numId w:val="33"/>
              </w:numPr>
              <w:ind w:left="288" w:hanging="288"/>
              <w:rPr>
                <w:sz w:val="20"/>
                <w:szCs w:val="20"/>
              </w:rPr>
            </w:pPr>
            <w:r>
              <w:rPr>
                <w:sz w:val="20"/>
                <w:szCs w:val="20"/>
              </w:rPr>
              <w:t>Compare and contrast</w:t>
            </w:r>
          </w:p>
          <w:p w:rsidR="008052F6" w:rsidRDefault="008052F6" w:rsidP="008052F6">
            <w:pPr>
              <w:numPr>
                <w:ilvl w:val="0"/>
                <w:numId w:val="33"/>
              </w:numPr>
              <w:ind w:left="288" w:hanging="288"/>
              <w:rPr>
                <w:sz w:val="20"/>
                <w:szCs w:val="20"/>
              </w:rPr>
            </w:pPr>
            <w:r>
              <w:rPr>
                <w:sz w:val="20"/>
                <w:szCs w:val="20"/>
              </w:rPr>
              <w:t>Evaluate and project impacts</w:t>
            </w:r>
          </w:p>
          <w:p w:rsidR="008052F6" w:rsidRPr="00FD51BF" w:rsidRDefault="008052F6" w:rsidP="008052F6">
            <w:pPr>
              <w:numPr>
                <w:ilvl w:val="0"/>
                <w:numId w:val="33"/>
              </w:numPr>
              <w:ind w:left="288" w:hanging="288"/>
              <w:rPr>
                <w:sz w:val="20"/>
                <w:szCs w:val="20"/>
              </w:rPr>
            </w:pPr>
            <w:r>
              <w:rPr>
                <w:sz w:val="20"/>
                <w:szCs w:val="20"/>
              </w:rPr>
              <w:t>Measure and estimate population size</w:t>
            </w:r>
          </w:p>
        </w:tc>
      </w:tr>
      <w:tr w:rsidR="008052F6" w:rsidRPr="000F37A0" w:rsidTr="00A41DA9">
        <w:tc>
          <w:tcPr>
            <w:tcW w:w="3706" w:type="dxa"/>
            <w:shd w:val="clear" w:color="auto" w:fill="D9D9D9"/>
            <w:noWrap/>
          </w:tcPr>
          <w:p w:rsidR="008052F6" w:rsidRPr="000F37A0" w:rsidRDefault="008052F6" w:rsidP="00A41DA9">
            <w:pPr>
              <w:ind w:left="0" w:firstLine="0"/>
              <w:rPr>
                <w:b/>
                <w:sz w:val="20"/>
                <w:szCs w:val="20"/>
              </w:rPr>
            </w:pPr>
            <w:r w:rsidRPr="000F37A0">
              <w:rPr>
                <w:b/>
                <w:sz w:val="20"/>
                <w:szCs w:val="20"/>
              </w:rPr>
              <w:t>Critical Language:</w:t>
            </w:r>
          </w:p>
        </w:tc>
        <w:tc>
          <w:tcPr>
            <w:tcW w:w="11075" w:type="dxa"/>
            <w:gridSpan w:val="2"/>
            <w:shd w:val="clear" w:color="auto" w:fill="auto"/>
          </w:tcPr>
          <w:p w:rsidR="008052F6" w:rsidRPr="000F37A0" w:rsidRDefault="008052F6" w:rsidP="00A41DA9">
            <w:pPr>
              <w:ind w:left="0" w:firstLine="0"/>
              <w:rPr>
                <w:sz w:val="20"/>
                <w:szCs w:val="20"/>
              </w:rPr>
            </w:pPr>
            <w:r w:rsidRPr="008052F6">
              <w:rPr>
                <w:sz w:val="20"/>
                <w:szCs w:val="20"/>
              </w:rPr>
              <w:t>Sustainable, sustainable yield, pollution, habitat, land use, carbon foot print, remediation, pollution controls, water quality, growth rate, limiting factor, carrying capacity, exponential growth, birth rate, death rate, extinction event, speciation, compare, contrast, measure, evaluate, categorize, connect, design, present</w:t>
            </w:r>
          </w:p>
        </w:tc>
      </w:tr>
    </w:tbl>
    <w:p w:rsidR="00CB0813" w:rsidRDefault="00CB081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CB0813">
        <w:tc>
          <w:tcPr>
            <w:tcW w:w="14781" w:type="dxa"/>
            <w:gridSpan w:val="3"/>
            <w:shd w:val="clear" w:color="auto" w:fill="A6A6A6"/>
            <w:noWrap/>
          </w:tcPr>
          <w:p w:rsidR="000F37A0" w:rsidRPr="000F37A0" w:rsidRDefault="000F37A0" w:rsidP="00A41DA9">
            <w:pPr>
              <w:ind w:left="0" w:firstLine="0"/>
              <w:rPr>
                <w:b/>
                <w:sz w:val="20"/>
                <w:szCs w:val="20"/>
              </w:rPr>
            </w:pPr>
            <w:r w:rsidRPr="000F37A0">
              <w:rPr>
                <w:b/>
                <w:sz w:val="20"/>
                <w:szCs w:val="20"/>
              </w:rPr>
              <w:lastRenderedPageBreak/>
              <w:t xml:space="preserve">Learning Experience # </w:t>
            </w:r>
            <w:r>
              <w:rPr>
                <w:b/>
                <w:sz w:val="20"/>
                <w:szCs w:val="20"/>
              </w:rPr>
              <w:t>10</w:t>
            </w:r>
          </w:p>
        </w:tc>
      </w:tr>
      <w:tr w:rsidR="000F37A0" w:rsidRPr="000F37A0" w:rsidTr="00CB0813">
        <w:tc>
          <w:tcPr>
            <w:tcW w:w="14781" w:type="dxa"/>
            <w:gridSpan w:val="3"/>
            <w:shd w:val="clear" w:color="auto" w:fill="D9D9D9"/>
            <w:noWrap/>
          </w:tcPr>
          <w:p w:rsidR="000F37A0" w:rsidRPr="000F37A0" w:rsidRDefault="00AE6876" w:rsidP="00F75B48">
            <w:pPr>
              <w:ind w:left="0" w:firstLine="0"/>
              <w:rPr>
                <w:sz w:val="28"/>
                <w:szCs w:val="28"/>
              </w:rPr>
            </w:pPr>
            <w:r w:rsidRPr="00AE6876">
              <w:rPr>
                <w:sz w:val="28"/>
                <w:szCs w:val="28"/>
              </w:rPr>
              <w:t xml:space="preserve">The teacher may provide students with information on human impacts on ecosystems and natural resources such as air, water, forestry, agricultural (soil), so that students will be able to compare and contrast these impacts as long term or short term and local or global in relation to </w:t>
            </w:r>
            <w:r w:rsidRPr="00622323">
              <w:rPr>
                <w:b/>
                <w:sz w:val="28"/>
                <w:szCs w:val="28"/>
              </w:rPr>
              <w:t>habitats</w:t>
            </w:r>
            <w:r w:rsidRPr="00AE6876">
              <w:rPr>
                <w:sz w:val="28"/>
                <w:szCs w:val="28"/>
              </w:rPr>
              <w:t xml:space="preserve">. </w:t>
            </w:r>
          </w:p>
        </w:tc>
      </w:tr>
      <w:tr w:rsidR="00F75B48" w:rsidRPr="000F37A0" w:rsidTr="00CB0813">
        <w:tc>
          <w:tcPr>
            <w:tcW w:w="3706" w:type="dxa"/>
            <w:shd w:val="clear" w:color="auto" w:fill="D9D9D9"/>
            <w:noWrap/>
          </w:tcPr>
          <w:p w:rsidR="00F75B48" w:rsidRPr="000F37A0" w:rsidRDefault="00F75B48" w:rsidP="00D76D26">
            <w:pPr>
              <w:ind w:left="0" w:firstLine="0"/>
              <w:rPr>
                <w:b/>
                <w:sz w:val="20"/>
                <w:szCs w:val="20"/>
              </w:rPr>
            </w:pPr>
            <w:r>
              <w:rPr>
                <w:b/>
                <w:sz w:val="20"/>
                <w:szCs w:val="20"/>
              </w:rPr>
              <w:t>Teacher Notes:</w:t>
            </w:r>
          </w:p>
        </w:tc>
        <w:tc>
          <w:tcPr>
            <w:tcW w:w="11075" w:type="dxa"/>
            <w:gridSpan w:val="2"/>
            <w:shd w:val="clear" w:color="auto" w:fill="auto"/>
            <w:noWrap/>
          </w:tcPr>
          <w:p w:rsidR="00F75B48" w:rsidRPr="00637D71" w:rsidRDefault="00F75B48" w:rsidP="00CB0813">
            <w:pPr>
              <w:ind w:left="288" w:hanging="288"/>
              <w:rPr>
                <w:sz w:val="20"/>
                <w:szCs w:val="20"/>
              </w:rPr>
            </w:pPr>
            <w:r w:rsidRPr="00F75B48">
              <w:rPr>
                <w:sz w:val="20"/>
                <w:szCs w:val="20"/>
              </w:rPr>
              <w:t xml:space="preserve">The teacher may provide students with background materials around deforestation and have them determine the impacts on habitats.  </w:t>
            </w:r>
          </w:p>
        </w:tc>
      </w:tr>
      <w:tr w:rsidR="00D76D26" w:rsidRPr="000F37A0" w:rsidTr="00CB0813">
        <w:tc>
          <w:tcPr>
            <w:tcW w:w="3706" w:type="dxa"/>
            <w:shd w:val="clear" w:color="auto" w:fill="D9D9D9"/>
            <w:noWrap/>
          </w:tcPr>
          <w:p w:rsidR="00D76D26" w:rsidRPr="000F37A0" w:rsidRDefault="00D76D26" w:rsidP="00D76D26">
            <w:pPr>
              <w:ind w:left="0" w:firstLine="0"/>
              <w:rPr>
                <w:b/>
                <w:sz w:val="20"/>
                <w:szCs w:val="20"/>
              </w:rPr>
            </w:pPr>
            <w:r w:rsidRPr="000F37A0">
              <w:rPr>
                <w:b/>
                <w:sz w:val="20"/>
                <w:szCs w:val="20"/>
              </w:rPr>
              <w:t>Generalization Connection(s):</w:t>
            </w:r>
          </w:p>
        </w:tc>
        <w:tc>
          <w:tcPr>
            <w:tcW w:w="11075" w:type="dxa"/>
            <w:gridSpan w:val="2"/>
            <w:shd w:val="clear" w:color="auto" w:fill="auto"/>
            <w:noWrap/>
          </w:tcPr>
          <w:p w:rsidR="00D76D26" w:rsidRDefault="00D76D26" w:rsidP="00D76D26">
            <w:pPr>
              <w:ind w:left="288" w:hanging="288"/>
              <w:rPr>
                <w:sz w:val="20"/>
                <w:szCs w:val="20"/>
              </w:rPr>
            </w:pPr>
            <w:r w:rsidRPr="00637D71">
              <w:rPr>
                <w:sz w:val="20"/>
                <w:szCs w:val="20"/>
              </w:rPr>
              <w:t xml:space="preserve">Matter cycling through ecosystems creates opportunities for renewal and survival of populations </w:t>
            </w:r>
          </w:p>
          <w:p w:rsidR="00F75B48" w:rsidRPr="00FD51BF" w:rsidRDefault="00D76D26" w:rsidP="00CB0813">
            <w:pPr>
              <w:ind w:left="288" w:hanging="288"/>
              <w:rPr>
                <w:sz w:val="20"/>
                <w:szCs w:val="20"/>
              </w:rPr>
            </w:pPr>
            <w:r w:rsidRPr="00637D71">
              <w:rPr>
                <w:sz w:val="20"/>
                <w:szCs w:val="20"/>
              </w:rPr>
              <w:t>Populations are interdependent and fluctuate within an ecosystem due to available resources</w:t>
            </w:r>
          </w:p>
        </w:tc>
      </w:tr>
      <w:tr w:rsidR="00D76D26" w:rsidRPr="000F37A0" w:rsidTr="00CB0813">
        <w:tc>
          <w:tcPr>
            <w:tcW w:w="3706" w:type="dxa"/>
            <w:shd w:val="clear" w:color="auto" w:fill="D9D9D9"/>
            <w:noWrap/>
          </w:tcPr>
          <w:p w:rsidR="00D76D26" w:rsidRPr="000F37A0" w:rsidRDefault="00D76D26" w:rsidP="00D76D26">
            <w:pPr>
              <w:ind w:left="0" w:firstLine="0"/>
              <w:rPr>
                <w:b/>
                <w:sz w:val="20"/>
                <w:szCs w:val="20"/>
              </w:rPr>
            </w:pPr>
            <w:r w:rsidRPr="000F37A0">
              <w:rPr>
                <w:b/>
                <w:sz w:val="20"/>
                <w:szCs w:val="20"/>
              </w:rPr>
              <w:t>Teacher Resources:</w:t>
            </w:r>
          </w:p>
        </w:tc>
        <w:tc>
          <w:tcPr>
            <w:tcW w:w="11075" w:type="dxa"/>
            <w:gridSpan w:val="2"/>
            <w:shd w:val="clear" w:color="auto" w:fill="auto"/>
            <w:noWrap/>
          </w:tcPr>
          <w:p w:rsidR="00D76D26" w:rsidRPr="00D5655D" w:rsidRDefault="00EC167C" w:rsidP="00D76D26">
            <w:pPr>
              <w:ind w:left="288" w:hanging="288"/>
              <w:rPr>
                <w:sz w:val="20"/>
                <w:szCs w:val="20"/>
              </w:rPr>
            </w:pPr>
            <w:hyperlink r:id="rId143" w:history="1">
              <w:r w:rsidR="00D76D26" w:rsidRPr="00D5655D">
                <w:rPr>
                  <w:rStyle w:val="Hyperlink"/>
                  <w:sz w:val="20"/>
                  <w:szCs w:val="20"/>
                </w:rPr>
                <w:t>https://www.google.com/search?q=components+of+an+ecosystem&amp;tbm=isch&amp;tbo=u&amp;source=univ&amp;sa=X&amp;ei=jkH9UuqAPYjuqQGWjIDYDw&amp;sqi=2&amp;ved=0CCQQsAQ&amp;biw=1680&amp;bih=930</w:t>
              </w:r>
            </w:hyperlink>
            <w:r w:rsidR="00D76D26" w:rsidRPr="00D5655D">
              <w:rPr>
                <w:sz w:val="20"/>
                <w:szCs w:val="20"/>
              </w:rPr>
              <w:t xml:space="preserve"> (Images for components of an ecosystem)</w:t>
            </w:r>
          </w:p>
          <w:p w:rsidR="00D76D26" w:rsidRPr="00D5655D" w:rsidRDefault="00EC167C" w:rsidP="00D76D26">
            <w:pPr>
              <w:ind w:left="288" w:hanging="288"/>
              <w:rPr>
                <w:sz w:val="20"/>
                <w:szCs w:val="20"/>
              </w:rPr>
            </w:pPr>
            <w:hyperlink r:id="rId144" w:history="1">
              <w:r w:rsidR="00D76D26" w:rsidRPr="00D5655D">
                <w:rPr>
                  <w:rStyle w:val="Hyperlink"/>
                  <w:sz w:val="20"/>
                  <w:szCs w:val="20"/>
                </w:rPr>
                <w:t>http://www.slideshare.net/guest830b45f/two-major-components-of-ecosystem</w:t>
              </w:r>
            </w:hyperlink>
            <w:r w:rsidR="00D76D26" w:rsidRPr="00D5655D">
              <w:rPr>
                <w:sz w:val="20"/>
                <w:szCs w:val="20"/>
              </w:rPr>
              <w:t xml:space="preserve"> (Slide share for components of an ecosystem)</w:t>
            </w:r>
          </w:p>
          <w:p w:rsidR="00D76D26" w:rsidRPr="00D5655D" w:rsidRDefault="00EC167C" w:rsidP="00D76D26">
            <w:pPr>
              <w:ind w:left="288" w:hanging="288"/>
              <w:rPr>
                <w:sz w:val="20"/>
                <w:szCs w:val="20"/>
              </w:rPr>
            </w:pPr>
            <w:hyperlink r:id="rId145" w:history="1">
              <w:r w:rsidR="00D76D26" w:rsidRPr="00D5655D">
                <w:rPr>
                  <w:rStyle w:val="Hyperlink"/>
                  <w:sz w:val="20"/>
                  <w:szCs w:val="20"/>
                </w:rPr>
                <w:t>http://www.ucar.edu/learn/1_4_2_20t.htm</w:t>
              </w:r>
            </w:hyperlink>
            <w:r w:rsidR="00D76D26" w:rsidRPr="00D5655D">
              <w:rPr>
                <w:sz w:val="20"/>
                <w:szCs w:val="20"/>
              </w:rPr>
              <w:t xml:space="preserve"> (Human Activity &amp; Climate Change)</w:t>
            </w:r>
          </w:p>
          <w:p w:rsidR="00F75B48" w:rsidRPr="00FD51BF" w:rsidRDefault="00EC167C" w:rsidP="00CB0813">
            <w:pPr>
              <w:ind w:left="288" w:hanging="288"/>
              <w:rPr>
                <w:sz w:val="20"/>
                <w:szCs w:val="20"/>
              </w:rPr>
            </w:pPr>
            <w:hyperlink r:id="rId146" w:history="1">
              <w:r w:rsidR="00D76D26" w:rsidRPr="00D5655D">
                <w:rPr>
                  <w:rStyle w:val="Hyperlink"/>
                  <w:sz w:val="20"/>
                  <w:szCs w:val="20"/>
                </w:rPr>
                <w:t>http://education.nationalgeographic.com/education/encyclopedia/climate-change/?ar_a=1</w:t>
              </w:r>
            </w:hyperlink>
            <w:r w:rsidR="00D76D26" w:rsidRPr="00D5655D">
              <w:rPr>
                <w:sz w:val="20"/>
                <w:szCs w:val="20"/>
              </w:rPr>
              <w:t xml:space="preserve"> (National Geograp</w:t>
            </w:r>
            <w:r w:rsidR="00D76D26">
              <w:rPr>
                <w:sz w:val="20"/>
                <w:szCs w:val="20"/>
              </w:rPr>
              <w:t>hic - Climate Change Resources)</w:t>
            </w:r>
          </w:p>
        </w:tc>
      </w:tr>
      <w:tr w:rsidR="00D76D26" w:rsidRPr="000F37A0" w:rsidTr="00CB0813">
        <w:tc>
          <w:tcPr>
            <w:tcW w:w="3706" w:type="dxa"/>
            <w:shd w:val="clear" w:color="auto" w:fill="D9D9D9"/>
            <w:noWrap/>
          </w:tcPr>
          <w:p w:rsidR="00D76D26" w:rsidRPr="000F37A0" w:rsidRDefault="00D76D26" w:rsidP="00D76D26">
            <w:pPr>
              <w:ind w:left="0" w:firstLine="0"/>
              <w:rPr>
                <w:b/>
                <w:sz w:val="20"/>
                <w:szCs w:val="20"/>
              </w:rPr>
            </w:pPr>
            <w:r w:rsidRPr="000F37A0">
              <w:rPr>
                <w:b/>
                <w:sz w:val="20"/>
                <w:szCs w:val="20"/>
              </w:rPr>
              <w:t>Student Resources:</w:t>
            </w:r>
          </w:p>
        </w:tc>
        <w:tc>
          <w:tcPr>
            <w:tcW w:w="11075" w:type="dxa"/>
            <w:gridSpan w:val="2"/>
            <w:shd w:val="clear" w:color="auto" w:fill="auto"/>
            <w:noWrap/>
          </w:tcPr>
          <w:p w:rsidR="00D76D26" w:rsidRDefault="00EC167C" w:rsidP="00D76D26">
            <w:pPr>
              <w:ind w:left="288" w:hanging="288"/>
              <w:rPr>
                <w:sz w:val="20"/>
                <w:szCs w:val="20"/>
              </w:rPr>
            </w:pPr>
            <w:hyperlink r:id="rId147" w:history="1">
              <w:r w:rsidR="00D76D26" w:rsidRPr="002A43E7">
                <w:rPr>
                  <w:rStyle w:val="Hyperlink"/>
                  <w:sz w:val="20"/>
                  <w:szCs w:val="20"/>
                </w:rPr>
                <w:t>https://www.google.com/search?q=components+of+an+ecosystem&amp;tbm=isch&amp;tbo=u&amp;source=univ&amp;sa=X&amp;ei=jkH9UuqAPYjuqQGWjIDYDw&amp;sqi=2&amp;ved=0CCQQsAQ&amp;biw=1680&amp;bih=930</w:t>
              </w:r>
            </w:hyperlink>
            <w:r w:rsidR="00D76D26">
              <w:rPr>
                <w:sz w:val="20"/>
                <w:szCs w:val="20"/>
              </w:rPr>
              <w:t xml:space="preserve"> (Images for components of an ecosystem)</w:t>
            </w:r>
          </w:p>
          <w:p w:rsidR="00D76D26" w:rsidRDefault="00EC167C" w:rsidP="00D76D26">
            <w:pPr>
              <w:ind w:left="288" w:hanging="288"/>
              <w:rPr>
                <w:sz w:val="20"/>
                <w:szCs w:val="20"/>
              </w:rPr>
            </w:pPr>
            <w:hyperlink r:id="rId148" w:history="1">
              <w:r w:rsidR="00D76D26" w:rsidRPr="002A43E7">
                <w:rPr>
                  <w:rStyle w:val="Hyperlink"/>
                  <w:sz w:val="20"/>
                  <w:szCs w:val="20"/>
                </w:rPr>
                <w:t>http://www.slideshare.net/guest830b45f/two-major-components-of-ecosystem</w:t>
              </w:r>
            </w:hyperlink>
            <w:r w:rsidR="00D76D26">
              <w:rPr>
                <w:sz w:val="20"/>
                <w:szCs w:val="20"/>
              </w:rPr>
              <w:t xml:space="preserve"> (Slide share for components of an ecosystem)</w:t>
            </w:r>
          </w:p>
          <w:p w:rsidR="00F75B48" w:rsidRPr="00FD51BF" w:rsidRDefault="00EC167C" w:rsidP="00CB0813">
            <w:pPr>
              <w:ind w:left="288" w:hanging="288"/>
              <w:rPr>
                <w:sz w:val="20"/>
                <w:szCs w:val="20"/>
              </w:rPr>
            </w:pPr>
            <w:hyperlink r:id="rId149" w:anchor="lesson" w:history="1">
              <w:r w:rsidR="00D76D26" w:rsidRPr="00631535">
                <w:rPr>
                  <w:rStyle w:val="Hyperlink"/>
                  <w:sz w:val="20"/>
                  <w:szCs w:val="20"/>
                </w:rPr>
                <w:t>http://education-portal.com/academy/lesson/fossil-fuels-greenhouse-gases-and-global-warming.html#lesson</w:t>
              </w:r>
            </w:hyperlink>
            <w:r w:rsidR="00D76D26">
              <w:rPr>
                <w:sz w:val="20"/>
                <w:szCs w:val="20"/>
              </w:rPr>
              <w:t xml:space="preserve">  (Videos and quizzes around climate change)</w:t>
            </w:r>
          </w:p>
        </w:tc>
      </w:tr>
      <w:tr w:rsidR="00D76D26" w:rsidRPr="000F37A0" w:rsidTr="00CB0813">
        <w:tc>
          <w:tcPr>
            <w:tcW w:w="3706" w:type="dxa"/>
            <w:shd w:val="clear" w:color="auto" w:fill="D9D9D9"/>
            <w:noWrap/>
          </w:tcPr>
          <w:p w:rsidR="00D76D26" w:rsidRPr="000F37A0" w:rsidRDefault="00D76D26" w:rsidP="00D76D26">
            <w:pPr>
              <w:ind w:left="0" w:firstLine="0"/>
              <w:rPr>
                <w:b/>
                <w:sz w:val="20"/>
                <w:szCs w:val="20"/>
              </w:rPr>
            </w:pPr>
            <w:r w:rsidRPr="000F37A0">
              <w:rPr>
                <w:b/>
                <w:sz w:val="20"/>
                <w:szCs w:val="20"/>
              </w:rPr>
              <w:t>Assessment:</w:t>
            </w:r>
          </w:p>
        </w:tc>
        <w:tc>
          <w:tcPr>
            <w:tcW w:w="11075" w:type="dxa"/>
            <w:gridSpan w:val="2"/>
            <w:shd w:val="clear" w:color="auto" w:fill="auto"/>
            <w:noWrap/>
          </w:tcPr>
          <w:p w:rsidR="00D76D26" w:rsidRDefault="00D76D26" w:rsidP="00CB0813">
            <w:pPr>
              <w:ind w:left="288" w:hanging="288"/>
              <w:rPr>
                <w:sz w:val="20"/>
                <w:szCs w:val="20"/>
              </w:rPr>
            </w:pPr>
            <w:r>
              <w:rPr>
                <w:sz w:val="20"/>
                <w:szCs w:val="20"/>
              </w:rPr>
              <w:t xml:space="preserve">Students </w:t>
            </w:r>
            <w:r w:rsidR="00F02C51">
              <w:rPr>
                <w:sz w:val="20"/>
                <w:szCs w:val="20"/>
              </w:rPr>
              <w:t>will</w:t>
            </w:r>
            <w:r>
              <w:rPr>
                <w:sz w:val="20"/>
                <w:szCs w:val="20"/>
              </w:rPr>
              <w:t xml:space="preserve"> critically analyze and discuss differing opinions on human impacts on ecosystems and natural resources, how they may impact habitats, </w:t>
            </w:r>
            <w:r w:rsidR="00F02C51">
              <w:rPr>
                <w:sz w:val="20"/>
                <w:szCs w:val="20"/>
              </w:rPr>
              <w:t>and report their findings. (e.g.,</w:t>
            </w:r>
            <w:r>
              <w:rPr>
                <w:sz w:val="20"/>
                <w:szCs w:val="20"/>
              </w:rPr>
              <w:t xml:space="preserve"> </w:t>
            </w:r>
            <w:r w:rsidR="00F02C51">
              <w:rPr>
                <w:sz w:val="20"/>
                <w:szCs w:val="20"/>
              </w:rPr>
              <w:t>compare and contrast graphic organizer</w:t>
            </w:r>
            <w:r>
              <w:rPr>
                <w:sz w:val="20"/>
                <w:szCs w:val="20"/>
              </w:rPr>
              <w:t xml:space="preserve">, </w:t>
            </w:r>
            <w:r w:rsidR="00F02C51">
              <w:rPr>
                <w:sz w:val="20"/>
                <w:szCs w:val="20"/>
              </w:rPr>
              <w:t xml:space="preserve">poster, </w:t>
            </w:r>
            <w:r>
              <w:rPr>
                <w:sz w:val="20"/>
                <w:szCs w:val="20"/>
              </w:rPr>
              <w:t>brochure, debate, etc.)</w:t>
            </w:r>
          </w:p>
          <w:p w:rsidR="00F02C51" w:rsidRDefault="00F02C51" w:rsidP="00CB0813">
            <w:pPr>
              <w:ind w:left="288" w:hanging="288"/>
              <w:rPr>
                <w:sz w:val="20"/>
                <w:szCs w:val="20"/>
              </w:rPr>
            </w:pPr>
          </w:p>
          <w:p w:rsidR="00F02C51" w:rsidRDefault="00EC167C" w:rsidP="00CB0813">
            <w:pPr>
              <w:ind w:left="288" w:hanging="288"/>
              <w:rPr>
                <w:rFonts w:asciiTheme="minorHAnsi" w:hAnsiTheme="minorHAnsi" w:cs="Tahoma"/>
                <w:color w:val="000000"/>
                <w:sz w:val="20"/>
                <w:szCs w:val="20"/>
              </w:rPr>
            </w:pPr>
            <w:hyperlink r:id="rId150" w:tgtFrame="_blank" w:history="1">
              <w:r w:rsidR="00F02C51" w:rsidRPr="001549BE">
                <w:rPr>
                  <w:rStyle w:val="Hyperlink"/>
                  <w:rFonts w:asciiTheme="minorHAnsi" w:hAnsiTheme="minorHAnsi" w:cs="Tahoma"/>
                  <w:sz w:val="20"/>
                  <w:szCs w:val="20"/>
                </w:rPr>
                <w:t>http://www.postermywall.com/index.php/p/classroom-posters</w:t>
              </w:r>
            </w:hyperlink>
            <w:r w:rsidR="00F02C51" w:rsidRPr="001549BE">
              <w:rPr>
                <w:rFonts w:asciiTheme="minorHAnsi" w:hAnsiTheme="minorHAnsi" w:cs="Tahoma"/>
                <w:color w:val="000000"/>
                <w:sz w:val="20"/>
                <w:szCs w:val="20"/>
              </w:rPr>
              <w:t xml:space="preserve"> (Free classroom poster creator)</w:t>
            </w:r>
          </w:p>
          <w:p w:rsidR="00F75B48" w:rsidRPr="00FD51BF" w:rsidRDefault="00EC167C" w:rsidP="00CB0813">
            <w:pPr>
              <w:ind w:left="288" w:hanging="288"/>
              <w:rPr>
                <w:sz w:val="20"/>
                <w:szCs w:val="20"/>
              </w:rPr>
            </w:pPr>
            <w:hyperlink r:id="rId151" w:tgtFrame="_blank" w:history="1">
              <w:r w:rsidR="00F02C51" w:rsidRPr="001549BE">
                <w:rPr>
                  <w:rStyle w:val="Hyperlink"/>
                  <w:rFonts w:asciiTheme="minorHAnsi" w:hAnsiTheme="minorHAnsi" w:cs="Tahoma"/>
                  <w:sz w:val="20"/>
                  <w:szCs w:val="20"/>
                </w:rPr>
                <w:t>http://www.eisd.net/cms/lib04/TX01001208/Centricity/Domain/599/DoubleBubbleMap.pdf</w:t>
              </w:r>
            </w:hyperlink>
            <w:r w:rsidR="00F02C51" w:rsidRPr="001549BE">
              <w:rPr>
                <w:rFonts w:asciiTheme="minorHAnsi" w:hAnsiTheme="minorHAnsi" w:cs="Tahoma"/>
                <w:color w:val="000000"/>
                <w:sz w:val="20"/>
                <w:szCs w:val="20"/>
              </w:rPr>
              <w:t xml:space="preserve"> (Thinking map for comparing and contrasting)</w:t>
            </w:r>
          </w:p>
        </w:tc>
      </w:tr>
      <w:tr w:rsidR="00D76D26" w:rsidRPr="000F37A0" w:rsidTr="00CB0813">
        <w:tc>
          <w:tcPr>
            <w:tcW w:w="3706" w:type="dxa"/>
            <w:vMerge w:val="restart"/>
            <w:shd w:val="clear" w:color="auto" w:fill="D9D9D9"/>
            <w:noWrap/>
          </w:tcPr>
          <w:p w:rsidR="00D76D26" w:rsidRPr="000F37A0" w:rsidRDefault="00D76D26" w:rsidP="00D76D26">
            <w:pPr>
              <w:ind w:left="0" w:firstLine="0"/>
              <w:rPr>
                <w:b/>
                <w:sz w:val="20"/>
                <w:szCs w:val="20"/>
              </w:rPr>
            </w:pPr>
            <w:r w:rsidRPr="000F37A0">
              <w:rPr>
                <w:b/>
                <w:sz w:val="20"/>
                <w:szCs w:val="20"/>
              </w:rPr>
              <w:t>Differentiation:</w:t>
            </w:r>
          </w:p>
          <w:p w:rsidR="00D76D26" w:rsidRPr="000F37A0" w:rsidRDefault="00D76D26" w:rsidP="00D76D26">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D76D26" w:rsidRPr="000F37A0" w:rsidRDefault="00D76D26" w:rsidP="00D76D26">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D76D26" w:rsidRPr="000F37A0" w:rsidRDefault="00D76D26" w:rsidP="00D76D26">
            <w:pPr>
              <w:ind w:left="0" w:firstLine="0"/>
              <w:rPr>
                <w:sz w:val="20"/>
                <w:szCs w:val="20"/>
              </w:rPr>
            </w:pPr>
            <w:r w:rsidRPr="000F37A0">
              <w:rPr>
                <w:b/>
                <w:sz w:val="20"/>
                <w:szCs w:val="20"/>
              </w:rPr>
              <w:t>Expression</w:t>
            </w:r>
            <w:r w:rsidRPr="000F37A0">
              <w:rPr>
                <w:sz w:val="20"/>
                <w:szCs w:val="20"/>
              </w:rPr>
              <w:t xml:space="preserve"> (Products and/or Performance)</w:t>
            </w:r>
          </w:p>
        </w:tc>
      </w:tr>
      <w:tr w:rsidR="00D76D26" w:rsidRPr="000F37A0" w:rsidTr="00CB0813">
        <w:tc>
          <w:tcPr>
            <w:tcW w:w="3706" w:type="dxa"/>
            <w:vMerge/>
            <w:shd w:val="clear" w:color="auto" w:fill="D9D9D9"/>
            <w:noWrap/>
          </w:tcPr>
          <w:p w:rsidR="00D76D26" w:rsidRPr="000F37A0" w:rsidRDefault="00D76D26" w:rsidP="00D76D26">
            <w:pPr>
              <w:ind w:left="0" w:firstLine="0"/>
              <w:rPr>
                <w:b/>
                <w:sz w:val="20"/>
                <w:szCs w:val="20"/>
              </w:rPr>
            </w:pPr>
          </w:p>
        </w:tc>
        <w:tc>
          <w:tcPr>
            <w:tcW w:w="5320" w:type="dxa"/>
            <w:tcBorders>
              <w:top w:val="nil"/>
            </w:tcBorders>
            <w:shd w:val="clear" w:color="auto" w:fill="auto"/>
          </w:tcPr>
          <w:p w:rsidR="00D76D26" w:rsidRDefault="00D76D26" w:rsidP="00D76D26">
            <w:pPr>
              <w:ind w:left="288" w:hanging="288"/>
              <w:rPr>
                <w:sz w:val="20"/>
                <w:szCs w:val="20"/>
              </w:rPr>
            </w:pPr>
            <w:r>
              <w:rPr>
                <w:sz w:val="20"/>
                <w:szCs w:val="20"/>
              </w:rPr>
              <w:t>The teacher may provide students with specific scenarios or opinions</w:t>
            </w:r>
          </w:p>
          <w:p w:rsidR="00D76D26" w:rsidRPr="00437F22" w:rsidRDefault="00EC167C" w:rsidP="00D76D26">
            <w:pPr>
              <w:ind w:left="288" w:hanging="288"/>
              <w:rPr>
                <w:rFonts w:cs="Arial"/>
                <w:color w:val="000000"/>
                <w:sz w:val="20"/>
                <w:szCs w:val="20"/>
                <w:shd w:val="clear" w:color="auto" w:fill="DDDDDD"/>
              </w:rPr>
            </w:pPr>
            <w:hyperlink r:id="rId152" w:history="1">
              <w:r w:rsidR="00D76D26" w:rsidRPr="00437F22">
                <w:rPr>
                  <w:rStyle w:val="Hyperlink"/>
                  <w:rFonts w:cs="Arial"/>
                  <w:color w:val="0000CC"/>
                  <w:sz w:val="20"/>
                  <w:szCs w:val="20"/>
                </w:rPr>
                <w:t>http://castle.eiu.edu/eiu1111/Critical%20Thinking%20case%20analysis.doc</w:t>
              </w:r>
            </w:hyperlink>
            <w:r w:rsidR="00D76D26" w:rsidRPr="00437F22">
              <w:rPr>
                <w:rFonts w:cs="Arial"/>
                <w:sz w:val="20"/>
                <w:szCs w:val="20"/>
                <w:shd w:val="clear" w:color="auto" w:fill="DDDDDD"/>
              </w:rPr>
              <w:t xml:space="preserve"> (Critical analysis worksheet</w:t>
            </w:r>
            <w:r w:rsidR="00D76D26" w:rsidRPr="00437F22">
              <w:rPr>
                <w:rFonts w:cs="Arial"/>
                <w:color w:val="000000"/>
                <w:sz w:val="20"/>
                <w:szCs w:val="20"/>
                <w:shd w:val="clear" w:color="auto" w:fill="DDDDDD"/>
              </w:rPr>
              <w:t xml:space="preserve">) </w:t>
            </w:r>
          </w:p>
          <w:p w:rsidR="00D76D26" w:rsidRDefault="00EC167C" w:rsidP="00D76D26">
            <w:pPr>
              <w:ind w:left="288" w:hanging="288"/>
              <w:rPr>
                <w:sz w:val="20"/>
                <w:szCs w:val="20"/>
              </w:rPr>
            </w:pPr>
            <w:hyperlink r:id="rId153" w:anchor="lesson" w:history="1">
              <w:r w:rsidR="00D76D26" w:rsidRPr="00631535">
                <w:rPr>
                  <w:rStyle w:val="Hyperlink"/>
                  <w:sz w:val="20"/>
                  <w:szCs w:val="20"/>
                </w:rPr>
                <w:t>http://education-portal.com/academy/lesson/fossil-fuels-greenhouse-gases-and-global-warming.html#lesson</w:t>
              </w:r>
            </w:hyperlink>
            <w:r w:rsidR="00D76D26">
              <w:rPr>
                <w:sz w:val="20"/>
                <w:szCs w:val="20"/>
              </w:rPr>
              <w:t xml:space="preserve">  (Videos and quizzes around climate change)</w:t>
            </w:r>
          </w:p>
          <w:p w:rsidR="00BA576E" w:rsidRDefault="00BA576E" w:rsidP="00D76D26">
            <w:pPr>
              <w:ind w:left="288" w:hanging="288"/>
              <w:rPr>
                <w:sz w:val="20"/>
                <w:szCs w:val="20"/>
              </w:rPr>
            </w:pPr>
            <w:r>
              <w:rPr>
                <w:sz w:val="20"/>
                <w:szCs w:val="20"/>
              </w:rPr>
              <w:t>The teacher may provide a partially filled in graphic organizer</w:t>
            </w:r>
          </w:p>
          <w:p w:rsidR="00BA576E" w:rsidRPr="007844B4" w:rsidRDefault="00EC167C" w:rsidP="00CB0813">
            <w:pPr>
              <w:ind w:left="360"/>
              <w:rPr>
                <w:sz w:val="20"/>
                <w:szCs w:val="20"/>
              </w:rPr>
            </w:pPr>
            <w:hyperlink r:id="rId154" w:tgtFrame="_blank" w:history="1">
              <w:r w:rsidR="00BA576E" w:rsidRPr="001549BE">
                <w:rPr>
                  <w:rStyle w:val="Hyperlink"/>
                  <w:rFonts w:asciiTheme="minorHAnsi" w:hAnsiTheme="minorHAnsi" w:cs="Tahoma"/>
                  <w:sz w:val="20"/>
                  <w:szCs w:val="20"/>
                </w:rPr>
                <w:t>http://www.eisd.net/cms/lib04/TX01001208/Centricity/Domain/599/DoubleBubbleMap.pdf</w:t>
              </w:r>
            </w:hyperlink>
            <w:r w:rsidR="00BA576E" w:rsidRPr="001549BE">
              <w:rPr>
                <w:rFonts w:asciiTheme="minorHAnsi" w:hAnsiTheme="minorHAnsi" w:cs="Tahoma"/>
                <w:color w:val="000000"/>
                <w:sz w:val="20"/>
                <w:szCs w:val="20"/>
              </w:rPr>
              <w:t xml:space="preserve"> (Thinking map for comparing and contrasting)</w:t>
            </w:r>
          </w:p>
        </w:tc>
        <w:tc>
          <w:tcPr>
            <w:tcW w:w="5755" w:type="dxa"/>
            <w:tcBorders>
              <w:top w:val="nil"/>
            </w:tcBorders>
            <w:shd w:val="clear" w:color="auto" w:fill="auto"/>
          </w:tcPr>
          <w:p w:rsidR="00D76D26" w:rsidRPr="007844B4" w:rsidRDefault="00D76D26" w:rsidP="00D76D26">
            <w:pPr>
              <w:ind w:left="288" w:hanging="288"/>
              <w:rPr>
                <w:sz w:val="20"/>
                <w:szCs w:val="20"/>
              </w:rPr>
            </w:pPr>
            <w:r>
              <w:rPr>
                <w:sz w:val="20"/>
                <w:szCs w:val="20"/>
              </w:rPr>
              <w:t xml:space="preserve">The student may create an artistic representation of </w:t>
            </w:r>
            <w:r w:rsidR="00BA576E">
              <w:rPr>
                <w:sz w:val="20"/>
                <w:szCs w:val="20"/>
              </w:rPr>
              <w:t>human impacts on ecosystems (e.g.,</w:t>
            </w:r>
            <w:r>
              <w:rPr>
                <w:sz w:val="20"/>
                <w:szCs w:val="20"/>
              </w:rPr>
              <w:t xml:space="preserve"> diorama, picture, model, etc.)</w:t>
            </w:r>
          </w:p>
        </w:tc>
      </w:tr>
      <w:tr w:rsidR="00D76D26" w:rsidRPr="000F37A0" w:rsidTr="00CB0813">
        <w:tc>
          <w:tcPr>
            <w:tcW w:w="3706" w:type="dxa"/>
            <w:vMerge w:val="restart"/>
            <w:shd w:val="clear" w:color="auto" w:fill="D9D9D9"/>
            <w:noWrap/>
          </w:tcPr>
          <w:p w:rsidR="00D76D26" w:rsidRPr="000F37A0" w:rsidRDefault="00D76D26" w:rsidP="00D76D26">
            <w:pPr>
              <w:ind w:left="0" w:firstLine="0"/>
              <w:rPr>
                <w:b/>
                <w:sz w:val="20"/>
                <w:szCs w:val="20"/>
              </w:rPr>
            </w:pPr>
            <w:r w:rsidRPr="000F37A0">
              <w:rPr>
                <w:b/>
                <w:sz w:val="20"/>
                <w:szCs w:val="20"/>
              </w:rPr>
              <w:lastRenderedPageBreak/>
              <w:t>Extensions for depth and complexity:</w:t>
            </w:r>
          </w:p>
        </w:tc>
        <w:tc>
          <w:tcPr>
            <w:tcW w:w="5320" w:type="dxa"/>
            <w:shd w:val="clear" w:color="auto" w:fill="D9D9D9"/>
          </w:tcPr>
          <w:p w:rsidR="00D76D26" w:rsidRPr="000F37A0" w:rsidRDefault="00D76D26" w:rsidP="00D76D26">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D76D26" w:rsidRPr="000F37A0" w:rsidRDefault="00D76D26" w:rsidP="00D76D26">
            <w:pPr>
              <w:ind w:left="0" w:firstLine="0"/>
              <w:rPr>
                <w:sz w:val="20"/>
                <w:szCs w:val="20"/>
              </w:rPr>
            </w:pPr>
            <w:r w:rsidRPr="000F37A0">
              <w:rPr>
                <w:b/>
                <w:sz w:val="20"/>
                <w:szCs w:val="20"/>
              </w:rPr>
              <w:t>Expression</w:t>
            </w:r>
            <w:r w:rsidRPr="000F37A0">
              <w:rPr>
                <w:sz w:val="20"/>
                <w:szCs w:val="20"/>
              </w:rPr>
              <w:t xml:space="preserve"> (Products and/or Performance)</w:t>
            </w:r>
          </w:p>
        </w:tc>
      </w:tr>
      <w:tr w:rsidR="00D76D26" w:rsidRPr="000F37A0" w:rsidTr="00CB0813">
        <w:tc>
          <w:tcPr>
            <w:tcW w:w="3706" w:type="dxa"/>
            <w:vMerge/>
            <w:shd w:val="clear" w:color="auto" w:fill="D9D9D9"/>
            <w:noWrap/>
          </w:tcPr>
          <w:p w:rsidR="00D76D26" w:rsidRPr="000F37A0" w:rsidRDefault="00D76D26" w:rsidP="00D76D26">
            <w:pPr>
              <w:ind w:left="0" w:firstLine="0"/>
              <w:rPr>
                <w:b/>
                <w:sz w:val="20"/>
                <w:szCs w:val="20"/>
              </w:rPr>
            </w:pPr>
          </w:p>
        </w:tc>
        <w:tc>
          <w:tcPr>
            <w:tcW w:w="5320" w:type="dxa"/>
            <w:tcBorders>
              <w:top w:val="nil"/>
            </w:tcBorders>
            <w:shd w:val="clear" w:color="auto" w:fill="auto"/>
          </w:tcPr>
          <w:p w:rsidR="00D76D26" w:rsidRPr="00FD51BF" w:rsidRDefault="00D76D26" w:rsidP="00D76D26">
            <w:pPr>
              <w:ind w:left="288" w:hanging="288"/>
              <w:rPr>
                <w:sz w:val="20"/>
                <w:szCs w:val="20"/>
              </w:rPr>
            </w:pPr>
            <w:r>
              <w:rPr>
                <w:sz w:val="20"/>
                <w:szCs w:val="20"/>
              </w:rPr>
              <w:t>The teacher may assign students the concept of climate change and students will have to discuss possible human impacts on ecosystems and resources</w:t>
            </w:r>
          </w:p>
        </w:tc>
        <w:tc>
          <w:tcPr>
            <w:tcW w:w="5755" w:type="dxa"/>
            <w:tcBorders>
              <w:top w:val="nil"/>
            </w:tcBorders>
            <w:shd w:val="clear" w:color="auto" w:fill="auto"/>
          </w:tcPr>
          <w:p w:rsidR="00D76D26" w:rsidRPr="00FD51BF" w:rsidRDefault="00D76D26" w:rsidP="00D76D26">
            <w:pPr>
              <w:ind w:left="288" w:hanging="288"/>
              <w:rPr>
                <w:sz w:val="20"/>
                <w:szCs w:val="20"/>
              </w:rPr>
            </w:pPr>
            <w:r>
              <w:rPr>
                <w:sz w:val="20"/>
                <w:szCs w:val="20"/>
              </w:rPr>
              <w:t>The student may create a public service announcement around climate change and human impacts</w:t>
            </w:r>
          </w:p>
        </w:tc>
      </w:tr>
      <w:tr w:rsidR="00D76D26" w:rsidRPr="000F37A0" w:rsidTr="00CB0813">
        <w:tc>
          <w:tcPr>
            <w:tcW w:w="3706" w:type="dxa"/>
            <w:shd w:val="clear" w:color="auto" w:fill="D9D9D9"/>
            <w:noWrap/>
          </w:tcPr>
          <w:p w:rsidR="00D76D26" w:rsidRPr="000F37A0" w:rsidRDefault="00D76D26" w:rsidP="00D76D26">
            <w:pPr>
              <w:ind w:left="0" w:firstLine="0"/>
              <w:rPr>
                <w:b/>
                <w:sz w:val="20"/>
                <w:szCs w:val="20"/>
              </w:rPr>
            </w:pPr>
            <w:r w:rsidRPr="000F37A0">
              <w:rPr>
                <w:b/>
                <w:sz w:val="20"/>
                <w:szCs w:val="20"/>
              </w:rPr>
              <w:t>Critical Content:</w:t>
            </w:r>
          </w:p>
        </w:tc>
        <w:tc>
          <w:tcPr>
            <w:tcW w:w="11075" w:type="dxa"/>
            <w:gridSpan w:val="2"/>
            <w:shd w:val="clear" w:color="auto" w:fill="auto"/>
          </w:tcPr>
          <w:p w:rsidR="00D76D26" w:rsidRDefault="00D76D26" w:rsidP="00D76D26">
            <w:pPr>
              <w:numPr>
                <w:ilvl w:val="0"/>
                <w:numId w:val="33"/>
              </w:numPr>
              <w:ind w:left="288" w:hanging="288"/>
              <w:rPr>
                <w:sz w:val="20"/>
                <w:szCs w:val="20"/>
              </w:rPr>
            </w:pPr>
            <w:r>
              <w:rPr>
                <w:sz w:val="20"/>
                <w:szCs w:val="20"/>
              </w:rPr>
              <w:t>Ecosystems within the biosphere are complex, dynamic, and include many components</w:t>
            </w:r>
          </w:p>
          <w:p w:rsidR="00D76D26" w:rsidRDefault="00D76D26" w:rsidP="00D76D26">
            <w:pPr>
              <w:numPr>
                <w:ilvl w:val="0"/>
                <w:numId w:val="33"/>
              </w:numPr>
              <w:ind w:left="288" w:hanging="288"/>
              <w:rPr>
                <w:sz w:val="20"/>
                <w:szCs w:val="20"/>
              </w:rPr>
            </w:pPr>
            <w:r>
              <w:rPr>
                <w:sz w:val="20"/>
                <w:szCs w:val="20"/>
              </w:rPr>
              <w:t>What is climate change?</w:t>
            </w:r>
          </w:p>
          <w:p w:rsidR="00D76D26" w:rsidRDefault="00D76D26" w:rsidP="00D76D26">
            <w:pPr>
              <w:numPr>
                <w:ilvl w:val="0"/>
                <w:numId w:val="33"/>
              </w:numPr>
              <w:ind w:left="288" w:hanging="288"/>
              <w:rPr>
                <w:sz w:val="20"/>
                <w:szCs w:val="20"/>
              </w:rPr>
            </w:pPr>
            <w:r>
              <w:rPr>
                <w:sz w:val="20"/>
                <w:szCs w:val="20"/>
              </w:rPr>
              <w:t>What are possible causes of climate changes?</w:t>
            </w:r>
          </w:p>
          <w:p w:rsidR="00D76D26" w:rsidRDefault="00D76D26" w:rsidP="00D76D26">
            <w:pPr>
              <w:numPr>
                <w:ilvl w:val="0"/>
                <w:numId w:val="33"/>
              </w:numPr>
              <w:ind w:left="288" w:hanging="288"/>
              <w:rPr>
                <w:sz w:val="20"/>
                <w:szCs w:val="20"/>
              </w:rPr>
            </w:pPr>
            <w:r>
              <w:rPr>
                <w:sz w:val="20"/>
                <w:szCs w:val="20"/>
              </w:rPr>
              <w:t>How does human activity impact climate?</w:t>
            </w:r>
          </w:p>
          <w:p w:rsidR="00D76D26" w:rsidRDefault="00D76D26" w:rsidP="00D76D26">
            <w:pPr>
              <w:numPr>
                <w:ilvl w:val="0"/>
                <w:numId w:val="33"/>
              </w:numPr>
              <w:ind w:left="288" w:hanging="288"/>
              <w:rPr>
                <w:sz w:val="20"/>
                <w:szCs w:val="20"/>
              </w:rPr>
            </w:pPr>
            <w:r>
              <w:rPr>
                <w:sz w:val="20"/>
                <w:szCs w:val="20"/>
              </w:rPr>
              <w:t>Consumption of fossil fuels &amp; the impact of that consumption of climate</w:t>
            </w:r>
          </w:p>
          <w:p w:rsidR="00CB0813" w:rsidRPr="00FD51BF" w:rsidRDefault="00CB0813" w:rsidP="00CB0813">
            <w:pPr>
              <w:rPr>
                <w:sz w:val="20"/>
                <w:szCs w:val="20"/>
              </w:rPr>
            </w:pPr>
          </w:p>
        </w:tc>
      </w:tr>
      <w:tr w:rsidR="00D76D26" w:rsidRPr="000F37A0" w:rsidTr="00CB0813">
        <w:tc>
          <w:tcPr>
            <w:tcW w:w="3706" w:type="dxa"/>
            <w:shd w:val="clear" w:color="auto" w:fill="D9D9D9"/>
            <w:noWrap/>
          </w:tcPr>
          <w:p w:rsidR="00D76D26" w:rsidRPr="000F37A0" w:rsidRDefault="00D76D26" w:rsidP="00D76D26">
            <w:pPr>
              <w:ind w:left="0" w:firstLine="0"/>
              <w:rPr>
                <w:b/>
                <w:sz w:val="20"/>
                <w:szCs w:val="20"/>
              </w:rPr>
            </w:pPr>
            <w:r w:rsidRPr="000F37A0">
              <w:rPr>
                <w:b/>
                <w:sz w:val="20"/>
                <w:szCs w:val="20"/>
              </w:rPr>
              <w:t>Key Skills:</w:t>
            </w:r>
          </w:p>
        </w:tc>
        <w:tc>
          <w:tcPr>
            <w:tcW w:w="11075" w:type="dxa"/>
            <w:gridSpan w:val="2"/>
            <w:shd w:val="clear" w:color="auto" w:fill="auto"/>
          </w:tcPr>
          <w:p w:rsidR="00D76D26" w:rsidRPr="00FD51BF" w:rsidRDefault="00D76D26" w:rsidP="00D76D26">
            <w:pPr>
              <w:numPr>
                <w:ilvl w:val="0"/>
                <w:numId w:val="33"/>
              </w:numPr>
              <w:ind w:left="288" w:hanging="288"/>
              <w:rPr>
                <w:sz w:val="20"/>
                <w:szCs w:val="20"/>
              </w:rPr>
            </w:pPr>
            <w:r>
              <w:rPr>
                <w:sz w:val="20"/>
                <w:szCs w:val="20"/>
              </w:rPr>
              <w:t>Critically analyzing climate change data for validity &amp; reliability</w:t>
            </w:r>
          </w:p>
        </w:tc>
      </w:tr>
      <w:tr w:rsidR="00D76D26" w:rsidRPr="000F37A0" w:rsidTr="00CB0813">
        <w:tc>
          <w:tcPr>
            <w:tcW w:w="3706" w:type="dxa"/>
            <w:shd w:val="clear" w:color="auto" w:fill="D9D9D9"/>
            <w:noWrap/>
          </w:tcPr>
          <w:p w:rsidR="00D76D26" w:rsidRPr="000F37A0" w:rsidRDefault="00D76D26" w:rsidP="00D76D26">
            <w:pPr>
              <w:ind w:left="0" w:firstLine="0"/>
              <w:rPr>
                <w:b/>
                <w:sz w:val="20"/>
                <w:szCs w:val="20"/>
              </w:rPr>
            </w:pPr>
            <w:r w:rsidRPr="000F37A0">
              <w:rPr>
                <w:b/>
                <w:sz w:val="20"/>
                <w:szCs w:val="20"/>
              </w:rPr>
              <w:t>Critical Language:</w:t>
            </w:r>
          </w:p>
        </w:tc>
        <w:tc>
          <w:tcPr>
            <w:tcW w:w="11075" w:type="dxa"/>
            <w:gridSpan w:val="2"/>
            <w:shd w:val="clear" w:color="auto" w:fill="auto"/>
          </w:tcPr>
          <w:p w:rsidR="00D76D26" w:rsidRPr="000F37A0" w:rsidRDefault="00D76D26" w:rsidP="00D76D26">
            <w:pPr>
              <w:ind w:left="0" w:firstLine="0"/>
              <w:rPr>
                <w:sz w:val="20"/>
                <w:szCs w:val="20"/>
              </w:rPr>
            </w:pPr>
            <w:r>
              <w:rPr>
                <w:sz w:val="20"/>
                <w:szCs w:val="20"/>
              </w:rPr>
              <w:t>C</w:t>
            </w:r>
            <w:r w:rsidRPr="00D76D26">
              <w:rPr>
                <w:sz w:val="20"/>
                <w:szCs w:val="20"/>
              </w:rPr>
              <w:t>limate, climate change, time scales, fossil fuels, discuss, analyze</w:t>
            </w:r>
          </w:p>
        </w:tc>
      </w:tr>
    </w:tbl>
    <w:p w:rsidR="000F37A0" w:rsidRPr="000F37A0" w:rsidRDefault="000F37A0" w:rsidP="000F37A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F37A0" w:rsidRPr="000F37A0" w:rsidTr="00A41DA9">
        <w:tc>
          <w:tcPr>
            <w:tcW w:w="14781" w:type="dxa"/>
            <w:gridSpan w:val="3"/>
            <w:shd w:val="clear" w:color="auto" w:fill="A6A6A6"/>
            <w:noWrap/>
          </w:tcPr>
          <w:p w:rsidR="000F37A0" w:rsidRPr="000F37A0" w:rsidRDefault="000F37A0" w:rsidP="00A41DA9">
            <w:pPr>
              <w:ind w:left="0" w:firstLine="0"/>
              <w:rPr>
                <w:b/>
                <w:sz w:val="20"/>
                <w:szCs w:val="20"/>
              </w:rPr>
            </w:pPr>
            <w:r w:rsidRPr="000F37A0">
              <w:rPr>
                <w:b/>
                <w:sz w:val="20"/>
                <w:szCs w:val="20"/>
              </w:rPr>
              <w:t xml:space="preserve">Learning Experience # </w:t>
            </w:r>
            <w:r>
              <w:rPr>
                <w:b/>
                <w:sz w:val="20"/>
                <w:szCs w:val="20"/>
              </w:rPr>
              <w:t>11</w:t>
            </w:r>
          </w:p>
        </w:tc>
      </w:tr>
      <w:tr w:rsidR="000F37A0" w:rsidRPr="000F37A0" w:rsidTr="00A41DA9">
        <w:tc>
          <w:tcPr>
            <w:tcW w:w="14781" w:type="dxa"/>
            <w:gridSpan w:val="3"/>
            <w:shd w:val="clear" w:color="auto" w:fill="D9D9D9"/>
            <w:noWrap/>
          </w:tcPr>
          <w:p w:rsidR="000F37A0" w:rsidRPr="000F37A0" w:rsidRDefault="00AE6876" w:rsidP="00F75B48">
            <w:pPr>
              <w:ind w:left="0" w:firstLine="0"/>
              <w:rPr>
                <w:sz w:val="28"/>
                <w:szCs w:val="28"/>
              </w:rPr>
            </w:pPr>
            <w:r w:rsidRPr="00AE6876">
              <w:rPr>
                <w:sz w:val="28"/>
                <w:szCs w:val="28"/>
              </w:rPr>
              <w:t xml:space="preserve">The teacher may provide students with information on human impacts on ecosystems and natural resources such as air, water, forestry, agricultural (soil), so that students will be able to compare and contrast these impacts as long term or short term and local or global in relation to </w:t>
            </w:r>
            <w:r w:rsidRPr="00622323">
              <w:rPr>
                <w:b/>
                <w:sz w:val="28"/>
                <w:szCs w:val="28"/>
              </w:rPr>
              <w:t>food webs</w:t>
            </w:r>
            <w:r w:rsidR="00CF6767">
              <w:rPr>
                <w:sz w:val="28"/>
                <w:szCs w:val="28"/>
              </w:rPr>
              <w:t xml:space="preserve">. </w:t>
            </w:r>
          </w:p>
        </w:tc>
      </w:tr>
      <w:tr w:rsidR="00F75B48" w:rsidRPr="000F37A0" w:rsidTr="00A41DA9">
        <w:tc>
          <w:tcPr>
            <w:tcW w:w="3706" w:type="dxa"/>
            <w:shd w:val="clear" w:color="auto" w:fill="D9D9D9"/>
            <w:noWrap/>
          </w:tcPr>
          <w:p w:rsidR="00F75B48" w:rsidRPr="000F37A0" w:rsidRDefault="00F75B48" w:rsidP="00A41DA9">
            <w:pPr>
              <w:ind w:left="0" w:firstLine="0"/>
              <w:rPr>
                <w:b/>
                <w:sz w:val="20"/>
                <w:szCs w:val="20"/>
              </w:rPr>
            </w:pPr>
            <w:r>
              <w:rPr>
                <w:b/>
                <w:sz w:val="20"/>
                <w:szCs w:val="20"/>
              </w:rPr>
              <w:t>Teacher Notes:</w:t>
            </w:r>
          </w:p>
        </w:tc>
        <w:tc>
          <w:tcPr>
            <w:tcW w:w="11075" w:type="dxa"/>
            <w:gridSpan w:val="2"/>
            <w:shd w:val="clear" w:color="auto" w:fill="auto"/>
            <w:noWrap/>
          </w:tcPr>
          <w:p w:rsidR="00F75B48" w:rsidRPr="00637D71" w:rsidRDefault="00F75B48" w:rsidP="000E0AD8">
            <w:pPr>
              <w:ind w:left="288" w:hanging="288"/>
              <w:rPr>
                <w:sz w:val="20"/>
                <w:szCs w:val="20"/>
              </w:rPr>
            </w:pPr>
            <w:r w:rsidRPr="00F75B48">
              <w:rPr>
                <w:sz w:val="20"/>
                <w:szCs w:val="20"/>
              </w:rPr>
              <w:t xml:space="preserve">The teacher may provide students with background materials around deforestation and have them determine the impacts on food webs.  </w:t>
            </w:r>
          </w:p>
        </w:tc>
      </w:tr>
      <w:tr w:rsidR="000E0AD8" w:rsidRPr="000F37A0" w:rsidTr="00A41DA9">
        <w:tc>
          <w:tcPr>
            <w:tcW w:w="3706" w:type="dxa"/>
            <w:shd w:val="clear" w:color="auto" w:fill="D9D9D9"/>
            <w:noWrap/>
          </w:tcPr>
          <w:p w:rsidR="000E0AD8" w:rsidRPr="000F37A0" w:rsidRDefault="000E0AD8" w:rsidP="00A41DA9">
            <w:pPr>
              <w:ind w:left="0" w:firstLine="0"/>
              <w:rPr>
                <w:b/>
                <w:sz w:val="20"/>
                <w:szCs w:val="20"/>
              </w:rPr>
            </w:pPr>
            <w:r w:rsidRPr="000F37A0">
              <w:rPr>
                <w:b/>
                <w:sz w:val="20"/>
                <w:szCs w:val="20"/>
              </w:rPr>
              <w:t>Generalization Connection(s):</w:t>
            </w:r>
          </w:p>
        </w:tc>
        <w:tc>
          <w:tcPr>
            <w:tcW w:w="11075" w:type="dxa"/>
            <w:gridSpan w:val="2"/>
            <w:shd w:val="clear" w:color="auto" w:fill="auto"/>
            <w:noWrap/>
          </w:tcPr>
          <w:p w:rsidR="000E0AD8" w:rsidRDefault="000E0AD8" w:rsidP="000E0AD8">
            <w:pPr>
              <w:ind w:left="288" w:hanging="288"/>
              <w:rPr>
                <w:sz w:val="20"/>
                <w:szCs w:val="20"/>
              </w:rPr>
            </w:pPr>
            <w:r w:rsidRPr="00637D71">
              <w:rPr>
                <w:sz w:val="20"/>
                <w:szCs w:val="20"/>
              </w:rPr>
              <w:t>Populations are interdependent and fluctuate within an ecosystem due to available resources</w:t>
            </w:r>
          </w:p>
          <w:p w:rsidR="000E0AD8" w:rsidRDefault="000E0AD8" w:rsidP="000E0AD8">
            <w:pPr>
              <w:ind w:left="288" w:hanging="288"/>
              <w:rPr>
                <w:sz w:val="20"/>
                <w:szCs w:val="20"/>
              </w:rPr>
            </w:pPr>
            <w:r w:rsidRPr="00637D71">
              <w:rPr>
                <w:sz w:val="20"/>
                <w:szCs w:val="20"/>
              </w:rPr>
              <w:t>The struggle for energy and resources by populations within an ecosystem strives toward balance/equilibrium</w:t>
            </w:r>
          </w:p>
          <w:p w:rsidR="00CB0813" w:rsidRPr="00FD51BF" w:rsidRDefault="00CB0813" w:rsidP="000E0AD8">
            <w:pPr>
              <w:ind w:left="288" w:hanging="288"/>
              <w:rPr>
                <w:sz w:val="20"/>
                <w:szCs w:val="20"/>
              </w:rPr>
            </w:pPr>
          </w:p>
        </w:tc>
      </w:tr>
      <w:tr w:rsidR="000E0AD8" w:rsidRPr="000F37A0" w:rsidTr="00A41DA9">
        <w:tc>
          <w:tcPr>
            <w:tcW w:w="3706" w:type="dxa"/>
            <w:shd w:val="clear" w:color="auto" w:fill="D9D9D9"/>
            <w:noWrap/>
          </w:tcPr>
          <w:p w:rsidR="000E0AD8" w:rsidRPr="000F37A0" w:rsidRDefault="000E0AD8" w:rsidP="00A41DA9">
            <w:pPr>
              <w:ind w:left="0" w:firstLine="0"/>
              <w:rPr>
                <w:b/>
                <w:sz w:val="20"/>
                <w:szCs w:val="20"/>
              </w:rPr>
            </w:pPr>
            <w:r w:rsidRPr="000F37A0">
              <w:rPr>
                <w:b/>
                <w:sz w:val="20"/>
                <w:szCs w:val="20"/>
              </w:rPr>
              <w:t>Teacher Resources:</w:t>
            </w:r>
          </w:p>
        </w:tc>
        <w:tc>
          <w:tcPr>
            <w:tcW w:w="11075" w:type="dxa"/>
            <w:gridSpan w:val="2"/>
            <w:shd w:val="clear" w:color="auto" w:fill="auto"/>
            <w:noWrap/>
          </w:tcPr>
          <w:p w:rsidR="000E0AD8" w:rsidRDefault="00EC167C" w:rsidP="000E0AD8">
            <w:pPr>
              <w:ind w:left="288" w:hanging="288"/>
              <w:rPr>
                <w:sz w:val="20"/>
                <w:szCs w:val="20"/>
              </w:rPr>
            </w:pPr>
            <w:hyperlink r:id="rId155" w:history="1">
              <w:r w:rsidR="000E0AD8" w:rsidRPr="002A43E7">
                <w:rPr>
                  <w:rStyle w:val="Hyperlink"/>
                  <w:sz w:val="20"/>
                  <w:szCs w:val="20"/>
                </w:rPr>
                <w:t>http://www.gould.edu.au/foodwebs/kids_web.htm</w:t>
              </w:r>
            </w:hyperlink>
            <w:r w:rsidR="000E0AD8">
              <w:rPr>
                <w:sz w:val="20"/>
                <w:szCs w:val="20"/>
              </w:rPr>
              <w:t xml:space="preserve">  (Gould league Food web creators)</w:t>
            </w:r>
          </w:p>
          <w:p w:rsidR="000E0AD8" w:rsidRDefault="00EC167C" w:rsidP="000E0AD8">
            <w:pPr>
              <w:ind w:left="288" w:hanging="288"/>
              <w:rPr>
                <w:sz w:val="20"/>
                <w:szCs w:val="20"/>
              </w:rPr>
            </w:pPr>
            <w:hyperlink r:id="rId156" w:history="1">
              <w:r w:rsidR="000E0AD8" w:rsidRPr="002A43E7">
                <w:rPr>
                  <w:rStyle w:val="Hyperlink"/>
                  <w:sz w:val="20"/>
                  <w:szCs w:val="20"/>
                </w:rPr>
                <w:t>https://www.google.com/search?q=Trophic+level&amp;sa=X&amp;stick=H4sIAAAAAAAAAGOovnz8BQMDAx8HsxKXfq6-QVJSRUZhlWLY6sc-_LtNw_Tvu_SJTH2onP_DBwBjqGn_KwAAAA&amp;tbm=isch&amp;tbo=u&amp;source=univ&amp;ei=HkH9UpWPMOrAyAGjtoGwBw&amp;ved=0CDAQsAQ&amp;biw=1680&amp;bih=930</w:t>
              </w:r>
            </w:hyperlink>
            <w:r w:rsidR="000E0AD8">
              <w:rPr>
                <w:sz w:val="20"/>
                <w:szCs w:val="20"/>
              </w:rPr>
              <w:t xml:space="preserve"> (Images for trophic levels)</w:t>
            </w:r>
          </w:p>
          <w:p w:rsidR="000E0AD8" w:rsidRDefault="00EC167C" w:rsidP="000E0AD8">
            <w:pPr>
              <w:ind w:left="288" w:hanging="288"/>
              <w:rPr>
                <w:sz w:val="20"/>
                <w:szCs w:val="20"/>
              </w:rPr>
            </w:pPr>
            <w:hyperlink r:id="rId157" w:history="1">
              <w:r w:rsidR="000E0AD8" w:rsidRPr="002A43E7">
                <w:rPr>
                  <w:rStyle w:val="Hyperlink"/>
                  <w:sz w:val="20"/>
                  <w:szCs w:val="20"/>
                </w:rPr>
                <w:t>http://www.globalchange.umich.edu/globalchange1/current/lectures/kling/energyflow/highertrophic/trophic2.html</w:t>
              </w:r>
            </w:hyperlink>
            <w:r w:rsidR="000E0AD8">
              <w:rPr>
                <w:sz w:val="20"/>
                <w:szCs w:val="20"/>
              </w:rPr>
              <w:t xml:space="preserve">  (Lesson for trophic levels and energy transfer)</w:t>
            </w:r>
          </w:p>
          <w:p w:rsidR="00536A93" w:rsidRDefault="00536A93" w:rsidP="00536A93">
            <w:pPr>
              <w:widowControl w:val="0"/>
              <w:autoSpaceDE w:val="0"/>
              <w:autoSpaceDN w:val="0"/>
              <w:adjustRightInd w:val="0"/>
              <w:ind w:left="288" w:hanging="288"/>
              <w:rPr>
                <w:sz w:val="20"/>
                <w:szCs w:val="20"/>
                <w:highlight w:val="yellow"/>
              </w:rPr>
            </w:pPr>
            <w:r w:rsidRPr="00A4300F">
              <w:rPr>
                <w:sz w:val="20"/>
                <w:szCs w:val="20"/>
              </w:rPr>
              <w:t xml:space="preserve">Sinclair, A.R., </w:t>
            </w:r>
            <w:proofErr w:type="spellStart"/>
            <w:r w:rsidRPr="00A4300F">
              <w:rPr>
                <w:sz w:val="20"/>
                <w:szCs w:val="20"/>
              </w:rPr>
              <w:t>Fryxell</w:t>
            </w:r>
            <w:proofErr w:type="spellEnd"/>
            <w:r w:rsidRPr="00A4300F">
              <w:rPr>
                <w:sz w:val="20"/>
                <w:szCs w:val="20"/>
              </w:rPr>
              <w:t xml:space="preserve">, J.M., </w:t>
            </w:r>
            <w:r>
              <w:rPr>
                <w:sz w:val="20"/>
                <w:szCs w:val="20"/>
              </w:rPr>
              <w:t xml:space="preserve">and </w:t>
            </w:r>
            <w:proofErr w:type="spellStart"/>
            <w:r w:rsidRPr="00A4300F">
              <w:rPr>
                <w:sz w:val="20"/>
                <w:szCs w:val="20"/>
              </w:rPr>
              <w:t>Caugh</w:t>
            </w:r>
            <w:r>
              <w:rPr>
                <w:sz w:val="20"/>
                <w:szCs w:val="20"/>
              </w:rPr>
              <w:t>ley</w:t>
            </w:r>
            <w:proofErr w:type="spellEnd"/>
            <w:r>
              <w:rPr>
                <w:sz w:val="20"/>
                <w:szCs w:val="20"/>
              </w:rPr>
              <w:t>, G.</w:t>
            </w:r>
            <w:r w:rsidRPr="00A4300F">
              <w:rPr>
                <w:sz w:val="20"/>
                <w:szCs w:val="20"/>
              </w:rPr>
              <w:t xml:space="preserve"> (2006).  </w:t>
            </w:r>
            <w:r w:rsidRPr="00A4300F">
              <w:rPr>
                <w:i/>
                <w:sz w:val="20"/>
                <w:szCs w:val="20"/>
              </w:rPr>
              <w:t>Wildlife Ecology, Conservation, and Management</w:t>
            </w:r>
            <w:r>
              <w:rPr>
                <w:i/>
                <w:sz w:val="20"/>
                <w:szCs w:val="20"/>
              </w:rPr>
              <w:t xml:space="preserve"> 2</w:t>
            </w:r>
            <w:r w:rsidRPr="00A4300F">
              <w:rPr>
                <w:i/>
                <w:sz w:val="20"/>
                <w:szCs w:val="20"/>
                <w:vertAlign w:val="superscript"/>
              </w:rPr>
              <w:t>nd</w:t>
            </w:r>
            <w:r>
              <w:rPr>
                <w:i/>
                <w:sz w:val="20"/>
                <w:szCs w:val="20"/>
              </w:rPr>
              <w:t xml:space="preserve"> Edition</w:t>
            </w:r>
            <w:r w:rsidRPr="00A4300F">
              <w:rPr>
                <w:i/>
                <w:sz w:val="20"/>
                <w:szCs w:val="20"/>
              </w:rPr>
              <w:t>.</w:t>
            </w:r>
            <w:r>
              <w:rPr>
                <w:sz w:val="20"/>
                <w:szCs w:val="20"/>
              </w:rPr>
              <w:t xml:space="preserve"> Wiley-Blackwell: New York.</w:t>
            </w:r>
          </w:p>
          <w:p w:rsidR="000E0AD8" w:rsidRDefault="00EC167C" w:rsidP="000E0AD8">
            <w:pPr>
              <w:widowControl w:val="0"/>
              <w:autoSpaceDE w:val="0"/>
              <w:autoSpaceDN w:val="0"/>
              <w:adjustRightInd w:val="0"/>
              <w:ind w:left="288" w:hanging="288"/>
              <w:rPr>
                <w:sz w:val="20"/>
                <w:szCs w:val="20"/>
              </w:rPr>
            </w:pPr>
            <w:hyperlink r:id="rId158" w:history="1">
              <w:r w:rsidR="000E0AD8" w:rsidRPr="00A97424">
                <w:rPr>
                  <w:rStyle w:val="Hyperlink"/>
                  <w:sz w:val="20"/>
                  <w:szCs w:val="20"/>
                </w:rPr>
                <w:t>https://www.populationeducation.org/sites/default/files/the_pop_ecology_files_0.pdf</w:t>
              </w:r>
            </w:hyperlink>
            <w:r w:rsidR="000E0AD8">
              <w:rPr>
                <w:sz w:val="20"/>
                <w:szCs w:val="20"/>
              </w:rPr>
              <w:t xml:space="preserve"> (Worksheet with population data for graphs)</w:t>
            </w:r>
          </w:p>
          <w:p w:rsidR="000E0AD8" w:rsidRDefault="00EC167C" w:rsidP="000E0AD8">
            <w:pPr>
              <w:widowControl w:val="0"/>
              <w:autoSpaceDE w:val="0"/>
              <w:autoSpaceDN w:val="0"/>
              <w:adjustRightInd w:val="0"/>
              <w:ind w:left="288" w:hanging="288"/>
              <w:rPr>
                <w:sz w:val="20"/>
                <w:szCs w:val="20"/>
              </w:rPr>
            </w:pPr>
            <w:hyperlink r:id="rId159" w:history="1">
              <w:r w:rsidR="000E0AD8" w:rsidRPr="00A97424">
                <w:rPr>
                  <w:rStyle w:val="Hyperlink"/>
                  <w:sz w:val="20"/>
                  <w:szCs w:val="20"/>
                </w:rPr>
                <w:t>http://www.saps.org.uk/secondary/teaching-resources/258-ecology-practical-1-measuring-abundance-and-random-sampling</w:t>
              </w:r>
            </w:hyperlink>
            <w:r w:rsidR="000E0AD8">
              <w:rPr>
                <w:sz w:val="20"/>
                <w:szCs w:val="20"/>
              </w:rPr>
              <w:t xml:space="preserve"> (Student simulation for practicing random sampling)</w:t>
            </w:r>
          </w:p>
          <w:p w:rsidR="000E0AD8" w:rsidRDefault="00EC167C" w:rsidP="000E0AD8">
            <w:pPr>
              <w:ind w:left="288" w:hanging="288"/>
              <w:rPr>
                <w:sz w:val="20"/>
                <w:szCs w:val="20"/>
              </w:rPr>
            </w:pPr>
            <w:hyperlink r:id="rId160" w:anchor=".UmmALpHDn7I" w:history="1">
              <w:r w:rsidR="000E0AD8" w:rsidRPr="00A97424">
                <w:rPr>
                  <w:rStyle w:val="Hyperlink"/>
                  <w:sz w:val="20"/>
                  <w:szCs w:val="20"/>
                </w:rPr>
                <w:t>http://www.biologycorner.com/worksheets/ecosystem.html#.UmmALpHDn7I</w:t>
              </w:r>
            </w:hyperlink>
            <w:r w:rsidR="000E0AD8">
              <w:rPr>
                <w:sz w:val="20"/>
                <w:szCs w:val="20"/>
              </w:rPr>
              <w:t xml:space="preserve"> (Construction an ecosystem)</w:t>
            </w:r>
          </w:p>
          <w:p w:rsidR="00F75B48" w:rsidRPr="00FD51BF" w:rsidRDefault="00F75B48" w:rsidP="000E0AD8">
            <w:pPr>
              <w:ind w:left="288" w:hanging="288"/>
              <w:rPr>
                <w:sz w:val="20"/>
                <w:szCs w:val="20"/>
              </w:rPr>
            </w:pPr>
          </w:p>
        </w:tc>
      </w:tr>
      <w:tr w:rsidR="000E0AD8" w:rsidRPr="000F37A0" w:rsidTr="00A41DA9">
        <w:tc>
          <w:tcPr>
            <w:tcW w:w="3706" w:type="dxa"/>
            <w:shd w:val="clear" w:color="auto" w:fill="D9D9D9"/>
            <w:noWrap/>
          </w:tcPr>
          <w:p w:rsidR="000E0AD8" w:rsidRPr="000F37A0" w:rsidRDefault="000E0AD8" w:rsidP="00A41DA9">
            <w:pPr>
              <w:ind w:left="0" w:firstLine="0"/>
              <w:rPr>
                <w:b/>
                <w:sz w:val="20"/>
                <w:szCs w:val="20"/>
              </w:rPr>
            </w:pPr>
            <w:r w:rsidRPr="000F37A0">
              <w:rPr>
                <w:b/>
                <w:sz w:val="20"/>
                <w:szCs w:val="20"/>
              </w:rPr>
              <w:lastRenderedPageBreak/>
              <w:t>Student Resources:</w:t>
            </w:r>
          </w:p>
        </w:tc>
        <w:tc>
          <w:tcPr>
            <w:tcW w:w="11075" w:type="dxa"/>
            <w:gridSpan w:val="2"/>
            <w:shd w:val="clear" w:color="auto" w:fill="auto"/>
            <w:noWrap/>
          </w:tcPr>
          <w:p w:rsidR="000E0AD8" w:rsidRDefault="00EC167C" w:rsidP="000E0AD8">
            <w:pPr>
              <w:ind w:left="288" w:hanging="288"/>
              <w:rPr>
                <w:sz w:val="20"/>
                <w:szCs w:val="20"/>
              </w:rPr>
            </w:pPr>
            <w:hyperlink r:id="rId161" w:anchor="lesson" w:history="1">
              <w:r w:rsidR="000E0AD8" w:rsidRPr="00631535">
                <w:rPr>
                  <w:rStyle w:val="Hyperlink"/>
                  <w:sz w:val="20"/>
                  <w:szCs w:val="20"/>
                </w:rPr>
                <w:t>http://education-portal.com/academy/lesson/food-chains-trophic-levels-and-energy-flow-in-an-ecosystem.html#lesson</w:t>
              </w:r>
            </w:hyperlink>
            <w:r w:rsidR="000E0AD8">
              <w:rPr>
                <w:sz w:val="20"/>
                <w:szCs w:val="20"/>
              </w:rPr>
              <w:t xml:space="preserve">  (Videos and quizzes around food webs)</w:t>
            </w:r>
          </w:p>
          <w:p w:rsidR="000E0AD8" w:rsidRDefault="00EC167C" w:rsidP="000E0AD8">
            <w:pPr>
              <w:ind w:left="288" w:hanging="288"/>
              <w:rPr>
                <w:sz w:val="20"/>
                <w:szCs w:val="20"/>
              </w:rPr>
            </w:pPr>
            <w:hyperlink r:id="rId162" w:anchor="lesson" w:history="1">
              <w:r w:rsidR="000E0AD8" w:rsidRPr="00631535">
                <w:rPr>
                  <w:rStyle w:val="Hyperlink"/>
                  <w:sz w:val="20"/>
                  <w:szCs w:val="20"/>
                </w:rPr>
                <w:t>http://education-portal.com/academy/lesson/ecosystems-habitats-and-ecological-niches.html#lesson</w:t>
              </w:r>
            </w:hyperlink>
            <w:r w:rsidR="000E0AD8">
              <w:rPr>
                <w:sz w:val="20"/>
                <w:szCs w:val="20"/>
              </w:rPr>
              <w:t xml:space="preserve">  (Videos and quizzes around habitats, niches, and ecosystems)</w:t>
            </w:r>
          </w:p>
          <w:p w:rsidR="000E0AD8" w:rsidRDefault="00EC167C" w:rsidP="000E0AD8">
            <w:pPr>
              <w:ind w:left="288" w:hanging="288"/>
              <w:rPr>
                <w:sz w:val="20"/>
                <w:szCs w:val="20"/>
              </w:rPr>
            </w:pPr>
            <w:hyperlink r:id="rId163" w:history="1">
              <w:r w:rsidR="000E0AD8" w:rsidRPr="002A43E7">
                <w:rPr>
                  <w:rStyle w:val="Hyperlink"/>
                  <w:sz w:val="20"/>
                  <w:szCs w:val="20"/>
                </w:rPr>
                <w:t>http://www.gould.edu.au/foodwebs/kids_web.htm</w:t>
              </w:r>
            </w:hyperlink>
            <w:r w:rsidR="000E0AD8">
              <w:rPr>
                <w:sz w:val="20"/>
                <w:szCs w:val="20"/>
              </w:rPr>
              <w:t xml:space="preserve">  (Gould league Food web creators)</w:t>
            </w:r>
          </w:p>
          <w:p w:rsidR="000E0AD8" w:rsidRDefault="00EC167C" w:rsidP="000E0AD8">
            <w:pPr>
              <w:ind w:left="288" w:hanging="288"/>
              <w:rPr>
                <w:sz w:val="20"/>
                <w:szCs w:val="20"/>
              </w:rPr>
            </w:pPr>
            <w:hyperlink r:id="rId164" w:history="1">
              <w:r w:rsidR="000E0AD8" w:rsidRPr="002A43E7">
                <w:rPr>
                  <w:rStyle w:val="Hyperlink"/>
                  <w:sz w:val="20"/>
                  <w:szCs w:val="20"/>
                </w:rPr>
                <w:t>http://studyjams.scholastic.com/studyjams/jams/science/ecosystems/food-webs.htm</w:t>
              </w:r>
            </w:hyperlink>
            <w:r w:rsidR="000E0AD8">
              <w:rPr>
                <w:sz w:val="20"/>
                <w:szCs w:val="20"/>
              </w:rPr>
              <w:t xml:space="preserve">  (Food web study jams, animations)</w:t>
            </w:r>
          </w:p>
          <w:p w:rsidR="000E0AD8" w:rsidRDefault="00EC167C" w:rsidP="000E0AD8">
            <w:pPr>
              <w:ind w:left="288" w:hanging="288"/>
              <w:rPr>
                <w:sz w:val="20"/>
                <w:szCs w:val="20"/>
              </w:rPr>
            </w:pPr>
            <w:hyperlink r:id="rId165" w:history="1">
              <w:r w:rsidR="000E0AD8" w:rsidRPr="00D75851">
                <w:rPr>
                  <w:rStyle w:val="Hyperlink"/>
                  <w:sz w:val="20"/>
                  <w:szCs w:val="20"/>
                </w:rPr>
                <w:t>http://www.youtube.com/watch?v=LL0dvoVPD-8</w:t>
              </w:r>
            </w:hyperlink>
            <w:r w:rsidR="000E0AD8">
              <w:rPr>
                <w:sz w:val="20"/>
                <w:szCs w:val="20"/>
              </w:rPr>
              <w:t xml:space="preserve"> (Bill Nye Season 1 Episode on Populations)</w:t>
            </w:r>
          </w:p>
          <w:p w:rsidR="000E0AD8" w:rsidRDefault="000E0AD8" w:rsidP="000E0AD8">
            <w:pPr>
              <w:ind w:left="288" w:hanging="288"/>
              <w:rPr>
                <w:sz w:val="20"/>
                <w:szCs w:val="20"/>
              </w:rPr>
            </w:pPr>
            <w:r>
              <w:rPr>
                <w:sz w:val="20"/>
                <w:szCs w:val="20"/>
              </w:rPr>
              <w:t xml:space="preserve">Prentice Hall (2009).   </w:t>
            </w:r>
            <w:r w:rsidRPr="003253F4">
              <w:rPr>
                <w:i/>
                <w:sz w:val="20"/>
                <w:szCs w:val="20"/>
              </w:rPr>
              <w:t>Interactive Science Ecology and Environment</w:t>
            </w:r>
            <w:r>
              <w:rPr>
                <w:sz w:val="20"/>
                <w:szCs w:val="20"/>
              </w:rPr>
              <w:t>.</w:t>
            </w:r>
          </w:p>
          <w:p w:rsidR="000E0AD8" w:rsidRDefault="00EC167C" w:rsidP="000E0AD8">
            <w:pPr>
              <w:ind w:left="288" w:hanging="288"/>
              <w:rPr>
                <w:sz w:val="20"/>
                <w:szCs w:val="20"/>
              </w:rPr>
            </w:pPr>
            <w:hyperlink r:id="rId166" w:history="1">
              <w:r w:rsidR="000E0AD8" w:rsidRPr="00A97424">
                <w:rPr>
                  <w:rStyle w:val="Hyperlink"/>
                  <w:sz w:val="20"/>
                  <w:szCs w:val="20"/>
                </w:rPr>
                <w:t>http://www.biologycorner.com/flash/mark_recap.swf</w:t>
              </w:r>
            </w:hyperlink>
            <w:r w:rsidR="000E0AD8">
              <w:rPr>
                <w:sz w:val="20"/>
                <w:szCs w:val="20"/>
              </w:rPr>
              <w:t xml:space="preserve"> (Trap and release)</w:t>
            </w:r>
          </w:p>
          <w:p w:rsidR="000E0AD8" w:rsidRDefault="00EC167C" w:rsidP="000E0AD8">
            <w:pPr>
              <w:ind w:left="288" w:hanging="288"/>
              <w:rPr>
                <w:sz w:val="20"/>
                <w:szCs w:val="20"/>
              </w:rPr>
            </w:pPr>
            <w:hyperlink r:id="rId167" w:history="1">
              <w:r w:rsidR="000E0AD8" w:rsidRPr="00A97424">
                <w:rPr>
                  <w:rStyle w:val="Hyperlink"/>
                  <w:sz w:val="20"/>
                  <w:szCs w:val="20"/>
                </w:rPr>
                <w:t>http://www.dummies.com/how-to/content/biology-basics-population-ecology.html</w:t>
              </w:r>
            </w:hyperlink>
            <w:r w:rsidR="000E0AD8">
              <w:rPr>
                <w:sz w:val="20"/>
                <w:szCs w:val="20"/>
              </w:rPr>
              <w:t xml:space="preserve"> (Population ecology for dummies)</w:t>
            </w:r>
          </w:p>
          <w:p w:rsidR="000E0AD8" w:rsidRDefault="00EC167C" w:rsidP="000E0AD8">
            <w:pPr>
              <w:ind w:left="288" w:hanging="288"/>
              <w:rPr>
                <w:sz w:val="20"/>
                <w:szCs w:val="20"/>
              </w:rPr>
            </w:pPr>
            <w:hyperlink r:id="rId168" w:history="1">
              <w:r w:rsidR="000E0AD8" w:rsidRPr="00D75851">
                <w:rPr>
                  <w:rStyle w:val="Hyperlink"/>
                  <w:sz w:val="20"/>
                  <w:szCs w:val="20"/>
                </w:rPr>
                <w:t>http://www.youtube.com/watch?v=OfYGx-N_gB0</w:t>
              </w:r>
            </w:hyperlink>
            <w:r w:rsidR="000E0AD8">
              <w:rPr>
                <w:sz w:val="20"/>
                <w:szCs w:val="20"/>
              </w:rPr>
              <w:t xml:space="preserve"> (Video on deforestation and climate change)</w:t>
            </w:r>
          </w:p>
          <w:p w:rsidR="00F75B48" w:rsidRPr="00FD51BF" w:rsidRDefault="00F75B48" w:rsidP="000E0AD8">
            <w:pPr>
              <w:ind w:left="288" w:hanging="288"/>
              <w:rPr>
                <w:sz w:val="20"/>
                <w:szCs w:val="20"/>
              </w:rPr>
            </w:pPr>
          </w:p>
        </w:tc>
      </w:tr>
      <w:tr w:rsidR="000E0AD8" w:rsidRPr="000F37A0" w:rsidTr="00A41DA9">
        <w:tc>
          <w:tcPr>
            <w:tcW w:w="3706" w:type="dxa"/>
            <w:shd w:val="clear" w:color="auto" w:fill="D9D9D9"/>
            <w:noWrap/>
          </w:tcPr>
          <w:p w:rsidR="000E0AD8" w:rsidRPr="000F37A0" w:rsidRDefault="000E0AD8" w:rsidP="00A41DA9">
            <w:pPr>
              <w:ind w:left="0" w:firstLine="0"/>
              <w:rPr>
                <w:b/>
                <w:sz w:val="20"/>
                <w:szCs w:val="20"/>
              </w:rPr>
            </w:pPr>
            <w:r w:rsidRPr="000F37A0">
              <w:rPr>
                <w:b/>
                <w:sz w:val="20"/>
                <w:szCs w:val="20"/>
              </w:rPr>
              <w:t>Assessment:</w:t>
            </w:r>
          </w:p>
        </w:tc>
        <w:tc>
          <w:tcPr>
            <w:tcW w:w="11075" w:type="dxa"/>
            <w:gridSpan w:val="2"/>
            <w:shd w:val="clear" w:color="auto" w:fill="auto"/>
            <w:noWrap/>
          </w:tcPr>
          <w:p w:rsidR="000E0AD8" w:rsidRDefault="000E0AD8" w:rsidP="00CF6767">
            <w:pPr>
              <w:ind w:left="288" w:hanging="288"/>
              <w:rPr>
                <w:sz w:val="20"/>
                <w:szCs w:val="20"/>
              </w:rPr>
            </w:pPr>
            <w:r>
              <w:rPr>
                <w:sz w:val="20"/>
                <w:szCs w:val="20"/>
              </w:rPr>
              <w:t xml:space="preserve">Students will </w:t>
            </w:r>
            <w:r w:rsidR="00CF6767">
              <w:rPr>
                <w:sz w:val="20"/>
                <w:szCs w:val="20"/>
              </w:rPr>
              <w:t>revisit the</w:t>
            </w:r>
            <w:r>
              <w:rPr>
                <w:sz w:val="20"/>
                <w:szCs w:val="20"/>
              </w:rPr>
              <w:t xml:space="preserve"> industry or human activity </w:t>
            </w:r>
            <w:r w:rsidR="00CF6767">
              <w:rPr>
                <w:sz w:val="20"/>
                <w:szCs w:val="20"/>
              </w:rPr>
              <w:t xml:space="preserve">from learning experience # 9 </w:t>
            </w:r>
            <w:r>
              <w:rPr>
                <w:sz w:val="20"/>
                <w:szCs w:val="20"/>
              </w:rPr>
              <w:t>and communicate the types of impacts this activity has on local environments food webs and global ecosystems</w:t>
            </w:r>
            <w:r w:rsidR="00CF6767">
              <w:rPr>
                <w:sz w:val="20"/>
                <w:szCs w:val="20"/>
              </w:rPr>
              <w:t xml:space="preserve"> (e.g., p</w:t>
            </w:r>
            <w:r>
              <w:rPr>
                <w:sz w:val="20"/>
                <w:szCs w:val="20"/>
              </w:rPr>
              <w:t>resentation, oral report, extended essay, on-line poster, news broadcast, video, etc.)</w:t>
            </w:r>
          </w:p>
          <w:p w:rsidR="00CF6767" w:rsidRDefault="00CF6767" w:rsidP="00CF6767">
            <w:pPr>
              <w:ind w:left="288" w:hanging="288"/>
              <w:rPr>
                <w:sz w:val="20"/>
                <w:szCs w:val="20"/>
              </w:rPr>
            </w:pPr>
          </w:p>
          <w:p w:rsidR="00CF6767" w:rsidRDefault="00EC167C" w:rsidP="00CF6767">
            <w:pPr>
              <w:ind w:left="288" w:hanging="288"/>
              <w:rPr>
                <w:rFonts w:asciiTheme="minorHAnsi" w:hAnsiTheme="minorHAnsi" w:cs="Tahoma"/>
                <w:color w:val="000000"/>
                <w:sz w:val="20"/>
                <w:szCs w:val="20"/>
              </w:rPr>
            </w:pPr>
            <w:hyperlink r:id="rId169" w:tgtFrame="_blank" w:history="1">
              <w:r w:rsidR="00CF6767" w:rsidRPr="001549BE">
                <w:rPr>
                  <w:rStyle w:val="Hyperlink"/>
                  <w:rFonts w:asciiTheme="minorHAnsi" w:hAnsiTheme="minorHAnsi" w:cs="Tahoma"/>
                  <w:sz w:val="20"/>
                  <w:szCs w:val="20"/>
                </w:rPr>
                <w:t>http://www.postermywall.com/index.php/p/classroom-posters</w:t>
              </w:r>
            </w:hyperlink>
            <w:r w:rsidR="00CF6767" w:rsidRPr="001549BE">
              <w:rPr>
                <w:rFonts w:asciiTheme="minorHAnsi" w:hAnsiTheme="minorHAnsi" w:cs="Tahoma"/>
                <w:color w:val="000000"/>
                <w:sz w:val="20"/>
                <w:szCs w:val="20"/>
              </w:rPr>
              <w:t xml:space="preserve"> (Free classroom poster creator)</w:t>
            </w:r>
          </w:p>
          <w:p w:rsidR="00CF6767" w:rsidRDefault="00CF6767" w:rsidP="00CF6767">
            <w:pPr>
              <w:rPr>
                <w:rFonts w:asciiTheme="minorHAnsi" w:hAnsiTheme="minorHAnsi" w:cs="Tahoma"/>
                <w:color w:val="000000"/>
                <w:sz w:val="20"/>
                <w:szCs w:val="20"/>
              </w:rPr>
            </w:pPr>
          </w:p>
          <w:p w:rsidR="00F75B48" w:rsidRPr="00FD51BF" w:rsidRDefault="00EC167C" w:rsidP="00CB0813">
            <w:pPr>
              <w:rPr>
                <w:sz w:val="20"/>
                <w:szCs w:val="20"/>
              </w:rPr>
            </w:pPr>
            <w:hyperlink r:id="rId170" w:tgtFrame="_blank" w:history="1">
              <w:r w:rsidR="00CF6767" w:rsidRPr="001549BE">
                <w:rPr>
                  <w:rStyle w:val="Hyperlink"/>
                  <w:rFonts w:asciiTheme="minorHAnsi" w:hAnsiTheme="minorHAnsi" w:cs="Tahoma"/>
                  <w:sz w:val="20"/>
                  <w:szCs w:val="20"/>
                </w:rPr>
                <w:t>http://www.eisd.net/cms/lib04/TX01001208/Centricity/Domain/599/DoubleBubbleMap.pdf</w:t>
              </w:r>
            </w:hyperlink>
            <w:bookmarkStart w:id="0" w:name="_GoBack"/>
            <w:bookmarkEnd w:id="0"/>
            <w:r w:rsidR="00CF6767" w:rsidRPr="001549BE">
              <w:rPr>
                <w:rFonts w:asciiTheme="minorHAnsi" w:hAnsiTheme="minorHAnsi" w:cs="Tahoma"/>
                <w:color w:val="000000"/>
                <w:sz w:val="20"/>
                <w:szCs w:val="20"/>
              </w:rPr>
              <w:t xml:space="preserve"> (Thinking map for comparing and contrasting)</w:t>
            </w:r>
          </w:p>
        </w:tc>
      </w:tr>
      <w:tr w:rsidR="000E0AD8" w:rsidRPr="000F37A0" w:rsidTr="00A41DA9">
        <w:trPr>
          <w:trHeight w:val="184"/>
        </w:trPr>
        <w:tc>
          <w:tcPr>
            <w:tcW w:w="3706" w:type="dxa"/>
            <w:vMerge w:val="restart"/>
            <w:shd w:val="clear" w:color="auto" w:fill="D9D9D9"/>
            <w:noWrap/>
          </w:tcPr>
          <w:p w:rsidR="000E0AD8" w:rsidRPr="000F37A0" w:rsidRDefault="000E0AD8" w:rsidP="00A41DA9">
            <w:pPr>
              <w:ind w:left="0" w:firstLine="0"/>
              <w:rPr>
                <w:b/>
                <w:sz w:val="20"/>
                <w:szCs w:val="20"/>
              </w:rPr>
            </w:pPr>
            <w:r w:rsidRPr="000F37A0">
              <w:rPr>
                <w:b/>
                <w:sz w:val="20"/>
                <w:szCs w:val="20"/>
              </w:rPr>
              <w:t>Differentiation:</w:t>
            </w:r>
          </w:p>
          <w:p w:rsidR="000E0AD8" w:rsidRPr="000F37A0" w:rsidRDefault="000E0AD8" w:rsidP="00A41DA9">
            <w:pPr>
              <w:ind w:left="0" w:firstLine="0"/>
              <w:rPr>
                <w:bCs/>
                <w:sz w:val="20"/>
                <w:szCs w:val="20"/>
              </w:rPr>
            </w:pPr>
            <w:r w:rsidRPr="000F37A0">
              <w:rPr>
                <w:sz w:val="20"/>
                <w:szCs w:val="20"/>
              </w:rPr>
              <w:t>(</w:t>
            </w:r>
            <w:r w:rsidRPr="000F37A0">
              <w:rPr>
                <w:bCs/>
                <w:sz w:val="20"/>
                <w:szCs w:val="20"/>
              </w:rPr>
              <w:t>Multiple means for students to access content and multiple modes for student to express understanding.)</w:t>
            </w:r>
          </w:p>
        </w:tc>
        <w:tc>
          <w:tcPr>
            <w:tcW w:w="5320" w:type="dxa"/>
            <w:shd w:val="clear" w:color="auto" w:fill="D9D9D9"/>
          </w:tcPr>
          <w:p w:rsidR="000E0AD8" w:rsidRPr="000F37A0" w:rsidRDefault="000E0AD8" w:rsidP="00A41DA9">
            <w:pPr>
              <w:ind w:left="0" w:firstLine="0"/>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0E0AD8" w:rsidRPr="000F37A0" w:rsidRDefault="000E0AD8" w:rsidP="00A41DA9">
            <w:pPr>
              <w:ind w:left="0" w:firstLine="0"/>
              <w:rPr>
                <w:sz w:val="20"/>
                <w:szCs w:val="20"/>
              </w:rPr>
            </w:pPr>
            <w:r w:rsidRPr="000F37A0">
              <w:rPr>
                <w:b/>
                <w:sz w:val="20"/>
                <w:szCs w:val="20"/>
              </w:rPr>
              <w:t>Expression</w:t>
            </w:r>
            <w:r w:rsidRPr="000F37A0">
              <w:rPr>
                <w:sz w:val="20"/>
                <w:szCs w:val="20"/>
              </w:rPr>
              <w:t xml:space="preserve"> (Products and/or Performance)</w:t>
            </w:r>
          </w:p>
        </w:tc>
      </w:tr>
      <w:tr w:rsidR="000E0AD8" w:rsidRPr="000F37A0" w:rsidTr="00A41DA9">
        <w:trPr>
          <w:cantSplit/>
          <w:trHeight w:val="20"/>
        </w:trPr>
        <w:tc>
          <w:tcPr>
            <w:tcW w:w="3706" w:type="dxa"/>
            <w:vMerge/>
            <w:shd w:val="clear" w:color="auto" w:fill="D9D9D9"/>
            <w:noWrap/>
          </w:tcPr>
          <w:p w:rsidR="000E0AD8" w:rsidRPr="000F37A0" w:rsidRDefault="000E0AD8" w:rsidP="00A41DA9">
            <w:pPr>
              <w:ind w:left="0" w:firstLine="0"/>
              <w:rPr>
                <w:b/>
                <w:sz w:val="20"/>
                <w:szCs w:val="20"/>
              </w:rPr>
            </w:pPr>
          </w:p>
        </w:tc>
        <w:tc>
          <w:tcPr>
            <w:tcW w:w="5320" w:type="dxa"/>
            <w:tcBorders>
              <w:top w:val="nil"/>
            </w:tcBorders>
            <w:shd w:val="clear" w:color="auto" w:fill="auto"/>
          </w:tcPr>
          <w:p w:rsidR="000E0AD8" w:rsidRDefault="000E0AD8" w:rsidP="000E0AD8">
            <w:pPr>
              <w:ind w:left="288" w:hanging="288"/>
              <w:rPr>
                <w:sz w:val="20"/>
                <w:szCs w:val="20"/>
              </w:rPr>
            </w:pPr>
            <w:r>
              <w:rPr>
                <w:sz w:val="20"/>
                <w:szCs w:val="20"/>
              </w:rPr>
              <w:t>The teacher may use audio visual presentations of content</w:t>
            </w:r>
          </w:p>
          <w:p w:rsidR="000E0AD8" w:rsidRDefault="000E0AD8" w:rsidP="000E0AD8">
            <w:pPr>
              <w:ind w:left="288" w:hanging="288"/>
              <w:rPr>
                <w:sz w:val="20"/>
                <w:szCs w:val="20"/>
              </w:rPr>
            </w:pPr>
            <w:r>
              <w:rPr>
                <w:sz w:val="20"/>
                <w:szCs w:val="20"/>
              </w:rPr>
              <w:t>The teacher may use differentiated group work</w:t>
            </w:r>
          </w:p>
          <w:p w:rsidR="000E0AD8" w:rsidRDefault="000E0AD8" w:rsidP="000E0AD8">
            <w:pPr>
              <w:ind w:left="288" w:hanging="288"/>
              <w:rPr>
                <w:sz w:val="20"/>
                <w:szCs w:val="20"/>
              </w:rPr>
            </w:pPr>
            <w:r>
              <w:rPr>
                <w:sz w:val="20"/>
                <w:szCs w:val="20"/>
              </w:rPr>
              <w:t>The teacher may determine variables and procedures for the experiments</w:t>
            </w:r>
          </w:p>
          <w:p w:rsidR="000E0AD8" w:rsidRDefault="000E0AD8" w:rsidP="000E0AD8">
            <w:pPr>
              <w:ind w:left="288" w:hanging="288"/>
              <w:rPr>
                <w:sz w:val="20"/>
                <w:szCs w:val="20"/>
              </w:rPr>
            </w:pPr>
            <w:r>
              <w:rPr>
                <w:sz w:val="20"/>
                <w:szCs w:val="20"/>
              </w:rPr>
              <w:t xml:space="preserve">The teacher may provide examples of students prior high quality work </w:t>
            </w:r>
          </w:p>
          <w:p w:rsidR="000E0AD8" w:rsidRDefault="000E0AD8" w:rsidP="000E0AD8">
            <w:pPr>
              <w:ind w:left="288" w:hanging="288"/>
              <w:rPr>
                <w:sz w:val="20"/>
                <w:szCs w:val="20"/>
              </w:rPr>
            </w:pPr>
            <w:r>
              <w:rPr>
                <w:sz w:val="20"/>
                <w:szCs w:val="20"/>
              </w:rPr>
              <w:t>The teacher may use writing frames and scaffolds for lab report</w:t>
            </w:r>
          </w:p>
          <w:p w:rsidR="000E0AD8" w:rsidRDefault="000E0AD8" w:rsidP="000E0AD8">
            <w:pPr>
              <w:ind w:left="288" w:hanging="288"/>
              <w:rPr>
                <w:sz w:val="20"/>
                <w:szCs w:val="20"/>
              </w:rPr>
            </w:pPr>
            <w:r>
              <w:rPr>
                <w:sz w:val="20"/>
                <w:szCs w:val="20"/>
              </w:rPr>
              <w:t>The teacher may provide graph paper with predetermined scales and labels</w:t>
            </w:r>
          </w:p>
          <w:p w:rsidR="000E0AD8" w:rsidRPr="007844B4" w:rsidRDefault="000E0AD8" w:rsidP="000E0AD8">
            <w:pPr>
              <w:ind w:left="288" w:hanging="288"/>
              <w:rPr>
                <w:sz w:val="20"/>
                <w:szCs w:val="20"/>
              </w:rPr>
            </w:pPr>
            <w:r>
              <w:rPr>
                <w:sz w:val="20"/>
                <w:szCs w:val="20"/>
              </w:rPr>
              <w:t>The teacher may allow students to use photographs and make qualitative analysis if math skills are prohibitive</w:t>
            </w:r>
          </w:p>
        </w:tc>
        <w:tc>
          <w:tcPr>
            <w:tcW w:w="5755" w:type="dxa"/>
            <w:tcBorders>
              <w:top w:val="nil"/>
            </w:tcBorders>
            <w:shd w:val="clear" w:color="auto" w:fill="auto"/>
          </w:tcPr>
          <w:p w:rsidR="000E0AD8" w:rsidRPr="007844B4" w:rsidRDefault="000E0AD8" w:rsidP="000E0AD8">
            <w:pPr>
              <w:ind w:left="288" w:hanging="288"/>
              <w:rPr>
                <w:sz w:val="20"/>
                <w:szCs w:val="20"/>
              </w:rPr>
            </w:pPr>
            <w:r>
              <w:rPr>
                <w:sz w:val="20"/>
                <w:szCs w:val="20"/>
              </w:rPr>
              <w:t>The student may create posters or other visual presentations rather than a written product</w:t>
            </w:r>
          </w:p>
        </w:tc>
      </w:tr>
      <w:tr w:rsidR="000E0AD8" w:rsidRPr="000F37A0" w:rsidTr="00A41DA9">
        <w:trPr>
          <w:cantSplit/>
          <w:trHeight w:val="20"/>
        </w:trPr>
        <w:tc>
          <w:tcPr>
            <w:tcW w:w="3706" w:type="dxa"/>
            <w:vMerge w:val="restart"/>
            <w:shd w:val="clear" w:color="auto" w:fill="D9D9D9"/>
            <w:noWrap/>
          </w:tcPr>
          <w:p w:rsidR="000E0AD8" w:rsidRPr="000F37A0" w:rsidRDefault="000E0AD8" w:rsidP="00A41DA9">
            <w:pPr>
              <w:ind w:left="0" w:firstLine="0"/>
              <w:rPr>
                <w:b/>
                <w:sz w:val="20"/>
                <w:szCs w:val="20"/>
              </w:rPr>
            </w:pPr>
            <w:r w:rsidRPr="000F37A0">
              <w:rPr>
                <w:b/>
                <w:sz w:val="20"/>
                <w:szCs w:val="20"/>
              </w:rPr>
              <w:t>Extensions for depth and complexity:</w:t>
            </w:r>
          </w:p>
        </w:tc>
        <w:tc>
          <w:tcPr>
            <w:tcW w:w="5320" w:type="dxa"/>
            <w:shd w:val="clear" w:color="auto" w:fill="D9D9D9"/>
          </w:tcPr>
          <w:p w:rsidR="000E0AD8" w:rsidRPr="000F37A0" w:rsidRDefault="000E0AD8" w:rsidP="000E0AD8">
            <w:pPr>
              <w:ind w:left="288" w:hanging="288"/>
              <w:rPr>
                <w:sz w:val="20"/>
                <w:szCs w:val="20"/>
              </w:rPr>
            </w:pPr>
            <w:r w:rsidRPr="000F37A0">
              <w:rPr>
                <w:b/>
                <w:sz w:val="20"/>
                <w:szCs w:val="20"/>
              </w:rPr>
              <w:t>Access</w:t>
            </w:r>
            <w:r w:rsidRPr="000F37A0">
              <w:rPr>
                <w:sz w:val="20"/>
                <w:szCs w:val="20"/>
              </w:rPr>
              <w:t xml:space="preserve"> (Resources and/or Process)</w:t>
            </w:r>
          </w:p>
        </w:tc>
        <w:tc>
          <w:tcPr>
            <w:tcW w:w="5755" w:type="dxa"/>
            <w:shd w:val="clear" w:color="auto" w:fill="D9D9D9"/>
          </w:tcPr>
          <w:p w:rsidR="000E0AD8" w:rsidRPr="000F37A0" w:rsidRDefault="000E0AD8" w:rsidP="000E0AD8">
            <w:pPr>
              <w:ind w:left="288" w:hanging="288"/>
              <w:rPr>
                <w:sz w:val="20"/>
                <w:szCs w:val="20"/>
              </w:rPr>
            </w:pPr>
            <w:r w:rsidRPr="000F37A0">
              <w:rPr>
                <w:b/>
                <w:sz w:val="20"/>
                <w:szCs w:val="20"/>
              </w:rPr>
              <w:t>Expression</w:t>
            </w:r>
            <w:r w:rsidRPr="000F37A0">
              <w:rPr>
                <w:sz w:val="20"/>
                <w:szCs w:val="20"/>
              </w:rPr>
              <w:t xml:space="preserve"> (Products and/or Performance)</w:t>
            </w:r>
          </w:p>
        </w:tc>
      </w:tr>
      <w:tr w:rsidR="000E0AD8" w:rsidRPr="000F37A0" w:rsidTr="00A41DA9">
        <w:trPr>
          <w:cantSplit/>
          <w:trHeight w:val="886"/>
        </w:trPr>
        <w:tc>
          <w:tcPr>
            <w:tcW w:w="3706" w:type="dxa"/>
            <w:vMerge/>
            <w:shd w:val="clear" w:color="auto" w:fill="D9D9D9"/>
            <w:noWrap/>
          </w:tcPr>
          <w:p w:rsidR="000E0AD8" w:rsidRPr="000F37A0" w:rsidRDefault="000E0AD8" w:rsidP="00A41DA9">
            <w:pPr>
              <w:ind w:left="0" w:firstLine="0"/>
              <w:rPr>
                <w:b/>
                <w:sz w:val="20"/>
                <w:szCs w:val="20"/>
              </w:rPr>
            </w:pPr>
          </w:p>
        </w:tc>
        <w:tc>
          <w:tcPr>
            <w:tcW w:w="5320" w:type="dxa"/>
            <w:tcBorders>
              <w:top w:val="nil"/>
            </w:tcBorders>
            <w:shd w:val="clear" w:color="auto" w:fill="auto"/>
          </w:tcPr>
          <w:p w:rsidR="000E0AD8" w:rsidRDefault="000E0AD8" w:rsidP="000E0AD8">
            <w:pPr>
              <w:ind w:left="288" w:hanging="288"/>
              <w:rPr>
                <w:sz w:val="20"/>
                <w:szCs w:val="20"/>
              </w:rPr>
            </w:pPr>
            <w:r>
              <w:rPr>
                <w:sz w:val="20"/>
                <w:szCs w:val="20"/>
              </w:rPr>
              <w:t>The teacher may challenge students to design their own experiment, choose variables, create their own procedures for measuring population size, and evaluate the accuracy of several methods for estimating population</w:t>
            </w:r>
          </w:p>
          <w:p w:rsidR="00CB0813" w:rsidRPr="00FD51BF" w:rsidRDefault="00CB0813" w:rsidP="000E0AD8">
            <w:pPr>
              <w:ind w:left="288" w:hanging="288"/>
              <w:rPr>
                <w:sz w:val="20"/>
                <w:szCs w:val="20"/>
              </w:rPr>
            </w:pPr>
          </w:p>
        </w:tc>
        <w:tc>
          <w:tcPr>
            <w:tcW w:w="5755" w:type="dxa"/>
            <w:tcBorders>
              <w:top w:val="nil"/>
            </w:tcBorders>
            <w:shd w:val="clear" w:color="auto" w:fill="auto"/>
          </w:tcPr>
          <w:p w:rsidR="000E0AD8" w:rsidRPr="00FD51BF" w:rsidRDefault="000E0AD8" w:rsidP="000E0AD8">
            <w:pPr>
              <w:ind w:left="288" w:hanging="288"/>
              <w:rPr>
                <w:sz w:val="20"/>
                <w:szCs w:val="20"/>
              </w:rPr>
            </w:pPr>
            <w:r>
              <w:rPr>
                <w:sz w:val="20"/>
                <w:szCs w:val="20"/>
              </w:rPr>
              <w:t>The student may present a lab report with background research and create follow-up questions for future investigation</w:t>
            </w:r>
          </w:p>
        </w:tc>
      </w:tr>
      <w:tr w:rsidR="000E0AD8" w:rsidRPr="000F37A0" w:rsidTr="00A41DA9">
        <w:tc>
          <w:tcPr>
            <w:tcW w:w="3706" w:type="dxa"/>
            <w:shd w:val="clear" w:color="auto" w:fill="D9D9D9"/>
            <w:noWrap/>
          </w:tcPr>
          <w:p w:rsidR="000E0AD8" w:rsidRPr="000F37A0" w:rsidRDefault="000E0AD8" w:rsidP="00A41DA9">
            <w:pPr>
              <w:ind w:left="0" w:firstLine="0"/>
              <w:rPr>
                <w:b/>
                <w:sz w:val="20"/>
                <w:szCs w:val="20"/>
              </w:rPr>
            </w:pPr>
            <w:r w:rsidRPr="000F37A0">
              <w:rPr>
                <w:b/>
                <w:sz w:val="20"/>
                <w:szCs w:val="20"/>
              </w:rPr>
              <w:lastRenderedPageBreak/>
              <w:t>Critical Content:</w:t>
            </w:r>
          </w:p>
        </w:tc>
        <w:tc>
          <w:tcPr>
            <w:tcW w:w="11075" w:type="dxa"/>
            <w:gridSpan w:val="2"/>
            <w:shd w:val="clear" w:color="auto" w:fill="auto"/>
          </w:tcPr>
          <w:p w:rsidR="000E0AD8" w:rsidRDefault="000E0AD8" w:rsidP="000E0AD8">
            <w:pPr>
              <w:numPr>
                <w:ilvl w:val="0"/>
                <w:numId w:val="33"/>
              </w:numPr>
              <w:ind w:left="288" w:hanging="288"/>
              <w:rPr>
                <w:sz w:val="20"/>
                <w:szCs w:val="20"/>
              </w:rPr>
            </w:pPr>
            <w:r>
              <w:rPr>
                <w:sz w:val="20"/>
                <w:szCs w:val="20"/>
              </w:rPr>
              <w:t>Food webs are complex and include every organism within the ecosystem</w:t>
            </w:r>
          </w:p>
          <w:p w:rsidR="000E0AD8" w:rsidRDefault="000E0AD8" w:rsidP="000E0AD8">
            <w:pPr>
              <w:numPr>
                <w:ilvl w:val="0"/>
                <w:numId w:val="33"/>
              </w:numPr>
              <w:ind w:left="288" w:hanging="288"/>
              <w:rPr>
                <w:sz w:val="20"/>
                <w:szCs w:val="20"/>
              </w:rPr>
            </w:pPr>
            <w:r>
              <w:rPr>
                <w:sz w:val="20"/>
                <w:szCs w:val="20"/>
              </w:rPr>
              <w:t>Organisms interact with each another in a variety of ways, and are dependent upon one another</w:t>
            </w:r>
          </w:p>
          <w:p w:rsidR="000E0AD8" w:rsidRPr="006F42EA" w:rsidRDefault="000E0AD8" w:rsidP="000E0AD8">
            <w:pPr>
              <w:numPr>
                <w:ilvl w:val="0"/>
                <w:numId w:val="33"/>
              </w:numPr>
              <w:ind w:left="288" w:hanging="288"/>
              <w:rPr>
                <w:sz w:val="20"/>
                <w:szCs w:val="20"/>
              </w:rPr>
            </w:pPr>
            <w:r>
              <w:rPr>
                <w:sz w:val="20"/>
                <w:szCs w:val="20"/>
              </w:rPr>
              <w:t>Removal of organisms from a food web can cause a dramatic impact on the other populations within the web</w:t>
            </w:r>
          </w:p>
          <w:p w:rsidR="000E0AD8" w:rsidRDefault="000E0AD8" w:rsidP="000E0AD8">
            <w:pPr>
              <w:numPr>
                <w:ilvl w:val="0"/>
                <w:numId w:val="33"/>
              </w:numPr>
              <w:ind w:left="288" w:hanging="288"/>
              <w:rPr>
                <w:sz w:val="20"/>
                <w:szCs w:val="20"/>
              </w:rPr>
            </w:pPr>
            <w:r>
              <w:rPr>
                <w:sz w:val="20"/>
                <w:szCs w:val="20"/>
              </w:rPr>
              <w:t>Sustainable/non sustainable use of resources</w:t>
            </w:r>
          </w:p>
          <w:p w:rsidR="000E0AD8" w:rsidRDefault="000E0AD8" w:rsidP="000E0AD8">
            <w:pPr>
              <w:numPr>
                <w:ilvl w:val="0"/>
                <w:numId w:val="33"/>
              </w:numPr>
              <w:ind w:left="288" w:hanging="288"/>
              <w:rPr>
                <w:sz w:val="20"/>
                <w:szCs w:val="20"/>
              </w:rPr>
            </w:pPr>
            <w:r>
              <w:rPr>
                <w:sz w:val="20"/>
                <w:szCs w:val="20"/>
              </w:rPr>
              <w:t>Long term or short-term impacts</w:t>
            </w:r>
          </w:p>
          <w:p w:rsidR="000E0AD8" w:rsidRDefault="000E0AD8" w:rsidP="000E0AD8">
            <w:pPr>
              <w:numPr>
                <w:ilvl w:val="0"/>
                <w:numId w:val="33"/>
              </w:numPr>
              <w:ind w:left="288" w:hanging="288"/>
              <w:rPr>
                <w:sz w:val="20"/>
                <w:szCs w:val="20"/>
              </w:rPr>
            </w:pPr>
            <w:r>
              <w:rPr>
                <w:sz w:val="20"/>
                <w:szCs w:val="20"/>
              </w:rPr>
              <w:t xml:space="preserve">Local environmental impacts versus global impacts to major biogeochemical cycles. </w:t>
            </w:r>
          </w:p>
          <w:p w:rsidR="000E0AD8" w:rsidRDefault="000E0AD8" w:rsidP="000E0AD8">
            <w:pPr>
              <w:numPr>
                <w:ilvl w:val="0"/>
                <w:numId w:val="33"/>
              </w:numPr>
              <w:ind w:left="288" w:hanging="288"/>
              <w:rPr>
                <w:sz w:val="20"/>
                <w:szCs w:val="20"/>
              </w:rPr>
            </w:pPr>
            <w:r>
              <w:rPr>
                <w:sz w:val="20"/>
                <w:szCs w:val="20"/>
              </w:rPr>
              <w:t>Understand a growth rate</w:t>
            </w:r>
          </w:p>
          <w:p w:rsidR="000E0AD8" w:rsidRDefault="000E0AD8" w:rsidP="000E0AD8">
            <w:pPr>
              <w:numPr>
                <w:ilvl w:val="0"/>
                <w:numId w:val="33"/>
              </w:numPr>
              <w:ind w:left="288" w:hanging="288"/>
              <w:rPr>
                <w:sz w:val="20"/>
                <w:szCs w:val="20"/>
              </w:rPr>
            </w:pPr>
            <w:r>
              <w:rPr>
                <w:sz w:val="20"/>
                <w:szCs w:val="20"/>
              </w:rPr>
              <w:t>Limiting factors prevent a population from growing too large</w:t>
            </w:r>
          </w:p>
          <w:p w:rsidR="000E0AD8" w:rsidRDefault="000E0AD8" w:rsidP="000E0AD8">
            <w:pPr>
              <w:numPr>
                <w:ilvl w:val="0"/>
                <w:numId w:val="33"/>
              </w:numPr>
              <w:ind w:left="288" w:hanging="288"/>
              <w:rPr>
                <w:sz w:val="20"/>
                <w:szCs w:val="20"/>
              </w:rPr>
            </w:pPr>
            <w:r>
              <w:rPr>
                <w:sz w:val="20"/>
                <w:szCs w:val="20"/>
              </w:rPr>
              <w:t>Carrying capacity is the size of the population that an ecosystem can support</w:t>
            </w:r>
          </w:p>
          <w:p w:rsidR="000E0AD8" w:rsidRDefault="000E0AD8" w:rsidP="000E0AD8">
            <w:pPr>
              <w:numPr>
                <w:ilvl w:val="0"/>
                <w:numId w:val="33"/>
              </w:numPr>
              <w:ind w:left="288" w:hanging="288"/>
              <w:rPr>
                <w:sz w:val="20"/>
                <w:szCs w:val="20"/>
              </w:rPr>
            </w:pPr>
            <w:r>
              <w:rPr>
                <w:sz w:val="20"/>
                <w:szCs w:val="20"/>
              </w:rPr>
              <w:t>Change to a system (perturbation)</w:t>
            </w:r>
          </w:p>
          <w:p w:rsidR="000E0AD8" w:rsidRPr="00FD51BF" w:rsidRDefault="000E0AD8" w:rsidP="000E0AD8">
            <w:pPr>
              <w:numPr>
                <w:ilvl w:val="0"/>
                <w:numId w:val="33"/>
              </w:numPr>
              <w:ind w:left="288" w:hanging="288"/>
              <w:rPr>
                <w:sz w:val="20"/>
                <w:szCs w:val="20"/>
              </w:rPr>
            </w:pPr>
            <w:r>
              <w:rPr>
                <w:sz w:val="20"/>
                <w:szCs w:val="20"/>
              </w:rPr>
              <w:t>Population measurement techniques/scientific method</w:t>
            </w:r>
          </w:p>
        </w:tc>
      </w:tr>
      <w:tr w:rsidR="000E0AD8" w:rsidRPr="000F37A0" w:rsidTr="00A41DA9">
        <w:tc>
          <w:tcPr>
            <w:tcW w:w="3706" w:type="dxa"/>
            <w:shd w:val="clear" w:color="auto" w:fill="D9D9D9"/>
            <w:noWrap/>
          </w:tcPr>
          <w:p w:rsidR="000E0AD8" w:rsidRPr="000F37A0" w:rsidRDefault="000E0AD8" w:rsidP="00A41DA9">
            <w:pPr>
              <w:ind w:left="0" w:firstLine="0"/>
              <w:rPr>
                <w:b/>
                <w:sz w:val="20"/>
                <w:szCs w:val="20"/>
              </w:rPr>
            </w:pPr>
            <w:r w:rsidRPr="000F37A0">
              <w:rPr>
                <w:b/>
                <w:sz w:val="20"/>
                <w:szCs w:val="20"/>
              </w:rPr>
              <w:t>Key Skills:</w:t>
            </w:r>
          </w:p>
        </w:tc>
        <w:tc>
          <w:tcPr>
            <w:tcW w:w="11075" w:type="dxa"/>
            <w:gridSpan w:val="2"/>
            <w:shd w:val="clear" w:color="auto" w:fill="auto"/>
          </w:tcPr>
          <w:p w:rsidR="000E0AD8" w:rsidRDefault="000E0AD8" w:rsidP="000E0AD8">
            <w:pPr>
              <w:numPr>
                <w:ilvl w:val="0"/>
                <w:numId w:val="33"/>
              </w:numPr>
              <w:ind w:left="288" w:hanging="288"/>
              <w:rPr>
                <w:sz w:val="20"/>
                <w:szCs w:val="20"/>
              </w:rPr>
            </w:pPr>
            <w:r>
              <w:rPr>
                <w:sz w:val="20"/>
                <w:szCs w:val="20"/>
              </w:rPr>
              <w:t>Categorize</w:t>
            </w:r>
          </w:p>
          <w:p w:rsidR="000E0AD8" w:rsidRDefault="000E0AD8" w:rsidP="000E0AD8">
            <w:pPr>
              <w:numPr>
                <w:ilvl w:val="0"/>
                <w:numId w:val="33"/>
              </w:numPr>
              <w:ind w:left="288" w:hanging="288"/>
              <w:rPr>
                <w:sz w:val="20"/>
                <w:szCs w:val="20"/>
              </w:rPr>
            </w:pPr>
            <w:r>
              <w:rPr>
                <w:sz w:val="20"/>
                <w:szCs w:val="20"/>
              </w:rPr>
              <w:t>Make connections</w:t>
            </w:r>
          </w:p>
          <w:p w:rsidR="000E0AD8" w:rsidRDefault="000E0AD8" w:rsidP="000E0AD8">
            <w:pPr>
              <w:numPr>
                <w:ilvl w:val="0"/>
                <w:numId w:val="33"/>
              </w:numPr>
              <w:ind w:left="288" w:hanging="288"/>
              <w:rPr>
                <w:sz w:val="20"/>
                <w:szCs w:val="20"/>
              </w:rPr>
            </w:pPr>
            <w:r>
              <w:rPr>
                <w:sz w:val="20"/>
                <w:szCs w:val="20"/>
              </w:rPr>
              <w:t>Compare and contrast</w:t>
            </w:r>
          </w:p>
          <w:p w:rsidR="000E0AD8" w:rsidRDefault="000E0AD8" w:rsidP="000E0AD8">
            <w:pPr>
              <w:numPr>
                <w:ilvl w:val="0"/>
                <w:numId w:val="33"/>
              </w:numPr>
              <w:ind w:left="288" w:hanging="288"/>
              <w:rPr>
                <w:sz w:val="20"/>
                <w:szCs w:val="20"/>
              </w:rPr>
            </w:pPr>
            <w:r>
              <w:rPr>
                <w:sz w:val="20"/>
                <w:szCs w:val="20"/>
              </w:rPr>
              <w:t>Evaluate and project impacts</w:t>
            </w:r>
          </w:p>
          <w:p w:rsidR="000E0AD8" w:rsidRPr="00FD51BF" w:rsidRDefault="000E0AD8" w:rsidP="000E0AD8">
            <w:pPr>
              <w:numPr>
                <w:ilvl w:val="0"/>
                <w:numId w:val="33"/>
              </w:numPr>
              <w:ind w:left="288" w:hanging="288"/>
              <w:rPr>
                <w:sz w:val="20"/>
                <w:szCs w:val="20"/>
              </w:rPr>
            </w:pPr>
            <w:r>
              <w:rPr>
                <w:sz w:val="20"/>
                <w:szCs w:val="20"/>
              </w:rPr>
              <w:t>Measure and estimate population size</w:t>
            </w:r>
          </w:p>
        </w:tc>
      </w:tr>
      <w:tr w:rsidR="000E0AD8" w:rsidRPr="000F37A0" w:rsidTr="00A41DA9">
        <w:tc>
          <w:tcPr>
            <w:tcW w:w="3706" w:type="dxa"/>
            <w:shd w:val="clear" w:color="auto" w:fill="D9D9D9"/>
            <w:noWrap/>
          </w:tcPr>
          <w:p w:rsidR="000E0AD8" w:rsidRPr="000F37A0" w:rsidRDefault="000E0AD8" w:rsidP="00A41DA9">
            <w:pPr>
              <w:ind w:left="0" w:firstLine="0"/>
              <w:rPr>
                <w:b/>
                <w:sz w:val="20"/>
                <w:szCs w:val="20"/>
              </w:rPr>
            </w:pPr>
            <w:r w:rsidRPr="000F37A0">
              <w:rPr>
                <w:b/>
                <w:sz w:val="20"/>
                <w:szCs w:val="20"/>
              </w:rPr>
              <w:t>Critical Language:</w:t>
            </w:r>
          </w:p>
        </w:tc>
        <w:tc>
          <w:tcPr>
            <w:tcW w:w="11075" w:type="dxa"/>
            <w:gridSpan w:val="2"/>
            <w:shd w:val="clear" w:color="auto" w:fill="auto"/>
          </w:tcPr>
          <w:p w:rsidR="000E0AD8" w:rsidRPr="000F37A0" w:rsidRDefault="000E0AD8" w:rsidP="00A41DA9">
            <w:pPr>
              <w:ind w:left="0" w:firstLine="0"/>
              <w:rPr>
                <w:sz w:val="20"/>
                <w:szCs w:val="20"/>
              </w:rPr>
            </w:pPr>
            <w:r w:rsidRPr="000E0AD8">
              <w:rPr>
                <w:sz w:val="20"/>
                <w:szCs w:val="20"/>
              </w:rPr>
              <w:t>Sustainable, sustainable yield, pollution, habitat, land use, carbon foot print, remediation, pollution controls, water quality, growth rate, limiting factor, carrying capacity, exponential growth, birth rate, death rate, extinction event, speciation, compare, contrast, measure, evaluate, categorize, connect, design, present</w:t>
            </w:r>
          </w:p>
        </w:tc>
      </w:tr>
    </w:tbl>
    <w:p w:rsidR="00C57E0F" w:rsidRDefault="00C57E0F" w:rsidP="00D33F85">
      <w:pPr>
        <w:ind w:left="0" w:firstLine="0"/>
        <w:rPr>
          <w:rFonts w:asciiTheme="minorHAnsi" w:hAnsiTheme="minorHAnsi"/>
          <w:b/>
          <w:sz w:val="20"/>
          <w:szCs w:val="20"/>
        </w:rPr>
      </w:pPr>
    </w:p>
    <w:sectPr w:rsidR="00C57E0F" w:rsidSect="00F656DB">
      <w:headerReference w:type="default" r:id="rId171"/>
      <w:footerReference w:type="default" r:id="rId17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E9" w:rsidRDefault="00816BE9" w:rsidP="00F36A58">
      <w:r>
        <w:separator/>
      </w:r>
    </w:p>
  </w:endnote>
  <w:endnote w:type="continuationSeparator" w:id="0">
    <w:p w:rsidR="00816BE9" w:rsidRDefault="00816BE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E9" w:rsidRPr="001A50CB" w:rsidRDefault="00816BE9" w:rsidP="00A86B29">
    <w:pPr>
      <w:rPr>
        <w:sz w:val="16"/>
        <w:szCs w:val="16"/>
      </w:rPr>
    </w:pPr>
    <w:r w:rsidRPr="00C15E1F">
      <w:rPr>
        <w:sz w:val="16"/>
        <w:szCs w:val="16"/>
      </w:rPr>
      <w:t>High School</w:t>
    </w:r>
    <w:r>
      <w:rPr>
        <w:sz w:val="16"/>
        <w:szCs w:val="16"/>
      </w:rPr>
      <w:t>, Science</w:t>
    </w:r>
    <w:r w:rsidRPr="001A50CB">
      <w:rPr>
        <w:sz w:val="16"/>
        <w:szCs w:val="16"/>
      </w:rPr>
      <w:ptab w:relativeTo="margin" w:alignment="center" w:leader="none"/>
    </w:r>
    <w:r>
      <w:rPr>
        <w:sz w:val="16"/>
        <w:szCs w:val="16"/>
      </w:rPr>
      <w:t>Unit Title: Population Ecology</w:t>
    </w:r>
    <w:r w:rsidRPr="001A50CB">
      <w:rPr>
        <w:sz w:val="16"/>
        <w:szCs w:val="16"/>
      </w:rPr>
      <w:ptab w:relativeTo="margin" w:alignment="right" w:leader="none"/>
    </w:r>
    <w:sdt>
      <w:sdtPr>
        <w:rPr>
          <w:sz w:val="16"/>
          <w:szCs w:val="16"/>
        </w:rPr>
        <w:id w:val="-276794976"/>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C167C">
          <w:rPr>
            <w:noProof/>
            <w:sz w:val="16"/>
            <w:szCs w:val="16"/>
          </w:rPr>
          <w:t>26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C167C">
          <w:rPr>
            <w:noProof/>
            <w:sz w:val="16"/>
            <w:szCs w:val="16"/>
          </w:rPr>
          <w:t>26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E9" w:rsidRDefault="00816BE9" w:rsidP="00F36A58">
      <w:r>
        <w:separator/>
      </w:r>
    </w:p>
  </w:footnote>
  <w:footnote w:type="continuationSeparator" w:id="0">
    <w:p w:rsidR="00816BE9" w:rsidRDefault="00816BE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E9" w:rsidRDefault="00816BE9" w:rsidP="00492E2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E9" w:rsidRPr="00A63016" w:rsidRDefault="00816BE9" w:rsidP="00A63016">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0588A"/>
    <w:multiLevelType w:val="hybridMultilevel"/>
    <w:tmpl w:val="02F6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361B2"/>
    <w:multiLevelType w:val="hybridMultilevel"/>
    <w:tmpl w:val="06CC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197FDD"/>
    <w:multiLevelType w:val="hybridMultilevel"/>
    <w:tmpl w:val="3AA8A524"/>
    <w:lvl w:ilvl="0" w:tplc="D2FCCC1A">
      <w:start w:val="1"/>
      <w:numFmt w:val="bullet"/>
      <w:lvlText w:val="•"/>
      <w:lvlJc w:val="left"/>
      <w:pPr>
        <w:tabs>
          <w:tab w:val="num" w:pos="720"/>
        </w:tabs>
        <w:ind w:left="720" w:hanging="360"/>
      </w:pPr>
      <w:rPr>
        <w:rFonts w:ascii="Times New Roman" w:hAnsi="Times New Roman" w:hint="default"/>
      </w:rPr>
    </w:lvl>
    <w:lvl w:ilvl="1" w:tplc="A8847FD2" w:tentative="1">
      <w:start w:val="1"/>
      <w:numFmt w:val="bullet"/>
      <w:lvlText w:val="•"/>
      <w:lvlJc w:val="left"/>
      <w:pPr>
        <w:tabs>
          <w:tab w:val="num" w:pos="1440"/>
        </w:tabs>
        <w:ind w:left="1440" w:hanging="360"/>
      </w:pPr>
      <w:rPr>
        <w:rFonts w:ascii="Times New Roman" w:hAnsi="Times New Roman" w:hint="default"/>
      </w:rPr>
    </w:lvl>
    <w:lvl w:ilvl="2" w:tplc="39721FE6" w:tentative="1">
      <w:start w:val="1"/>
      <w:numFmt w:val="bullet"/>
      <w:lvlText w:val="•"/>
      <w:lvlJc w:val="left"/>
      <w:pPr>
        <w:tabs>
          <w:tab w:val="num" w:pos="2160"/>
        </w:tabs>
        <w:ind w:left="2160" w:hanging="360"/>
      </w:pPr>
      <w:rPr>
        <w:rFonts w:ascii="Times New Roman" w:hAnsi="Times New Roman" w:hint="default"/>
      </w:rPr>
    </w:lvl>
    <w:lvl w:ilvl="3" w:tplc="1708F7E4" w:tentative="1">
      <w:start w:val="1"/>
      <w:numFmt w:val="bullet"/>
      <w:lvlText w:val="•"/>
      <w:lvlJc w:val="left"/>
      <w:pPr>
        <w:tabs>
          <w:tab w:val="num" w:pos="2880"/>
        </w:tabs>
        <w:ind w:left="2880" w:hanging="360"/>
      </w:pPr>
      <w:rPr>
        <w:rFonts w:ascii="Times New Roman" w:hAnsi="Times New Roman" w:hint="default"/>
      </w:rPr>
    </w:lvl>
    <w:lvl w:ilvl="4" w:tplc="7A6AC304" w:tentative="1">
      <w:start w:val="1"/>
      <w:numFmt w:val="bullet"/>
      <w:lvlText w:val="•"/>
      <w:lvlJc w:val="left"/>
      <w:pPr>
        <w:tabs>
          <w:tab w:val="num" w:pos="3600"/>
        </w:tabs>
        <w:ind w:left="3600" w:hanging="360"/>
      </w:pPr>
      <w:rPr>
        <w:rFonts w:ascii="Times New Roman" w:hAnsi="Times New Roman" w:hint="default"/>
      </w:rPr>
    </w:lvl>
    <w:lvl w:ilvl="5" w:tplc="F800A7AC" w:tentative="1">
      <w:start w:val="1"/>
      <w:numFmt w:val="bullet"/>
      <w:lvlText w:val="•"/>
      <w:lvlJc w:val="left"/>
      <w:pPr>
        <w:tabs>
          <w:tab w:val="num" w:pos="4320"/>
        </w:tabs>
        <w:ind w:left="4320" w:hanging="360"/>
      </w:pPr>
      <w:rPr>
        <w:rFonts w:ascii="Times New Roman" w:hAnsi="Times New Roman" w:hint="default"/>
      </w:rPr>
    </w:lvl>
    <w:lvl w:ilvl="6" w:tplc="187CD2B4" w:tentative="1">
      <w:start w:val="1"/>
      <w:numFmt w:val="bullet"/>
      <w:lvlText w:val="•"/>
      <w:lvlJc w:val="left"/>
      <w:pPr>
        <w:tabs>
          <w:tab w:val="num" w:pos="5040"/>
        </w:tabs>
        <w:ind w:left="5040" w:hanging="360"/>
      </w:pPr>
      <w:rPr>
        <w:rFonts w:ascii="Times New Roman" w:hAnsi="Times New Roman" w:hint="default"/>
      </w:rPr>
    </w:lvl>
    <w:lvl w:ilvl="7" w:tplc="E9DC64C2" w:tentative="1">
      <w:start w:val="1"/>
      <w:numFmt w:val="bullet"/>
      <w:lvlText w:val="•"/>
      <w:lvlJc w:val="left"/>
      <w:pPr>
        <w:tabs>
          <w:tab w:val="num" w:pos="5760"/>
        </w:tabs>
        <w:ind w:left="5760" w:hanging="360"/>
      </w:pPr>
      <w:rPr>
        <w:rFonts w:ascii="Times New Roman" w:hAnsi="Times New Roman" w:hint="default"/>
      </w:rPr>
    </w:lvl>
    <w:lvl w:ilvl="8" w:tplc="F07C654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FC0769"/>
    <w:multiLevelType w:val="hybridMultilevel"/>
    <w:tmpl w:val="0CEE7DC8"/>
    <w:lvl w:ilvl="0" w:tplc="D3867AAC">
      <w:start w:val="1"/>
      <w:numFmt w:val="bullet"/>
      <w:lvlText w:val="•"/>
      <w:lvlJc w:val="left"/>
      <w:pPr>
        <w:tabs>
          <w:tab w:val="num" w:pos="720"/>
        </w:tabs>
        <w:ind w:left="720" w:hanging="360"/>
      </w:pPr>
      <w:rPr>
        <w:rFonts w:ascii="Times New Roman" w:hAnsi="Times New Roman" w:hint="default"/>
      </w:rPr>
    </w:lvl>
    <w:lvl w:ilvl="1" w:tplc="951A8A26" w:tentative="1">
      <w:start w:val="1"/>
      <w:numFmt w:val="bullet"/>
      <w:lvlText w:val="•"/>
      <w:lvlJc w:val="left"/>
      <w:pPr>
        <w:tabs>
          <w:tab w:val="num" w:pos="1440"/>
        </w:tabs>
        <w:ind w:left="1440" w:hanging="360"/>
      </w:pPr>
      <w:rPr>
        <w:rFonts w:ascii="Times New Roman" w:hAnsi="Times New Roman" w:hint="default"/>
      </w:rPr>
    </w:lvl>
    <w:lvl w:ilvl="2" w:tplc="592EC77E" w:tentative="1">
      <w:start w:val="1"/>
      <w:numFmt w:val="bullet"/>
      <w:lvlText w:val="•"/>
      <w:lvlJc w:val="left"/>
      <w:pPr>
        <w:tabs>
          <w:tab w:val="num" w:pos="2160"/>
        </w:tabs>
        <w:ind w:left="2160" w:hanging="360"/>
      </w:pPr>
      <w:rPr>
        <w:rFonts w:ascii="Times New Roman" w:hAnsi="Times New Roman" w:hint="default"/>
      </w:rPr>
    </w:lvl>
    <w:lvl w:ilvl="3" w:tplc="E68299F2" w:tentative="1">
      <w:start w:val="1"/>
      <w:numFmt w:val="bullet"/>
      <w:lvlText w:val="•"/>
      <w:lvlJc w:val="left"/>
      <w:pPr>
        <w:tabs>
          <w:tab w:val="num" w:pos="2880"/>
        </w:tabs>
        <w:ind w:left="2880" w:hanging="360"/>
      </w:pPr>
      <w:rPr>
        <w:rFonts w:ascii="Times New Roman" w:hAnsi="Times New Roman" w:hint="default"/>
      </w:rPr>
    </w:lvl>
    <w:lvl w:ilvl="4" w:tplc="4ACCD630" w:tentative="1">
      <w:start w:val="1"/>
      <w:numFmt w:val="bullet"/>
      <w:lvlText w:val="•"/>
      <w:lvlJc w:val="left"/>
      <w:pPr>
        <w:tabs>
          <w:tab w:val="num" w:pos="3600"/>
        </w:tabs>
        <w:ind w:left="3600" w:hanging="360"/>
      </w:pPr>
      <w:rPr>
        <w:rFonts w:ascii="Times New Roman" w:hAnsi="Times New Roman" w:hint="default"/>
      </w:rPr>
    </w:lvl>
    <w:lvl w:ilvl="5" w:tplc="9D02E5C8" w:tentative="1">
      <w:start w:val="1"/>
      <w:numFmt w:val="bullet"/>
      <w:lvlText w:val="•"/>
      <w:lvlJc w:val="left"/>
      <w:pPr>
        <w:tabs>
          <w:tab w:val="num" w:pos="4320"/>
        </w:tabs>
        <w:ind w:left="4320" w:hanging="360"/>
      </w:pPr>
      <w:rPr>
        <w:rFonts w:ascii="Times New Roman" w:hAnsi="Times New Roman" w:hint="default"/>
      </w:rPr>
    </w:lvl>
    <w:lvl w:ilvl="6" w:tplc="DFCE6E08" w:tentative="1">
      <w:start w:val="1"/>
      <w:numFmt w:val="bullet"/>
      <w:lvlText w:val="•"/>
      <w:lvlJc w:val="left"/>
      <w:pPr>
        <w:tabs>
          <w:tab w:val="num" w:pos="5040"/>
        </w:tabs>
        <w:ind w:left="5040" w:hanging="360"/>
      </w:pPr>
      <w:rPr>
        <w:rFonts w:ascii="Times New Roman" w:hAnsi="Times New Roman" w:hint="default"/>
      </w:rPr>
    </w:lvl>
    <w:lvl w:ilvl="7" w:tplc="979CC7CC" w:tentative="1">
      <w:start w:val="1"/>
      <w:numFmt w:val="bullet"/>
      <w:lvlText w:val="•"/>
      <w:lvlJc w:val="left"/>
      <w:pPr>
        <w:tabs>
          <w:tab w:val="num" w:pos="5760"/>
        </w:tabs>
        <w:ind w:left="5760" w:hanging="360"/>
      </w:pPr>
      <w:rPr>
        <w:rFonts w:ascii="Times New Roman" w:hAnsi="Times New Roman" w:hint="default"/>
      </w:rPr>
    </w:lvl>
    <w:lvl w:ilvl="8" w:tplc="8D4E83B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6C21C1"/>
    <w:multiLevelType w:val="hybridMultilevel"/>
    <w:tmpl w:val="2136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61077"/>
    <w:multiLevelType w:val="hybridMultilevel"/>
    <w:tmpl w:val="8E12ADF6"/>
    <w:lvl w:ilvl="0" w:tplc="59F80570">
      <w:start w:val="1"/>
      <w:numFmt w:val="bullet"/>
      <w:lvlText w:val="•"/>
      <w:lvlJc w:val="left"/>
      <w:pPr>
        <w:tabs>
          <w:tab w:val="num" w:pos="720"/>
        </w:tabs>
        <w:ind w:left="720" w:hanging="360"/>
      </w:pPr>
      <w:rPr>
        <w:rFonts w:ascii="Times New Roman" w:hAnsi="Times New Roman" w:hint="default"/>
      </w:rPr>
    </w:lvl>
    <w:lvl w:ilvl="1" w:tplc="D9F083AC" w:tentative="1">
      <w:start w:val="1"/>
      <w:numFmt w:val="bullet"/>
      <w:lvlText w:val="•"/>
      <w:lvlJc w:val="left"/>
      <w:pPr>
        <w:tabs>
          <w:tab w:val="num" w:pos="1440"/>
        </w:tabs>
        <w:ind w:left="1440" w:hanging="360"/>
      </w:pPr>
      <w:rPr>
        <w:rFonts w:ascii="Times New Roman" w:hAnsi="Times New Roman" w:hint="default"/>
      </w:rPr>
    </w:lvl>
    <w:lvl w:ilvl="2" w:tplc="F432AA6C" w:tentative="1">
      <w:start w:val="1"/>
      <w:numFmt w:val="bullet"/>
      <w:lvlText w:val="•"/>
      <w:lvlJc w:val="left"/>
      <w:pPr>
        <w:tabs>
          <w:tab w:val="num" w:pos="2160"/>
        </w:tabs>
        <w:ind w:left="2160" w:hanging="360"/>
      </w:pPr>
      <w:rPr>
        <w:rFonts w:ascii="Times New Roman" w:hAnsi="Times New Roman" w:hint="default"/>
      </w:rPr>
    </w:lvl>
    <w:lvl w:ilvl="3" w:tplc="7C3A2D96" w:tentative="1">
      <w:start w:val="1"/>
      <w:numFmt w:val="bullet"/>
      <w:lvlText w:val="•"/>
      <w:lvlJc w:val="left"/>
      <w:pPr>
        <w:tabs>
          <w:tab w:val="num" w:pos="2880"/>
        </w:tabs>
        <w:ind w:left="2880" w:hanging="360"/>
      </w:pPr>
      <w:rPr>
        <w:rFonts w:ascii="Times New Roman" w:hAnsi="Times New Roman" w:hint="default"/>
      </w:rPr>
    </w:lvl>
    <w:lvl w:ilvl="4" w:tplc="27069880" w:tentative="1">
      <w:start w:val="1"/>
      <w:numFmt w:val="bullet"/>
      <w:lvlText w:val="•"/>
      <w:lvlJc w:val="left"/>
      <w:pPr>
        <w:tabs>
          <w:tab w:val="num" w:pos="3600"/>
        </w:tabs>
        <w:ind w:left="3600" w:hanging="360"/>
      </w:pPr>
      <w:rPr>
        <w:rFonts w:ascii="Times New Roman" w:hAnsi="Times New Roman" w:hint="default"/>
      </w:rPr>
    </w:lvl>
    <w:lvl w:ilvl="5" w:tplc="0CB6132E" w:tentative="1">
      <w:start w:val="1"/>
      <w:numFmt w:val="bullet"/>
      <w:lvlText w:val="•"/>
      <w:lvlJc w:val="left"/>
      <w:pPr>
        <w:tabs>
          <w:tab w:val="num" w:pos="4320"/>
        </w:tabs>
        <w:ind w:left="4320" w:hanging="360"/>
      </w:pPr>
      <w:rPr>
        <w:rFonts w:ascii="Times New Roman" w:hAnsi="Times New Roman" w:hint="default"/>
      </w:rPr>
    </w:lvl>
    <w:lvl w:ilvl="6" w:tplc="2874490C" w:tentative="1">
      <w:start w:val="1"/>
      <w:numFmt w:val="bullet"/>
      <w:lvlText w:val="•"/>
      <w:lvlJc w:val="left"/>
      <w:pPr>
        <w:tabs>
          <w:tab w:val="num" w:pos="5040"/>
        </w:tabs>
        <w:ind w:left="5040" w:hanging="360"/>
      </w:pPr>
      <w:rPr>
        <w:rFonts w:ascii="Times New Roman" w:hAnsi="Times New Roman" w:hint="default"/>
      </w:rPr>
    </w:lvl>
    <w:lvl w:ilvl="7" w:tplc="CE30C592" w:tentative="1">
      <w:start w:val="1"/>
      <w:numFmt w:val="bullet"/>
      <w:lvlText w:val="•"/>
      <w:lvlJc w:val="left"/>
      <w:pPr>
        <w:tabs>
          <w:tab w:val="num" w:pos="5760"/>
        </w:tabs>
        <w:ind w:left="5760" w:hanging="360"/>
      </w:pPr>
      <w:rPr>
        <w:rFonts w:ascii="Times New Roman" w:hAnsi="Times New Roman" w:hint="default"/>
      </w:rPr>
    </w:lvl>
    <w:lvl w:ilvl="8" w:tplc="EAA8D53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10924"/>
    <w:multiLevelType w:val="hybridMultilevel"/>
    <w:tmpl w:val="9F8EA4DC"/>
    <w:lvl w:ilvl="0" w:tplc="2F0C4B08">
      <w:start w:val="1"/>
      <w:numFmt w:val="bullet"/>
      <w:lvlText w:val="•"/>
      <w:lvlJc w:val="left"/>
      <w:pPr>
        <w:tabs>
          <w:tab w:val="num" w:pos="720"/>
        </w:tabs>
        <w:ind w:left="720" w:hanging="360"/>
      </w:pPr>
      <w:rPr>
        <w:rFonts w:ascii="Times New Roman" w:hAnsi="Times New Roman" w:hint="default"/>
      </w:rPr>
    </w:lvl>
    <w:lvl w:ilvl="1" w:tplc="F61AFC6E" w:tentative="1">
      <w:start w:val="1"/>
      <w:numFmt w:val="bullet"/>
      <w:lvlText w:val="•"/>
      <w:lvlJc w:val="left"/>
      <w:pPr>
        <w:tabs>
          <w:tab w:val="num" w:pos="1440"/>
        </w:tabs>
        <w:ind w:left="1440" w:hanging="360"/>
      </w:pPr>
      <w:rPr>
        <w:rFonts w:ascii="Times New Roman" w:hAnsi="Times New Roman" w:hint="default"/>
      </w:rPr>
    </w:lvl>
    <w:lvl w:ilvl="2" w:tplc="9D86830C" w:tentative="1">
      <w:start w:val="1"/>
      <w:numFmt w:val="bullet"/>
      <w:lvlText w:val="•"/>
      <w:lvlJc w:val="left"/>
      <w:pPr>
        <w:tabs>
          <w:tab w:val="num" w:pos="2160"/>
        </w:tabs>
        <w:ind w:left="2160" w:hanging="360"/>
      </w:pPr>
      <w:rPr>
        <w:rFonts w:ascii="Times New Roman" w:hAnsi="Times New Roman" w:hint="default"/>
      </w:rPr>
    </w:lvl>
    <w:lvl w:ilvl="3" w:tplc="DBAAB9BE" w:tentative="1">
      <w:start w:val="1"/>
      <w:numFmt w:val="bullet"/>
      <w:lvlText w:val="•"/>
      <w:lvlJc w:val="left"/>
      <w:pPr>
        <w:tabs>
          <w:tab w:val="num" w:pos="2880"/>
        </w:tabs>
        <w:ind w:left="2880" w:hanging="360"/>
      </w:pPr>
      <w:rPr>
        <w:rFonts w:ascii="Times New Roman" w:hAnsi="Times New Roman" w:hint="default"/>
      </w:rPr>
    </w:lvl>
    <w:lvl w:ilvl="4" w:tplc="3B84B73A" w:tentative="1">
      <w:start w:val="1"/>
      <w:numFmt w:val="bullet"/>
      <w:lvlText w:val="•"/>
      <w:lvlJc w:val="left"/>
      <w:pPr>
        <w:tabs>
          <w:tab w:val="num" w:pos="3600"/>
        </w:tabs>
        <w:ind w:left="3600" w:hanging="360"/>
      </w:pPr>
      <w:rPr>
        <w:rFonts w:ascii="Times New Roman" w:hAnsi="Times New Roman" w:hint="default"/>
      </w:rPr>
    </w:lvl>
    <w:lvl w:ilvl="5" w:tplc="ABDEE4F6" w:tentative="1">
      <w:start w:val="1"/>
      <w:numFmt w:val="bullet"/>
      <w:lvlText w:val="•"/>
      <w:lvlJc w:val="left"/>
      <w:pPr>
        <w:tabs>
          <w:tab w:val="num" w:pos="4320"/>
        </w:tabs>
        <w:ind w:left="4320" w:hanging="360"/>
      </w:pPr>
      <w:rPr>
        <w:rFonts w:ascii="Times New Roman" w:hAnsi="Times New Roman" w:hint="default"/>
      </w:rPr>
    </w:lvl>
    <w:lvl w:ilvl="6" w:tplc="4F943C60" w:tentative="1">
      <w:start w:val="1"/>
      <w:numFmt w:val="bullet"/>
      <w:lvlText w:val="•"/>
      <w:lvlJc w:val="left"/>
      <w:pPr>
        <w:tabs>
          <w:tab w:val="num" w:pos="5040"/>
        </w:tabs>
        <w:ind w:left="5040" w:hanging="360"/>
      </w:pPr>
      <w:rPr>
        <w:rFonts w:ascii="Times New Roman" w:hAnsi="Times New Roman" w:hint="default"/>
      </w:rPr>
    </w:lvl>
    <w:lvl w:ilvl="7" w:tplc="97482642" w:tentative="1">
      <w:start w:val="1"/>
      <w:numFmt w:val="bullet"/>
      <w:lvlText w:val="•"/>
      <w:lvlJc w:val="left"/>
      <w:pPr>
        <w:tabs>
          <w:tab w:val="num" w:pos="5760"/>
        </w:tabs>
        <w:ind w:left="5760" w:hanging="360"/>
      </w:pPr>
      <w:rPr>
        <w:rFonts w:ascii="Times New Roman" w:hAnsi="Times New Roman" w:hint="default"/>
      </w:rPr>
    </w:lvl>
    <w:lvl w:ilvl="8" w:tplc="2A94BD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4D7796"/>
    <w:multiLevelType w:val="hybridMultilevel"/>
    <w:tmpl w:val="222C507C"/>
    <w:lvl w:ilvl="0" w:tplc="07EE90AA">
      <w:start w:val="1"/>
      <w:numFmt w:val="bullet"/>
      <w:lvlText w:val="•"/>
      <w:lvlJc w:val="left"/>
      <w:pPr>
        <w:tabs>
          <w:tab w:val="num" w:pos="720"/>
        </w:tabs>
        <w:ind w:left="720" w:hanging="360"/>
      </w:pPr>
      <w:rPr>
        <w:rFonts w:ascii="Times New Roman" w:hAnsi="Times New Roman" w:hint="default"/>
      </w:rPr>
    </w:lvl>
    <w:lvl w:ilvl="1" w:tplc="4C6C4584" w:tentative="1">
      <w:start w:val="1"/>
      <w:numFmt w:val="bullet"/>
      <w:lvlText w:val="•"/>
      <w:lvlJc w:val="left"/>
      <w:pPr>
        <w:tabs>
          <w:tab w:val="num" w:pos="1440"/>
        </w:tabs>
        <w:ind w:left="1440" w:hanging="360"/>
      </w:pPr>
      <w:rPr>
        <w:rFonts w:ascii="Times New Roman" w:hAnsi="Times New Roman" w:hint="default"/>
      </w:rPr>
    </w:lvl>
    <w:lvl w:ilvl="2" w:tplc="44C00798" w:tentative="1">
      <w:start w:val="1"/>
      <w:numFmt w:val="bullet"/>
      <w:lvlText w:val="•"/>
      <w:lvlJc w:val="left"/>
      <w:pPr>
        <w:tabs>
          <w:tab w:val="num" w:pos="2160"/>
        </w:tabs>
        <w:ind w:left="2160" w:hanging="360"/>
      </w:pPr>
      <w:rPr>
        <w:rFonts w:ascii="Times New Roman" w:hAnsi="Times New Roman" w:hint="default"/>
      </w:rPr>
    </w:lvl>
    <w:lvl w:ilvl="3" w:tplc="D4E4D6FE" w:tentative="1">
      <w:start w:val="1"/>
      <w:numFmt w:val="bullet"/>
      <w:lvlText w:val="•"/>
      <w:lvlJc w:val="left"/>
      <w:pPr>
        <w:tabs>
          <w:tab w:val="num" w:pos="2880"/>
        </w:tabs>
        <w:ind w:left="2880" w:hanging="360"/>
      </w:pPr>
      <w:rPr>
        <w:rFonts w:ascii="Times New Roman" w:hAnsi="Times New Roman" w:hint="default"/>
      </w:rPr>
    </w:lvl>
    <w:lvl w:ilvl="4" w:tplc="72FC9124" w:tentative="1">
      <w:start w:val="1"/>
      <w:numFmt w:val="bullet"/>
      <w:lvlText w:val="•"/>
      <w:lvlJc w:val="left"/>
      <w:pPr>
        <w:tabs>
          <w:tab w:val="num" w:pos="3600"/>
        </w:tabs>
        <w:ind w:left="3600" w:hanging="360"/>
      </w:pPr>
      <w:rPr>
        <w:rFonts w:ascii="Times New Roman" w:hAnsi="Times New Roman" w:hint="default"/>
      </w:rPr>
    </w:lvl>
    <w:lvl w:ilvl="5" w:tplc="741E1E54" w:tentative="1">
      <w:start w:val="1"/>
      <w:numFmt w:val="bullet"/>
      <w:lvlText w:val="•"/>
      <w:lvlJc w:val="left"/>
      <w:pPr>
        <w:tabs>
          <w:tab w:val="num" w:pos="4320"/>
        </w:tabs>
        <w:ind w:left="4320" w:hanging="360"/>
      </w:pPr>
      <w:rPr>
        <w:rFonts w:ascii="Times New Roman" w:hAnsi="Times New Roman" w:hint="default"/>
      </w:rPr>
    </w:lvl>
    <w:lvl w:ilvl="6" w:tplc="D3A6017A" w:tentative="1">
      <w:start w:val="1"/>
      <w:numFmt w:val="bullet"/>
      <w:lvlText w:val="•"/>
      <w:lvlJc w:val="left"/>
      <w:pPr>
        <w:tabs>
          <w:tab w:val="num" w:pos="5040"/>
        </w:tabs>
        <w:ind w:left="5040" w:hanging="360"/>
      </w:pPr>
      <w:rPr>
        <w:rFonts w:ascii="Times New Roman" w:hAnsi="Times New Roman" w:hint="default"/>
      </w:rPr>
    </w:lvl>
    <w:lvl w:ilvl="7" w:tplc="10FE67BC" w:tentative="1">
      <w:start w:val="1"/>
      <w:numFmt w:val="bullet"/>
      <w:lvlText w:val="•"/>
      <w:lvlJc w:val="left"/>
      <w:pPr>
        <w:tabs>
          <w:tab w:val="num" w:pos="5760"/>
        </w:tabs>
        <w:ind w:left="5760" w:hanging="360"/>
      </w:pPr>
      <w:rPr>
        <w:rFonts w:ascii="Times New Roman" w:hAnsi="Times New Roman" w:hint="default"/>
      </w:rPr>
    </w:lvl>
    <w:lvl w:ilvl="8" w:tplc="F4586B3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A24F3E"/>
    <w:multiLevelType w:val="hybridMultilevel"/>
    <w:tmpl w:val="644636EE"/>
    <w:lvl w:ilvl="0" w:tplc="CBE6F3A2">
      <w:start w:val="1"/>
      <w:numFmt w:val="bullet"/>
      <w:lvlText w:val="•"/>
      <w:lvlJc w:val="left"/>
      <w:pPr>
        <w:tabs>
          <w:tab w:val="num" w:pos="720"/>
        </w:tabs>
        <w:ind w:left="720" w:hanging="360"/>
      </w:pPr>
      <w:rPr>
        <w:rFonts w:ascii="Times New Roman" w:hAnsi="Times New Roman" w:hint="default"/>
      </w:rPr>
    </w:lvl>
    <w:lvl w:ilvl="1" w:tplc="16541676" w:tentative="1">
      <w:start w:val="1"/>
      <w:numFmt w:val="bullet"/>
      <w:lvlText w:val="•"/>
      <w:lvlJc w:val="left"/>
      <w:pPr>
        <w:tabs>
          <w:tab w:val="num" w:pos="1440"/>
        </w:tabs>
        <w:ind w:left="1440" w:hanging="360"/>
      </w:pPr>
      <w:rPr>
        <w:rFonts w:ascii="Times New Roman" w:hAnsi="Times New Roman" w:hint="default"/>
      </w:rPr>
    </w:lvl>
    <w:lvl w:ilvl="2" w:tplc="27045070" w:tentative="1">
      <w:start w:val="1"/>
      <w:numFmt w:val="bullet"/>
      <w:lvlText w:val="•"/>
      <w:lvlJc w:val="left"/>
      <w:pPr>
        <w:tabs>
          <w:tab w:val="num" w:pos="2160"/>
        </w:tabs>
        <w:ind w:left="2160" w:hanging="360"/>
      </w:pPr>
      <w:rPr>
        <w:rFonts w:ascii="Times New Roman" w:hAnsi="Times New Roman" w:hint="default"/>
      </w:rPr>
    </w:lvl>
    <w:lvl w:ilvl="3" w:tplc="52CE2910" w:tentative="1">
      <w:start w:val="1"/>
      <w:numFmt w:val="bullet"/>
      <w:lvlText w:val="•"/>
      <w:lvlJc w:val="left"/>
      <w:pPr>
        <w:tabs>
          <w:tab w:val="num" w:pos="2880"/>
        </w:tabs>
        <w:ind w:left="2880" w:hanging="360"/>
      </w:pPr>
      <w:rPr>
        <w:rFonts w:ascii="Times New Roman" w:hAnsi="Times New Roman" w:hint="default"/>
      </w:rPr>
    </w:lvl>
    <w:lvl w:ilvl="4" w:tplc="BEAC741E" w:tentative="1">
      <w:start w:val="1"/>
      <w:numFmt w:val="bullet"/>
      <w:lvlText w:val="•"/>
      <w:lvlJc w:val="left"/>
      <w:pPr>
        <w:tabs>
          <w:tab w:val="num" w:pos="3600"/>
        </w:tabs>
        <w:ind w:left="3600" w:hanging="360"/>
      </w:pPr>
      <w:rPr>
        <w:rFonts w:ascii="Times New Roman" w:hAnsi="Times New Roman" w:hint="default"/>
      </w:rPr>
    </w:lvl>
    <w:lvl w:ilvl="5" w:tplc="345C14E8" w:tentative="1">
      <w:start w:val="1"/>
      <w:numFmt w:val="bullet"/>
      <w:lvlText w:val="•"/>
      <w:lvlJc w:val="left"/>
      <w:pPr>
        <w:tabs>
          <w:tab w:val="num" w:pos="4320"/>
        </w:tabs>
        <w:ind w:left="4320" w:hanging="360"/>
      </w:pPr>
      <w:rPr>
        <w:rFonts w:ascii="Times New Roman" w:hAnsi="Times New Roman" w:hint="default"/>
      </w:rPr>
    </w:lvl>
    <w:lvl w:ilvl="6" w:tplc="6B783D5C" w:tentative="1">
      <w:start w:val="1"/>
      <w:numFmt w:val="bullet"/>
      <w:lvlText w:val="•"/>
      <w:lvlJc w:val="left"/>
      <w:pPr>
        <w:tabs>
          <w:tab w:val="num" w:pos="5040"/>
        </w:tabs>
        <w:ind w:left="5040" w:hanging="360"/>
      </w:pPr>
      <w:rPr>
        <w:rFonts w:ascii="Times New Roman" w:hAnsi="Times New Roman" w:hint="default"/>
      </w:rPr>
    </w:lvl>
    <w:lvl w:ilvl="7" w:tplc="4FF61026" w:tentative="1">
      <w:start w:val="1"/>
      <w:numFmt w:val="bullet"/>
      <w:lvlText w:val="•"/>
      <w:lvlJc w:val="left"/>
      <w:pPr>
        <w:tabs>
          <w:tab w:val="num" w:pos="5760"/>
        </w:tabs>
        <w:ind w:left="5760" w:hanging="360"/>
      </w:pPr>
      <w:rPr>
        <w:rFonts w:ascii="Times New Roman" w:hAnsi="Times New Roman" w:hint="default"/>
      </w:rPr>
    </w:lvl>
    <w:lvl w:ilvl="8" w:tplc="DEB8D8A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F5218D"/>
    <w:multiLevelType w:val="hybridMultilevel"/>
    <w:tmpl w:val="A29A8D62"/>
    <w:lvl w:ilvl="0" w:tplc="6D083C00">
      <w:start w:val="1"/>
      <w:numFmt w:val="bullet"/>
      <w:lvlText w:val="•"/>
      <w:lvlJc w:val="left"/>
      <w:pPr>
        <w:tabs>
          <w:tab w:val="num" w:pos="720"/>
        </w:tabs>
        <w:ind w:left="720" w:hanging="360"/>
      </w:pPr>
      <w:rPr>
        <w:rFonts w:ascii="Times New Roman" w:hAnsi="Times New Roman" w:hint="default"/>
      </w:rPr>
    </w:lvl>
    <w:lvl w:ilvl="1" w:tplc="3074424E" w:tentative="1">
      <w:start w:val="1"/>
      <w:numFmt w:val="bullet"/>
      <w:lvlText w:val="•"/>
      <w:lvlJc w:val="left"/>
      <w:pPr>
        <w:tabs>
          <w:tab w:val="num" w:pos="1440"/>
        </w:tabs>
        <w:ind w:left="1440" w:hanging="360"/>
      </w:pPr>
      <w:rPr>
        <w:rFonts w:ascii="Times New Roman" w:hAnsi="Times New Roman" w:hint="default"/>
      </w:rPr>
    </w:lvl>
    <w:lvl w:ilvl="2" w:tplc="21C26F7A" w:tentative="1">
      <w:start w:val="1"/>
      <w:numFmt w:val="bullet"/>
      <w:lvlText w:val="•"/>
      <w:lvlJc w:val="left"/>
      <w:pPr>
        <w:tabs>
          <w:tab w:val="num" w:pos="2160"/>
        </w:tabs>
        <w:ind w:left="2160" w:hanging="360"/>
      </w:pPr>
      <w:rPr>
        <w:rFonts w:ascii="Times New Roman" w:hAnsi="Times New Roman" w:hint="default"/>
      </w:rPr>
    </w:lvl>
    <w:lvl w:ilvl="3" w:tplc="3132B69E" w:tentative="1">
      <w:start w:val="1"/>
      <w:numFmt w:val="bullet"/>
      <w:lvlText w:val="•"/>
      <w:lvlJc w:val="left"/>
      <w:pPr>
        <w:tabs>
          <w:tab w:val="num" w:pos="2880"/>
        </w:tabs>
        <w:ind w:left="2880" w:hanging="360"/>
      </w:pPr>
      <w:rPr>
        <w:rFonts w:ascii="Times New Roman" w:hAnsi="Times New Roman" w:hint="default"/>
      </w:rPr>
    </w:lvl>
    <w:lvl w:ilvl="4" w:tplc="3FB8F04E" w:tentative="1">
      <w:start w:val="1"/>
      <w:numFmt w:val="bullet"/>
      <w:lvlText w:val="•"/>
      <w:lvlJc w:val="left"/>
      <w:pPr>
        <w:tabs>
          <w:tab w:val="num" w:pos="3600"/>
        </w:tabs>
        <w:ind w:left="3600" w:hanging="360"/>
      </w:pPr>
      <w:rPr>
        <w:rFonts w:ascii="Times New Roman" w:hAnsi="Times New Roman" w:hint="default"/>
      </w:rPr>
    </w:lvl>
    <w:lvl w:ilvl="5" w:tplc="7FCAEDCA" w:tentative="1">
      <w:start w:val="1"/>
      <w:numFmt w:val="bullet"/>
      <w:lvlText w:val="•"/>
      <w:lvlJc w:val="left"/>
      <w:pPr>
        <w:tabs>
          <w:tab w:val="num" w:pos="4320"/>
        </w:tabs>
        <w:ind w:left="4320" w:hanging="360"/>
      </w:pPr>
      <w:rPr>
        <w:rFonts w:ascii="Times New Roman" w:hAnsi="Times New Roman" w:hint="default"/>
      </w:rPr>
    </w:lvl>
    <w:lvl w:ilvl="6" w:tplc="139A3E76" w:tentative="1">
      <w:start w:val="1"/>
      <w:numFmt w:val="bullet"/>
      <w:lvlText w:val="•"/>
      <w:lvlJc w:val="left"/>
      <w:pPr>
        <w:tabs>
          <w:tab w:val="num" w:pos="5040"/>
        </w:tabs>
        <w:ind w:left="5040" w:hanging="360"/>
      </w:pPr>
      <w:rPr>
        <w:rFonts w:ascii="Times New Roman" w:hAnsi="Times New Roman" w:hint="default"/>
      </w:rPr>
    </w:lvl>
    <w:lvl w:ilvl="7" w:tplc="7F64BE7C" w:tentative="1">
      <w:start w:val="1"/>
      <w:numFmt w:val="bullet"/>
      <w:lvlText w:val="•"/>
      <w:lvlJc w:val="left"/>
      <w:pPr>
        <w:tabs>
          <w:tab w:val="num" w:pos="5760"/>
        </w:tabs>
        <w:ind w:left="5760" w:hanging="360"/>
      </w:pPr>
      <w:rPr>
        <w:rFonts w:ascii="Times New Roman" w:hAnsi="Times New Roman" w:hint="default"/>
      </w:rPr>
    </w:lvl>
    <w:lvl w:ilvl="8" w:tplc="141CB79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547610"/>
    <w:multiLevelType w:val="hybridMultilevel"/>
    <w:tmpl w:val="36F6E47E"/>
    <w:lvl w:ilvl="0" w:tplc="4976CC52">
      <w:start w:val="1"/>
      <w:numFmt w:val="bullet"/>
      <w:lvlText w:val="•"/>
      <w:lvlJc w:val="left"/>
      <w:pPr>
        <w:tabs>
          <w:tab w:val="num" w:pos="720"/>
        </w:tabs>
        <w:ind w:left="720" w:hanging="360"/>
      </w:pPr>
      <w:rPr>
        <w:rFonts w:ascii="Times New Roman" w:hAnsi="Times New Roman" w:hint="default"/>
      </w:rPr>
    </w:lvl>
    <w:lvl w:ilvl="1" w:tplc="14E8581E" w:tentative="1">
      <w:start w:val="1"/>
      <w:numFmt w:val="bullet"/>
      <w:lvlText w:val="•"/>
      <w:lvlJc w:val="left"/>
      <w:pPr>
        <w:tabs>
          <w:tab w:val="num" w:pos="1440"/>
        </w:tabs>
        <w:ind w:left="1440" w:hanging="360"/>
      </w:pPr>
      <w:rPr>
        <w:rFonts w:ascii="Times New Roman" w:hAnsi="Times New Roman" w:hint="default"/>
      </w:rPr>
    </w:lvl>
    <w:lvl w:ilvl="2" w:tplc="F90E220A" w:tentative="1">
      <w:start w:val="1"/>
      <w:numFmt w:val="bullet"/>
      <w:lvlText w:val="•"/>
      <w:lvlJc w:val="left"/>
      <w:pPr>
        <w:tabs>
          <w:tab w:val="num" w:pos="2160"/>
        </w:tabs>
        <w:ind w:left="2160" w:hanging="360"/>
      </w:pPr>
      <w:rPr>
        <w:rFonts w:ascii="Times New Roman" w:hAnsi="Times New Roman" w:hint="default"/>
      </w:rPr>
    </w:lvl>
    <w:lvl w:ilvl="3" w:tplc="27B0CFCE" w:tentative="1">
      <w:start w:val="1"/>
      <w:numFmt w:val="bullet"/>
      <w:lvlText w:val="•"/>
      <w:lvlJc w:val="left"/>
      <w:pPr>
        <w:tabs>
          <w:tab w:val="num" w:pos="2880"/>
        </w:tabs>
        <w:ind w:left="2880" w:hanging="360"/>
      </w:pPr>
      <w:rPr>
        <w:rFonts w:ascii="Times New Roman" w:hAnsi="Times New Roman" w:hint="default"/>
      </w:rPr>
    </w:lvl>
    <w:lvl w:ilvl="4" w:tplc="B1BA9A6E" w:tentative="1">
      <w:start w:val="1"/>
      <w:numFmt w:val="bullet"/>
      <w:lvlText w:val="•"/>
      <w:lvlJc w:val="left"/>
      <w:pPr>
        <w:tabs>
          <w:tab w:val="num" w:pos="3600"/>
        </w:tabs>
        <w:ind w:left="3600" w:hanging="360"/>
      </w:pPr>
      <w:rPr>
        <w:rFonts w:ascii="Times New Roman" w:hAnsi="Times New Roman" w:hint="default"/>
      </w:rPr>
    </w:lvl>
    <w:lvl w:ilvl="5" w:tplc="0FEC1108" w:tentative="1">
      <w:start w:val="1"/>
      <w:numFmt w:val="bullet"/>
      <w:lvlText w:val="•"/>
      <w:lvlJc w:val="left"/>
      <w:pPr>
        <w:tabs>
          <w:tab w:val="num" w:pos="4320"/>
        </w:tabs>
        <w:ind w:left="4320" w:hanging="360"/>
      </w:pPr>
      <w:rPr>
        <w:rFonts w:ascii="Times New Roman" w:hAnsi="Times New Roman" w:hint="default"/>
      </w:rPr>
    </w:lvl>
    <w:lvl w:ilvl="6" w:tplc="D2C674AC" w:tentative="1">
      <w:start w:val="1"/>
      <w:numFmt w:val="bullet"/>
      <w:lvlText w:val="•"/>
      <w:lvlJc w:val="left"/>
      <w:pPr>
        <w:tabs>
          <w:tab w:val="num" w:pos="5040"/>
        </w:tabs>
        <w:ind w:left="5040" w:hanging="360"/>
      </w:pPr>
      <w:rPr>
        <w:rFonts w:ascii="Times New Roman" w:hAnsi="Times New Roman" w:hint="default"/>
      </w:rPr>
    </w:lvl>
    <w:lvl w:ilvl="7" w:tplc="8ED613CC" w:tentative="1">
      <w:start w:val="1"/>
      <w:numFmt w:val="bullet"/>
      <w:lvlText w:val="•"/>
      <w:lvlJc w:val="left"/>
      <w:pPr>
        <w:tabs>
          <w:tab w:val="num" w:pos="5760"/>
        </w:tabs>
        <w:ind w:left="5760" w:hanging="360"/>
      </w:pPr>
      <w:rPr>
        <w:rFonts w:ascii="Times New Roman" w:hAnsi="Times New Roman" w:hint="default"/>
      </w:rPr>
    </w:lvl>
    <w:lvl w:ilvl="8" w:tplc="BAF6055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E77F0D"/>
    <w:multiLevelType w:val="hybridMultilevel"/>
    <w:tmpl w:val="E28A4B78"/>
    <w:lvl w:ilvl="0" w:tplc="8AE882B4">
      <w:start w:val="1"/>
      <w:numFmt w:val="bullet"/>
      <w:lvlText w:val="•"/>
      <w:lvlJc w:val="left"/>
      <w:pPr>
        <w:tabs>
          <w:tab w:val="num" w:pos="720"/>
        </w:tabs>
        <w:ind w:left="720" w:hanging="360"/>
      </w:pPr>
      <w:rPr>
        <w:rFonts w:ascii="Times New Roman" w:hAnsi="Times New Roman" w:hint="default"/>
      </w:rPr>
    </w:lvl>
    <w:lvl w:ilvl="1" w:tplc="9746CF86" w:tentative="1">
      <w:start w:val="1"/>
      <w:numFmt w:val="bullet"/>
      <w:lvlText w:val="•"/>
      <w:lvlJc w:val="left"/>
      <w:pPr>
        <w:tabs>
          <w:tab w:val="num" w:pos="1440"/>
        </w:tabs>
        <w:ind w:left="1440" w:hanging="360"/>
      </w:pPr>
      <w:rPr>
        <w:rFonts w:ascii="Times New Roman" w:hAnsi="Times New Roman" w:hint="default"/>
      </w:rPr>
    </w:lvl>
    <w:lvl w:ilvl="2" w:tplc="F61417D4" w:tentative="1">
      <w:start w:val="1"/>
      <w:numFmt w:val="bullet"/>
      <w:lvlText w:val="•"/>
      <w:lvlJc w:val="left"/>
      <w:pPr>
        <w:tabs>
          <w:tab w:val="num" w:pos="2160"/>
        </w:tabs>
        <w:ind w:left="2160" w:hanging="360"/>
      </w:pPr>
      <w:rPr>
        <w:rFonts w:ascii="Times New Roman" w:hAnsi="Times New Roman" w:hint="default"/>
      </w:rPr>
    </w:lvl>
    <w:lvl w:ilvl="3" w:tplc="69D8099E" w:tentative="1">
      <w:start w:val="1"/>
      <w:numFmt w:val="bullet"/>
      <w:lvlText w:val="•"/>
      <w:lvlJc w:val="left"/>
      <w:pPr>
        <w:tabs>
          <w:tab w:val="num" w:pos="2880"/>
        </w:tabs>
        <w:ind w:left="2880" w:hanging="360"/>
      </w:pPr>
      <w:rPr>
        <w:rFonts w:ascii="Times New Roman" w:hAnsi="Times New Roman" w:hint="default"/>
      </w:rPr>
    </w:lvl>
    <w:lvl w:ilvl="4" w:tplc="6F605330" w:tentative="1">
      <w:start w:val="1"/>
      <w:numFmt w:val="bullet"/>
      <w:lvlText w:val="•"/>
      <w:lvlJc w:val="left"/>
      <w:pPr>
        <w:tabs>
          <w:tab w:val="num" w:pos="3600"/>
        </w:tabs>
        <w:ind w:left="3600" w:hanging="360"/>
      </w:pPr>
      <w:rPr>
        <w:rFonts w:ascii="Times New Roman" w:hAnsi="Times New Roman" w:hint="default"/>
      </w:rPr>
    </w:lvl>
    <w:lvl w:ilvl="5" w:tplc="DFF8C588" w:tentative="1">
      <w:start w:val="1"/>
      <w:numFmt w:val="bullet"/>
      <w:lvlText w:val="•"/>
      <w:lvlJc w:val="left"/>
      <w:pPr>
        <w:tabs>
          <w:tab w:val="num" w:pos="4320"/>
        </w:tabs>
        <w:ind w:left="4320" w:hanging="360"/>
      </w:pPr>
      <w:rPr>
        <w:rFonts w:ascii="Times New Roman" w:hAnsi="Times New Roman" w:hint="default"/>
      </w:rPr>
    </w:lvl>
    <w:lvl w:ilvl="6" w:tplc="7D02374E" w:tentative="1">
      <w:start w:val="1"/>
      <w:numFmt w:val="bullet"/>
      <w:lvlText w:val="•"/>
      <w:lvlJc w:val="left"/>
      <w:pPr>
        <w:tabs>
          <w:tab w:val="num" w:pos="5040"/>
        </w:tabs>
        <w:ind w:left="5040" w:hanging="360"/>
      </w:pPr>
      <w:rPr>
        <w:rFonts w:ascii="Times New Roman" w:hAnsi="Times New Roman" w:hint="default"/>
      </w:rPr>
    </w:lvl>
    <w:lvl w:ilvl="7" w:tplc="31F4E708" w:tentative="1">
      <w:start w:val="1"/>
      <w:numFmt w:val="bullet"/>
      <w:lvlText w:val="•"/>
      <w:lvlJc w:val="left"/>
      <w:pPr>
        <w:tabs>
          <w:tab w:val="num" w:pos="5760"/>
        </w:tabs>
        <w:ind w:left="5760" w:hanging="360"/>
      </w:pPr>
      <w:rPr>
        <w:rFonts w:ascii="Times New Roman" w:hAnsi="Times New Roman" w:hint="default"/>
      </w:rPr>
    </w:lvl>
    <w:lvl w:ilvl="8" w:tplc="E456592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F344E"/>
    <w:multiLevelType w:val="hybridMultilevel"/>
    <w:tmpl w:val="B3126668"/>
    <w:lvl w:ilvl="0" w:tplc="22E4E268">
      <w:start w:val="1"/>
      <w:numFmt w:val="bullet"/>
      <w:lvlText w:val="•"/>
      <w:lvlJc w:val="left"/>
      <w:pPr>
        <w:tabs>
          <w:tab w:val="num" w:pos="720"/>
        </w:tabs>
        <w:ind w:left="720" w:hanging="360"/>
      </w:pPr>
      <w:rPr>
        <w:rFonts w:ascii="Times New Roman" w:hAnsi="Times New Roman" w:hint="default"/>
      </w:rPr>
    </w:lvl>
    <w:lvl w:ilvl="1" w:tplc="5CACD102" w:tentative="1">
      <w:start w:val="1"/>
      <w:numFmt w:val="bullet"/>
      <w:lvlText w:val="•"/>
      <w:lvlJc w:val="left"/>
      <w:pPr>
        <w:tabs>
          <w:tab w:val="num" w:pos="1440"/>
        </w:tabs>
        <w:ind w:left="1440" w:hanging="360"/>
      </w:pPr>
      <w:rPr>
        <w:rFonts w:ascii="Times New Roman" w:hAnsi="Times New Roman" w:hint="default"/>
      </w:rPr>
    </w:lvl>
    <w:lvl w:ilvl="2" w:tplc="E34C9F8A" w:tentative="1">
      <w:start w:val="1"/>
      <w:numFmt w:val="bullet"/>
      <w:lvlText w:val="•"/>
      <w:lvlJc w:val="left"/>
      <w:pPr>
        <w:tabs>
          <w:tab w:val="num" w:pos="2160"/>
        </w:tabs>
        <w:ind w:left="2160" w:hanging="360"/>
      </w:pPr>
      <w:rPr>
        <w:rFonts w:ascii="Times New Roman" w:hAnsi="Times New Roman" w:hint="default"/>
      </w:rPr>
    </w:lvl>
    <w:lvl w:ilvl="3" w:tplc="0C0A5A8A" w:tentative="1">
      <w:start w:val="1"/>
      <w:numFmt w:val="bullet"/>
      <w:lvlText w:val="•"/>
      <w:lvlJc w:val="left"/>
      <w:pPr>
        <w:tabs>
          <w:tab w:val="num" w:pos="2880"/>
        </w:tabs>
        <w:ind w:left="2880" w:hanging="360"/>
      </w:pPr>
      <w:rPr>
        <w:rFonts w:ascii="Times New Roman" w:hAnsi="Times New Roman" w:hint="default"/>
      </w:rPr>
    </w:lvl>
    <w:lvl w:ilvl="4" w:tplc="F2DC7FE0" w:tentative="1">
      <w:start w:val="1"/>
      <w:numFmt w:val="bullet"/>
      <w:lvlText w:val="•"/>
      <w:lvlJc w:val="left"/>
      <w:pPr>
        <w:tabs>
          <w:tab w:val="num" w:pos="3600"/>
        </w:tabs>
        <w:ind w:left="3600" w:hanging="360"/>
      </w:pPr>
      <w:rPr>
        <w:rFonts w:ascii="Times New Roman" w:hAnsi="Times New Roman" w:hint="default"/>
      </w:rPr>
    </w:lvl>
    <w:lvl w:ilvl="5" w:tplc="540CBCB6" w:tentative="1">
      <w:start w:val="1"/>
      <w:numFmt w:val="bullet"/>
      <w:lvlText w:val="•"/>
      <w:lvlJc w:val="left"/>
      <w:pPr>
        <w:tabs>
          <w:tab w:val="num" w:pos="4320"/>
        </w:tabs>
        <w:ind w:left="4320" w:hanging="360"/>
      </w:pPr>
      <w:rPr>
        <w:rFonts w:ascii="Times New Roman" w:hAnsi="Times New Roman" w:hint="default"/>
      </w:rPr>
    </w:lvl>
    <w:lvl w:ilvl="6" w:tplc="2978628A" w:tentative="1">
      <w:start w:val="1"/>
      <w:numFmt w:val="bullet"/>
      <w:lvlText w:val="•"/>
      <w:lvlJc w:val="left"/>
      <w:pPr>
        <w:tabs>
          <w:tab w:val="num" w:pos="5040"/>
        </w:tabs>
        <w:ind w:left="5040" w:hanging="360"/>
      </w:pPr>
      <w:rPr>
        <w:rFonts w:ascii="Times New Roman" w:hAnsi="Times New Roman" w:hint="default"/>
      </w:rPr>
    </w:lvl>
    <w:lvl w:ilvl="7" w:tplc="B53C4488" w:tentative="1">
      <w:start w:val="1"/>
      <w:numFmt w:val="bullet"/>
      <w:lvlText w:val="•"/>
      <w:lvlJc w:val="left"/>
      <w:pPr>
        <w:tabs>
          <w:tab w:val="num" w:pos="5760"/>
        </w:tabs>
        <w:ind w:left="5760" w:hanging="360"/>
      </w:pPr>
      <w:rPr>
        <w:rFonts w:ascii="Times New Roman" w:hAnsi="Times New Roman" w:hint="default"/>
      </w:rPr>
    </w:lvl>
    <w:lvl w:ilvl="8" w:tplc="76CE3B5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A55BD8"/>
    <w:multiLevelType w:val="hybridMultilevel"/>
    <w:tmpl w:val="4CC247F6"/>
    <w:lvl w:ilvl="0" w:tplc="FAC4EADA">
      <w:start w:val="1"/>
      <w:numFmt w:val="bullet"/>
      <w:lvlText w:val="•"/>
      <w:lvlJc w:val="left"/>
      <w:pPr>
        <w:tabs>
          <w:tab w:val="num" w:pos="720"/>
        </w:tabs>
        <w:ind w:left="720" w:hanging="360"/>
      </w:pPr>
      <w:rPr>
        <w:rFonts w:ascii="Times New Roman" w:hAnsi="Times New Roman" w:hint="default"/>
      </w:rPr>
    </w:lvl>
    <w:lvl w:ilvl="1" w:tplc="4AC01F2C" w:tentative="1">
      <w:start w:val="1"/>
      <w:numFmt w:val="bullet"/>
      <w:lvlText w:val="•"/>
      <w:lvlJc w:val="left"/>
      <w:pPr>
        <w:tabs>
          <w:tab w:val="num" w:pos="1440"/>
        </w:tabs>
        <w:ind w:left="1440" w:hanging="360"/>
      </w:pPr>
      <w:rPr>
        <w:rFonts w:ascii="Times New Roman" w:hAnsi="Times New Roman" w:hint="default"/>
      </w:rPr>
    </w:lvl>
    <w:lvl w:ilvl="2" w:tplc="387ECA5A" w:tentative="1">
      <w:start w:val="1"/>
      <w:numFmt w:val="bullet"/>
      <w:lvlText w:val="•"/>
      <w:lvlJc w:val="left"/>
      <w:pPr>
        <w:tabs>
          <w:tab w:val="num" w:pos="2160"/>
        </w:tabs>
        <w:ind w:left="2160" w:hanging="360"/>
      </w:pPr>
      <w:rPr>
        <w:rFonts w:ascii="Times New Roman" w:hAnsi="Times New Roman" w:hint="default"/>
      </w:rPr>
    </w:lvl>
    <w:lvl w:ilvl="3" w:tplc="9D8209C8" w:tentative="1">
      <w:start w:val="1"/>
      <w:numFmt w:val="bullet"/>
      <w:lvlText w:val="•"/>
      <w:lvlJc w:val="left"/>
      <w:pPr>
        <w:tabs>
          <w:tab w:val="num" w:pos="2880"/>
        </w:tabs>
        <w:ind w:left="2880" w:hanging="360"/>
      </w:pPr>
      <w:rPr>
        <w:rFonts w:ascii="Times New Roman" w:hAnsi="Times New Roman" w:hint="default"/>
      </w:rPr>
    </w:lvl>
    <w:lvl w:ilvl="4" w:tplc="9AC2A326" w:tentative="1">
      <w:start w:val="1"/>
      <w:numFmt w:val="bullet"/>
      <w:lvlText w:val="•"/>
      <w:lvlJc w:val="left"/>
      <w:pPr>
        <w:tabs>
          <w:tab w:val="num" w:pos="3600"/>
        </w:tabs>
        <w:ind w:left="3600" w:hanging="360"/>
      </w:pPr>
      <w:rPr>
        <w:rFonts w:ascii="Times New Roman" w:hAnsi="Times New Roman" w:hint="default"/>
      </w:rPr>
    </w:lvl>
    <w:lvl w:ilvl="5" w:tplc="55E6C2B2" w:tentative="1">
      <w:start w:val="1"/>
      <w:numFmt w:val="bullet"/>
      <w:lvlText w:val="•"/>
      <w:lvlJc w:val="left"/>
      <w:pPr>
        <w:tabs>
          <w:tab w:val="num" w:pos="4320"/>
        </w:tabs>
        <w:ind w:left="4320" w:hanging="360"/>
      </w:pPr>
      <w:rPr>
        <w:rFonts w:ascii="Times New Roman" w:hAnsi="Times New Roman" w:hint="default"/>
      </w:rPr>
    </w:lvl>
    <w:lvl w:ilvl="6" w:tplc="D29A0F58" w:tentative="1">
      <w:start w:val="1"/>
      <w:numFmt w:val="bullet"/>
      <w:lvlText w:val="•"/>
      <w:lvlJc w:val="left"/>
      <w:pPr>
        <w:tabs>
          <w:tab w:val="num" w:pos="5040"/>
        </w:tabs>
        <w:ind w:left="5040" w:hanging="360"/>
      </w:pPr>
      <w:rPr>
        <w:rFonts w:ascii="Times New Roman" w:hAnsi="Times New Roman" w:hint="default"/>
      </w:rPr>
    </w:lvl>
    <w:lvl w:ilvl="7" w:tplc="14AA3626" w:tentative="1">
      <w:start w:val="1"/>
      <w:numFmt w:val="bullet"/>
      <w:lvlText w:val="•"/>
      <w:lvlJc w:val="left"/>
      <w:pPr>
        <w:tabs>
          <w:tab w:val="num" w:pos="5760"/>
        </w:tabs>
        <w:ind w:left="5760" w:hanging="360"/>
      </w:pPr>
      <w:rPr>
        <w:rFonts w:ascii="Times New Roman" w:hAnsi="Times New Roman" w:hint="default"/>
      </w:rPr>
    </w:lvl>
    <w:lvl w:ilvl="8" w:tplc="DA9E931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8"/>
  </w:num>
  <w:num w:numId="4">
    <w:abstractNumId w:val="11"/>
  </w:num>
  <w:num w:numId="5">
    <w:abstractNumId w:val="36"/>
  </w:num>
  <w:num w:numId="6">
    <w:abstractNumId w:val="15"/>
  </w:num>
  <w:num w:numId="7">
    <w:abstractNumId w:val="0"/>
  </w:num>
  <w:num w:numId="8">
    <w:abstractNumId w:val="14"/>
  </w:num>
  <w:num w:numId="9">
    <w:abstractNumId w:val="5"/>
  </w:num>
  <w:num w:numId="10">
    <w:abstractNumId w:val="6"/>
  </w:num>
  <w:num w:numId="11">
    <w:abstractNumId w:val="29"/>
  </w:num>
  <w:num w:numId="12">
    <w:abstractNumId w:val="25"/>
  </w:num>
  <w:num w:numId="13">
    <w:abstractNumId w:val="18"/>
  </w:num>
  <w:num w:numId="14">
    <w:abstractNumId w:val="38"/>
  </w:num>
  <w:num w:numId="15">
    <w:abstractNumId w:val="21"/>
  </w:num>
  <w:num w:numId="16">
    <w:abstractNumId w:val="2"/>
  </w:num>
  <w:num w:numId="17">
    <w:abstractNumId w:val="32"/>
  </w:num>
  <w:num w:numId="18">
    <w:abstractNumId w:val="24"/>
  </w:num>
  <w:num w:numId="19">
    <w:abstractNumId w:val="8"/>
  </w:num>
  <w:num w:numId="20">
    <w:abstractNumId w:val="23"/>
  </w:num>
  <w:num w:numId="21">
    <w:abstractNumId w:val="13"/>
  </w:num>
  <w:num w:numId="22">
    <w:abstractNumId w:val="20"/>
  </w:num>
  <w:num w:numId="23">
    <w:abstractNumId w:val="34"/>
  </w:num>
  <w:num w:numId="24">
    <w:abstractNumId w:val="12"/>
  </w:num>
  <w:num w:numId="25">
    <w:abstractNumId w:val="30"/>
  </w:num>
  <w:num w:numId="26">
    <w:abstractNumId w:val="44"/>
  </w:num>
  <w:num w:numId="27">
    <w:abstractNumId w:val="19"/>
  </w:num>
  <w:num w:numId="28">
    <w:abstractNumId w:val="27"/>
  </w:num>
  <w:num w:numId="29">
    <w:abstractNumId w:val="43"/>
  </w:num>
  <w:num w:numId="30">
    <w:abstractNumId w:val="9"/>
  </w:num>
  <w:num w:numId="31">
    <w:abstractNumId w:val="1"/>
  </w:num>
  <w:num w:numId="32">
    <w:abstractNumId w:val="16"/>
  </w:num>
  <w:num w:numId="33">
    <w:abstractNumId w:val="7"/>
  </w:num>
  <w:num w:numId="34">
    <w:abstractNumId w:val="31"/>
  </w:num>
  <w:num w:numId="35">
    <w:abstractNumId w:val="4"/>
  </w:num>
  <w:num w:numId="36">
    <w:abstractNumId w:val="37"/>
  </w:num>
  <w:num w:numId="37">
    <w:abstractNumId w:val="35"/>
  </w:num>
  <w:num w:numId="38">
    <w:abstractNumId w:val="42"/>
  </w:num>
  <w:num w:numId="39">
    <w:abstractNumId w:val="22"/>
  </w:num>
  <w:num w:numId="40">
    <w:abstractNumId w:val="10"/>
  </w:num>
  <w:num w:numId="41">
    <w:abstractNumId w:val="41"/>
  </w:num>
  <w:num w:numId="42">
    <w:abstractNumId w:val="17"/>
  </w:num>
  <w:num w:numId="43">
    <w:abstractNumId w:val="26"/>
  </w:num>
  <w:num w:numId="44">
    <w:abstractNumId w:val="3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E6A"/>
    <w:rsid w:val="000470FE"/>
    <w:rsid w:val="000529DD"/>
    <w:rsid w:val="00065DD3"/>
    <w:rsid w:val="000728AC"/>
    <w:rsid w:val="000910A8"/>
    <w:rsid w:val="000A2CCE"/>
    <w:rsid w:val="000B2D43"/>
    <w:rsid w:val="000B3191"/>
    <w:rsid w:val="000D089A"/>
    <w:rsid w:val="000D2207"/>
    <w:rsid w:val="000D2958"/>
    <w:rsid w:val="000E0AD8"/>
    <w:rsid w:val="000E54AC"/>
    <w:rsid w:val="000E74E5"/>
    <w:rsid w:val="000E7E98"/>
    <w:rsid w:val="000F37A0"/>
    <w:rsid w:val="000F56D7"/>
    <w:rsid w:val="00103A7C"/>
    <w:rsid w:val="00112135"/>
    <w:rsid w:val="0011270D"/>
    <w:rsid w:val="00122021"/>
    <w:rsid w:val="00125E85"/>
    <w:rsid w:val="0013710B"/>
    <w:rsid w:val="001400E7"/>
    <w:rsid w:val="00144939"/>
    <w:rsid w:val="00144EFA"/>
    <w:rsid w:val="0014751D"/>
    <w:rsid w:val="00153510"/>
    <w:rsid w:val="001549BE"/>
    <w:rsid w:val="00154ECB"/>
    <w:rsid w:val="00155DE7"/>
    <w:rsid w:val="001646D2"/>
    <w:rsid w:val="00167860"/>
    <w:rsid w:val="001749E8"/>
    <w:rsid w:val="00176979"/>
    <w:rsid w:val="001951E1"/>
    <w:rsid w:val="001A50CB"/>
    <w:rsid w:val="001B5F07"/>
    <w:rsid w:val="001C53AD"/>
    <w:rsid w:val="001D01C0"/>
    <w:rsid w:val="001F443E"/>
    <w:rsid w:val="001F5B7D"/>
    <w:rsid w:val="0020176D"/>
    <w:rsid w:val="00207D25"/>
    <w:rsid w:val="00230248"/>
    <w:rsid w:val="002404E2"/>
    <w:rsid w:val="00245712"/>
    <w:rsid w:val="0025049C"/>
    <w:rsid w:val="00254293"/>
    <w:rsid w:val="00255AB1"/>
    <w:rsid w:val="002633A6"/>
    <w:rsid w:val="002713D7"/>
    <w:rsid w:val="002742F8"/>
    <w:rsid w:val="002813AD"/>
    <w:rsid w:val="00281B05"/>
    <w:rsid w:val="0028514C"/>
    <w:rsid w:val="002866F5"/>
    <w:rsid w:val="002A582B"/>
    <w:rsid w:val="002B0808"/>
    <w:rsid w:val="002B422F"/>
    <w:rsid w:val="002C424E"/>
    <w:rsid w:val="002C5D8B"/>
    <w:rsid w:val="002C75C4"/>
    <w:rsid w:val="002D49D1"/>
    <w:rsid w:val="002D4B80"/>
    <w:rsid w:val="002D6CF9"/>
    <w:rsid w:val="002E7E78"/>
    <w:rsid w:val="002F378F"/>
    <w:rsid w:val="003011E5"/>
    <w:rsid w:val="00301873"/>
    <w:rsid w:val="00302D44"/>
    <w:rsid w:val="00304C52"/>
    <w:rsid w:val="00305F90"/>
    <w:rsid w:val="003117E8"/>
    <w:rsid w:val="00317C33"/>
    <w:rsid w:val="00322B29"/>
    <w:rsid w:val="0032335D"/>
    <w:rsid w:val="00324974"/>
    <w:rsid w:val="003372B0"/>
    <w:rsid w:val="00343F7B"/>
    <w:rsid w:val="00344A93"/>
    <w:rsid w:val="003458BA"/>
    <w:rsid w:val="00347243"/>
    <w:rsid w:val="00367A30"/>
    <w:rsid w:val="00371BF4"/>
    <w:rsid w:val="0037498B"/>
    <w:rsid w:val="0038584C"/>
    <w:rsid w:val="00391D23"/>
    <w:rsid w:val="0039211E"/>
    <w:rsid w:val="00397B7D"/>
    <w:rsid w:val="003A00A0"/>
    <w:rsid w:val="003A66C1"/>
    <w:rsid w:val="003B136A"/>
    <w:rsid w:val="003B1E12"/>
    <w:rsid w:val="003B1F67"/>
    <w:rsid w:val="003B2329"/>
    <w:rsid w:val="003B44B4"/>
    <w:rsid w:val="003C1227"/>
    <w:rsid w:val="003C177D"/>
    <w:rsid w:val="003C73B8"/>
    <w:rsid w:val="003C7B19"/>
    <w:rsid w:val="003D7844"/>
    <w:rsid w:val="003E77B3"/>
    <w:rsid w:val="003F2D8C"/>
    <w:rsid w:val="003F7610"/>
    <w:rsid w:val="004040CD"/>
    <w:rsid w:val="004201E1"/>
    <w:rsid w:val="0042114D"/>
    <w:rsid w:val="00434551"/>
    <w:rsid w:val="00435C7A"/>
    <w:rsid w:val="00442FC4"/>
    <w:rsid w:val="00445A09"/>
    <w:rsid w:val="00455ED5"/>
    <w:rsid w:val="00456D71"/>
    <w:rsid w:val="00467EB2"/>
    <w:rsid w:val="00471A4D"/>
    <w:rsid w:val="00473219"/>
    <w:rsid w:val="00482D07"/>
    <w:rsid w:val="00482F27"/>
    <w:rsid w:val="0048692D"/>
    <w:rsid w:val="00486CD1"/>
    <w:rsid w:val="0049026A"/>
    <w:rsid w:val="00492E28"/>
    <w:rsid w:val="00493BF1"/>
    <w:rsid w:val="004A5F52"/>
    <w:rsid w:val="004A6111"/>
    <w:rsid w:val="004B4603"/>
    <w:rsid w:val="004C2233"/>
    <w:rsid w:val="004C66E3"/>
    <w:rsid w:val="004C68AE"/>
    <w:rsid w:val="004D2474"/>
    <w:rsid w:val="004E1F2B"/>
    <w:rsid w:val="004E2029"/>
    <w:rsid w:val="004E20E7"/>
    <w:rsid w:val="004E523E"/>
    <w:rsid w:val="004E72A7"/>
    <w:rsid w:val="004F0CBF"/>
    <w:rsid w:val="005012A2"/>
    <w:rsid w:val="00506385"/>
    <w:rsid w:val="00513672"/>
    <w:rsid w:val="0051577B"/>
    <w:rsid w:val="005231F6"/>
    <w:rsid w:val="00530230"/>
    <w:rsid w:val="00535B95"/>
    <w:rsid w:val="00536A93"/>
    <w:rsid w:val="00545D3C"/>
    <w:rsid w:val="00547B0E"/>
    <w:rsid w:val="00552719"/>
    <w:rsid w:val="00556168"/>
    <w:rsid w:val="005637AE"/>
    <w:rsid w:val="005754A3"/>
    <w:rsid w:val="00575731"/>
    <w:rsid w:val="005766AF"/>
    <w:rsid w:val="00597D5C"/>
    <w:rsid w:val="005C15C4"/>
    <w:rsid w:val="005C35AC"/>
    <w:rsid w:val="005C72D4"/>
    <w:rsid w:val="005D1FB6"/>
    <w:rsid w:val="005D467E"/>
    <w:rsid w:val="005D5D73"/>
    <w:rsid w:val="0060108E"/>
    <w:rsid w:val="00602213"/>
    <w:rsid w:val="00603303"/>
    <w:rsid w:val="006034D4"/>
    <w:rsid w:val="0060634D"/>
    <w:rsid w:val="00614424"/>
    <w:rsid w:val="006160F7"/>
    <w:rsid w:val="006207DE"/>
    <w:rsid w:val="00621D2F"/>
    <w:rsid w:val="00622323"/>
    <w:rsid w:val="00626571"/>
    <w:rsid w:val="0063589C"/>
    <w:rsid w:val="0063593C"/>
    <w:rsid w:val="00636511"/>
    <w:rsid w:val="00637830"/>
    <w:rsid w:val="00651FCD"/>
    <w:rsid w:val="006607A2"/>
    <w:rsid w:val="00661C13"/>
    <w:rsid w:val="006710CD"/>
    <w:rsid w:val="006741FE"/>
    <w:rsid w:val="00681EE7"/>
    <w:rsid w:val="00686A6D"/>
    <w:rsid w:val="00695537"/>
    <w:rsid w:val="00695A9C"/>
    <w:rsid w:val="0069699F"/>
    <w:rsid w:val="006A16AD"/>
    <w:rsid w:val="006A50C7"/>
    <w:rsid w:val="006B292F"/>
    <w:rsid w:val="006C2692"/>
    <w:rsid w:val="006C75EE"/>
    <w:rsid w:val="006D329C"/>
    <w:rsid w:val="006E0EC1"/>
    <w:rsid w:val="006E6321"/>
    <w:rsid w:val="006E6F82"/>
    <w:rsid w:val="006F2528"/>
    <w:rsid w:val="006F4A4A"/>
    <w:rsid w:val="00741EE4"/>
    <w:rsid w:val="007467C3"/>
    <w:rsid w:val="0075471B"/>
    <w:rsid w:val="0075481B"/>
    <w:rsid w:val="007629B6"/>
    <w:rsid w:val="0076416B"/>
    <w:rsid w:val="00767A12"/>
    <w:rsid w:val="007700F4"/>
    <w:rsid w:val="00773B18"/>
    <w:rsid w:val="00784893"/>
    <w:rsid w:val="00796FBD"/>
    <w:rsid w:val="007A1106"/>
    <w:rsid w:val="007A18FD"/>
    <w:rsid w:val="007A2059"/>
    <w:rsid w:val="007A6536"/>
    <w:rsid w:val="007C46AC"/>
    <w:rsid w:val="007D3448"/>
    <w:rsid w:val="007E1612"/>
    <w:rsid w:val="007E3D9E"/>
    <w:rsid w:val="007E4A8E"/>
    <w:rsid w:val="007F0FF0"/>
    <w:rsid w:val="00802BF6"/>
    <w:rsid w:val="008052F6"/>
    <w:rsid w:val="00816BE9"/>
    <w:rsid w:val="0082487E"/>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3FE8"/>
    <w:rsid w:val="008A45C4"/>
    <w:rsid w:val="008B2FDF"/>
    <w:rsid w:val="008B3544"/>
    <w:rsid w:val="008B3D93"/>
    <w:rsid w:val="008D08BE"/>
    <w:rsid w:val="008D4AC7"/>
    <w:rsid w:val="008D7D06"/>
    <w:rsid w:val="008E37C3"/>
    <w:rsid w:val="008F0930"/>
    <w:rsid w:val="008F0CBC"/>
    <w:rsid w:val="008F1EC5"/>
    <w:rsid w:val="008F47D5"/>
    <w:rsid w:val="008F5939"/>
    <w:rsid w:val="00901A0E"/>
    <w:rsid w:val="0093017C"/>
    <w:rsid w:val="009428EE"/>
    <w:rsid w:val="0094576E"/>
    <w:rsid w:val="009554DF"/>
    <w:rsid w:val="009573A6"/>
    <w:rsid w:val="00957F0E"/>
    <w:rsid w:val="0097730C"/>
    <w:rsid w:val="00977A98"/>
    <w:rsid w:val="0098195B"/>
    <w:rsid w:val="0098418D"/>
    <w:rsid w:val="0099586C"/>
    <w:rsid w:val="00995E45"/>
    <w:rsid w:val="009A2D83"/>
    <w:rsid w:val="009A48B3"/>
    <w:rsid w:val="009B2914"/>
    <w:rsid w:val="009B423D"/>
    <w:rsid w:val="009B509C"/>
    <w:rsid w:val="009B68A8"/>
    <w:rsid w:val="009C079B"/>
    <w:rsid w:val="009D1B8A"/>
    <w:rsid w:val="009E1C18"/>
    <w:rsid w:val="009E524E"/>
    <w:rsid w:val="009E5AAD"/>
    <w:rsid w:val="009F1433"/>
    <w:rsid w:val="009F2B1F"/>
    <w:rsid w:val="009F4C8E"/>
    <w:rsid w:val="00A10253"/>
    <w:rsid w:val="00A33E89"/>
    <w:rsid w:val="00A405F7"/>
    <w:rsid w:val="00A41DA9"/>
    <w:rsid w:val="00A4300F"/>
    <w:rsid w:val="00A45512"/>
    <w:rsid w:val="00A50629"/>
    <w:rsid w:val="00A63016"/>
    <w:rsid w:val="00A63D7D"/>
    <w:rsid w:val="00A728EC"/>
    <w:rsid w:val="00A7353F"/>
    <w:rsid w:val="00A73914"/>
    <w:rsid w:val="00A74FBF"/>
    <w:rsid w:val="00A758B1"/>
    <w:rsid w:val="00A80EE4"/>
    <w:rsid w:val="00A86B29"/>
    <w:rsid w:val="00A91620"/>
    <w:rsid w:val="00A93598"/>
    <w:rsid w:val="00AA2CD5"/>
    <w:rsid w:val="00AB1D95"/>
    <w:rsid w:val="00AB353C"/>
    <w:rsid w:val="00AC2AFC"/>
    <w:rsid w:val="00AC433C"/>
    <w:rsid w:val="00AD5B2E"/>
    <w:rsid w:val="00AE0209"/>
    <w:rsid w:val="00AE6876"/>
    <w:rsid w:val="00AF54E5"/>
    <w:rsid w:val="00B001B5"/>
    <w:rsid w:val="00B008AA"/>
    <w:rsid w:val="00B06133"/>
    <w:rsid w:val="00B1290E"/>
    <w:rsid w:val="00B13ECB"/>
    <w:rsid w:val="00B221B8"/>
    <w:rsid w:val="00B25C6C"/>
    <w:rsid w:val="00B30450"/>
    <w:rsid w:val="00B36CB8"/>
    <w:rsid w:val="00B37D7C"/>
    <w:rsid w:val="00B42467"/>
    <w:rsid w:val="00B432B6"/>
    <w:rsid w:val="00B5656C"/>
    <w:rsid w:val="00B65D8C"/>
    <w:rsid w:val="00B95539"/>
    <w:rsid w:val="00B97B47"/>
    <w:rsid w:val="00BA3CDE"/>
    <w:rsid w:val="00BA43DD"/>
    <w:rsid w:val="00BA576E"/>
    <w:rsid w:val="00BA7DF1"/>
    <w:rsid w:val="00BB6826"/>
    <w:rsid w:val="00BD25DB"/>
    <w:rsid w:val="00BE00EE"/>
    <w:rsid w:val="00BE620C"/>
    <w:rsid w:val="00BE6D93"/>
    <w:rsid w:val="00BF1681"/>
    <w:rsid w:val="00C03BEE"/>
    <w:rsid w:val="00C066AA"/>
    <w:rsid w:val="00C148BA"/>
    <w:rsid w:val="00C15E1F"/>
    <w:rsid w:val="00C17FA4"/>
    <w:rsid w:val="00C24049"/>
    <w:rsid w:val="00C26287"/>
    <w:rsid w:val="00C27622"/>
    <w:rsid w:val="00C3549C"/>
    <w:rsid w:val="00C40957"/>
    <w:rsid w:val="00C40C25"/>
    <w:rsid w:val="00C40D97"/>
    <w:rsid w:val="00C51B9F"/>
    <w:rsid w:val="00C56591"/>
    <w:rsid w:val="00C57256"/>
    <w:rsid w:val="00C57E0F"/>
    <w:rsid w:val="00C61A89"/>
    <w:rsid w:val="00C61B9A"/>
    <w:rsid w:val="00C66E81"/>
    <w:rsid w:val="00C707C4"/>
    <w:rsid w:val="00C7570D"/>
    <w:rsid w:val="00C8196F"/>
    <w:rsid w:val="00C81D27"/>
    <w:rsid w:val="00C961F3"/>
    <w:rsid w:val="00CA7990"/>
    <w:rsid w:val="00CA7F3C"/>
    <w:rsid w:val="00CB0813"/>
    <w:rsid w:val="00CC22FE"/>
    <w:rsid w:val="00CC5299"/>
    <w:rsid w:val="00CC69BD"/>
    <w:rsid w:val="00CD3729"/>
    <w:rsid w:val="00CF002C"/>
    <w:rsid w:val="00CF64CC"/>
    <w:rsid w:val="00CF6767"/>
    <w:rsid w:val="00D00C12"/>
    <w:rsid w:val="00D05289"/>
    <w:rsid w:val="00D07454"/>
    <w:rsid w:val="00D22134"/>
    <w:rsid w:val="00D33F85"/>
    <w:rsid w:val="00D42EE0"/>
    <w:rsid w:val="00D436AC"/>
    <w:rsid w:val="00D4633C"/>
    <w:rsid w:val="00D524C6"/>
    <w:rsid w:val="00D5423D"/>
    <w:rsid w:val="00D61804"/>
    <w:rsid w:val="00D62669"/>
    <w:rsid w:val="00D638CF"/>
    <w:rsid w:val="00D65BD1"/>
    <w:rsid w:val="00D66B56"/>
    <w:rsid w:val="00D67963"/>
    <w:rsid w:val="00D763A1"/>
    <w:rsid w:val="00D76BD3"/>
    <w:rsid w:val="00D76D26"/>
    <w:rsid w:val="00D844BE"/>
    <w:rsid w:val="00D8643D"/>
    <w:rsid w:val="00DA39B8"/>
    <w:rsid w:val="00DA4810"/>
    <w:rsid w:val="00DA4C7F"/>
    <w:rsid w:val="00DA58A3"/>
    <w:rsid w:val="00DB2E11"/>
    <w:rsid w:val="00DC7A01"/>
    <w:rsid w:val="00DD007A"/>
    <w:rsid w:val="00DD4FA2"/>
    <w:rsid w:val="00DF3791"/>
    <w:rsid w:val="00DF60E5"/>
    <w:rsid w:val="00E00F9E"/>
    <w:rsid w:val="00E135E0"/>
    <w:rsid w:val="00E20DAF"/>
    <w:rsid w:val="00E31B8F"/>
    <w:rsid w:val="00E43474"/>
    <w:rsid w:val="00E53439"/>
    <w:rsid w:val="00E6414D"/>
    <w:rsid w:val="00E65B19"/>
    <w:rsid w:val="00E73183"/>
    <w:rsid w:val="00E762EA"/>
    <w:rsid w:val="00E8078D"/>
    <w:rsid w:val="00E81A7A"/>
    <w:rsid w:val="00E8224F"/>
    <w:rsid w:val="00E8417A"/>
    <w:rsid w:val="00E85EB0"/>
    <w:rsid w:val="00E8627C"/>
    <w:rsid w:val="00E878AB"/>
    <w:rsid w:val="00EA19D5"/>
    <w:rsid w:val="00EA3DFB"/>
    <w:rsid w:val="00EA706B"/>
    <w:rsid w:val="00EC167C"/>
    <w:rsid w:val="00EC16BA"/>
    <w:rsid w:val="00EC54EA"/>
    <w:rsid w:val="00EC5920"/>
    <w:rsid w:val="00EC7CF6"/>
    <w:rsid w:val="00ED5544"/>
    <w:rsid w:val="00ED590B"/>
    <w:rsid w:val="00EE28DE"/>
    <w:rsid w:val="00EE5699"/>
    <w:rsid w:val="00EE769C"/>
    <w:rsid w:val="00EF102E"/>
    <w:rsid w:val="00F02C51"/>
    <w:rsid w:val="00F30021"/>
    <w:rsid w:val="00F33016"/>
    <w:rsid w:val="00F3366D"/>
    <w:rsid w:val="00F33AD2"/>
    <w:rsid w:val="00F36A58"/>
    <w:rsid w:val="00F37360"/>
    <w:rsid w:val="00F415B6"/>
    <w:rsid w:val="00F423FA"/>
    <w:rsid w:val="00F61EDA"/>
    <w:rsid w:val="00F656DB"/>
    <w:rsid w:val="00F70315"/>
    <w:rsid w:val="00F71B84"/>
    <w:rsid w:val="00F726F6"/>
    <w:rsid w:val="00F75B48"/>
    <w:rsid w:val="00F8057B"/>
    <w:rsid w:val="00F823DC"/>
    <w:rsid w:val="00F85AB3"/>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7E3D9E"/>
    <w:rPr>
      <w:color w:val="0000FF"/>
      <w:u w:val="single"/>
    </w:rPr>
  </w:style>
  <w:style w:type="character" w:styleId="FollowedHyperlink">
    <w:name w:val="FollowedHyperlink"/>
    <w:basedOn w:val="DefaultParagraphFont"/>
    <w:uiPriority w:val="99"/>
    <w:semiHidden/>
    <w:unhideWhenUsed/>
    <w:rsid w:val="004040CD"/>
    <w:rPr>
      <w:color w:val="800080" w:themeColor="followedHyperlink"/>
      <w:u w:val="single"/>
    </w:rPr>
  </w:style>
  <w:style w:type="paragraph" w:styleId="Title">
    <w:name w:val="Title"/>
    <w:basedOn w:val="Normal"/>
    <w:next w:val="Normal"/>
    <w:link w:val="TitleChar"/>
    <w:uiPriority w:val="1"/>
    <w:qFormat/>
    <w:rsid w:val="00B65D8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65D8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65D8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65D8C"/>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7E3D9E"/>
    <w:rPr>
      <w:color w:val="0000FF"/>
      <w:u w:val="single"/>
    </w:rPr>
  </w:style>
  <w:style w:type="character" w:styleId="FollowedHyperlink">
    <w:name w:val="FollowedHyperlink"/>
    <w:basedOn w:val="DefaultParagraphFont"/>
    <w:uiPriority w:val="99"/>
    <w:semiHidden/>
    <w:unhideWhenUsed/>
    <w:rsid w:val="004040CD"/>
    <w:rPr>
      <w:color w:val="800080" w:themeColor="followedHyperlink"/>
      <w:u w:val="single"/>
    </w:rPr>
  </w:style>
  <w:style w:type="paragraph" w:styleId="Title">
    <w:name w:val="Title"/>
    <w:basedOn w:val="Normal"/>
    <w:next w:val="Normal"/>
    <w:link w:val="TitleChar"/>
    <w:uiPriority w:val="1"/>
    <w:qFormat/>
    <w:rsid w:val="00B65D8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65D8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65D8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65D8C"/>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02604">
      <w:bodyDiv w:val="1"/>
      <w:marLeft w:val="0"/>
      <w:marRight w:val="0"/>
      <w:marTop w:val="0"/>
      <w:marBottom w:val="0"/>
      <w:divBdr>
        <w:top w:val="none" w:sz="0" w:space="0" w:color="auto"/>
        <w:left w:val="none" w:sz="0" w:space="0" w:color="auto"/>
        <w:bottom w:val="none" w:sz="0" w:space="0" w:color="auto"/>
        <w:right w:val="none" w:sz="0" w:space="0" w:color="auto"/>
      </w:divBdr>
      <w:divsChild>
        <w:div w:id="51927170">
          <w:marLeft w:val="547"/>
          <w:marRight w:val="0"/>
          <w:marTop w:val="0"/>
          <w:marBottom w:val="0"/>
          <w:divBdr>
            <w:top w:val="none" w:sz="0" w:space="0" w:color="auto"/>
            <w:left w:val="none" w:sz="0" w:space="0" w:color="auto"/>
            <w:bottom w:val="none" w:sz="0" w:space="0" w:color="auto"/>
            <w:right w:val="none" w:sz="0" w:space="0" w:color="auto"/>
          </w:divBdr>
        </w:div>
      </w:divsChild>
    </w:div>
    <w:div w:id="191193694">
      <w:bodyDiv w:val="1"/>
      <w:marLeft w:val="0"/>
      <w:marRight w:val="0"/>
      <w:marTop w:val="0"/>
      <w:marBottom w:val="0"/>
      <w:divBdr>
        <w:top w:val="none" w:sz="0" w:space="0" w:color="auto"/>
        <w:left w:val="none" w:sz="0" w:space="0" w:color="auto"/>
        <w:bottom w:val="none" w:sz="0" w:space="0" w:color="auto"/>
        <w:right w:val="none" w:sz="0" w:space="0" w:color="auto"/>
      </w:divBdr>
      <w:divsChild>
        <w:div w:id="1465778687">
          <w:marLeft w:val="0"/>
          <w:marRight w:val="0"/>
          <w:marTop w:val="0"/>
          <w:marBottom w:val="0"/>
          <w:divBdr>
            <w:top w:val="none" w:sz="0" w:space="0" w:color="auto"/>
            <w:left w:val="none" w:sz="0" w:space="0" w:color="auto"/>
            <w:bottom w:val="none" w:sz="0" w:space="0" w:color="auto"/>
            <w:right w:val="none" w:sz="0" w:space="0" w:color="auto"/>
          </w:divBdr>
          <w:divsChild>
            <w:div w:id="26025254">
              <w:marLeft w:val="0"/>
              <w:marRight w:val="0"/>
              <w:marTop w:val="0"/>
              <w:marBottom w:val="0"/>
              <w:divBdr>
                <w:top w:val="none" w:sz="0" w:space="0" w:color="auto"/>
                <w:left w:val="none" w:sz="0" w:space="0" w:color="auto"/>
                <w:bottom w:val="none" w:sz="0" w:space="0" w:color="auto"/>
                <w:right w:val="none" w:sz="0" w:space="0" w:color="auto"/>
              </w:divBdr>
              <w:divsChild>
                <w:div w:id="1033699735">
                  <w:marLeft w:val="0"/>
                  <w:marRight w:val="0"/>
                  <w:marTop w:val="0"/>
                  <w:marBottom w:val="0"/>
                  <w:divBdr>
                    <w:top w:val="none" w:sz="0" w:space="0" w:color="auto"/>
                    <w:left w:val="none" w:sz="0" w:space="0" w:color="auto"/>
                    <w:bottom w:val="none" w:sz="0" w:space="0" w:color="auto"/>
                    <w:right w:val="none" w:sz="0" w:space="0" w:color="auto"/>
                  </w:divBdr>
                  <w:divsChild>
                    <w:div w:id="342782622">
                      <w:marLeft w:val="0"/>
                      <w:marRight w:val="0"/>
                      <w:marTop w:val="0"/>
                      <w:marBottom w:val="0"/>
                      <w:divBdr>
                        <w:top w:val="none" w:sz="0" w:space="0" w:color="auto"/>
                        <w:left w:val="none" w:sz="0" w:space="0" w:color="auto"/>
                        <w:bottom w:val="none" w:sz="0" w:space="0" w:color="auto"/>
                        <w:right w:val="none" w:sz="0" w:space="0" w:color="auto"/>
                      </w:divBdr>
                      <w:divsChild>
                        <w:div w:id="741176495">
                          <w:marLeft w:val="0"/>
                          <w:marRight w:val="0"/>
                          <w:marTop w:val="0"/>
                          <w:marBottom w:val="0"/>
                          <w:divBdr>
                            <w:top w:val="none" w:sz="0" w:space="0" w:color="auto"/>
                            <w:left w:val="none" w:sz="0" w:space="0" w:color="auto"/>
                            <w:bottom w:val="none" w:sz="0" w:space="0" w:color="auto"/>
                            <w:right w:val="none" w:sz="0" w:space="0" w:color="auto"/>
                          </w:divBdr>
                          <w:divsChild>
                            <w:div w:id="941455516">
                              <w:marLeft w:val="0"/>
                              <w:marRight w:val="0"/>
                              <w:marTop w:val="0"/>
                              <w:marBottom w:val="0"/>
                              <w:divBdr>
                                <w:top w:val="none" w:sz="0" w:space="0" w:color="auto"/>
                                <w:left w:val="none" w:sz="0" w:space="0" w:color="auto"/>
                                <w:bottom w:val="none" w:sz="0" w:space="0" w:color="auto"/>
                                <w:right w:val="none" w:sz="0" w:space="0" w:color="auto"/>
                              </w:divBdr>
                              <w:divsChild>
                                <w:div w:id="766660912">
                                  <w:marLeft w:val="0"/>
                                  <w:marRight w:val="0"/>
                                  <w:marTop w:val="0"/>
                                  <w:marBottom w:val="0"/>
                                  <w:divBdr>
                                    <w:top w:val="none" w:sz="0" w:space="0" w:color="auto"/>
                                    <w:left w:val="none" w:sz="0" w:space="0" w:color="auto"/>
                                    <w:bottom w:val="none" w:sz="0" w:space="0" w:color="auto"/>
                                    <w:right w:val="none" w:sz="0" w:space="0" w:color="auto"/>
                                  </w:divBdr>
                                  <w:divsChild>
                                    <w:div w:id="843206316">
                                      <w:marLeft w:val="0"/>
                                      <w:marRight w:val="0"/>
                                      <w:marTop w:val="0"/>
                                      <w:marBottom w:val="0"/>
                                      <w:divBdr>
                                        <w:top w:val="none" w:sz="0" w:space="0" w:color="auto"/>
                                        <w:left w:val="none" w:sz="0" w:space="0" w:color="auto"/>
                                        <w:bottom w:val="none" w:sz="0" w:space="0" w:color="auto"/>
                                        <w:right w:val="none" w:sz="0" w:space="0" w:color="auto"/>
                                      </w:divBdr>
                                      <w:divsChild>
                                        <w:div w:id="467746435">
                                          <w:marLeft w:val="0"/>
                                          <w:marRight w:val="0"/>
                                          <w:marTop w:val="0"/>
                                          <w:marBottom w:val="0"/>
                                          <w:divBdr>
                                            <w:top w:val="none" w:sz="0" w:space="0" w:color="auto"/>
                                            <w:left w:val="none" w:sz="0" w:space="0" w:color="auto"/>
                                            <w:bottom w:val="none" w:sz="0" w:space="0" w:color="auto"/>
                                            <w:right w:val="none" w:sz="0" w:space="0" w:color="auto"/>
                                          </w:divBdr>
                                          <w:divsChild>
                                            <w:div w:id="1953049340">
                                              <w:marLeft w:val="0"/>
                                              <w:marRight w:val="0"/>
                                              <w:marTop w:val="0"/>
                                              <w:marBottom w:val="0"/>
                                              <w:divBdr>
                                                <w:top w:val="none" w:sz="0" w:space="0" w:color="auto"/>
                                                <w:left w:val="none" w:sz="0" w:space="0" w:color="auto"/>
                                                <w:bottom w:val="none" w:sz="0" w:space="0" w:color="auto"/>
                                                <w:right w:val="none" w:sz="0" w:space="0" w:color="auto"/>
                                              </w:divBdr>
                                              <w:divsChild>
                                                <w:div w:id="2127457661">
                                                  <w:marLeft w:val="0"/>
                                                  <w:marRight w:val="0"/>
                                                  <w:marTop w:val="0"/>
                                                  <w:marBottom w:val="0"/>
                                                  <w:divBdr>
                                                    <w:top w:val="none" w:sz="0" w:space="0" w:color="auto"/>
                                                    <w:left w:val="none" w:sz="0" w:space="0" w:color="auto"/>
                                                    <w:bottom w:val="none" w:sz="0" w:space="0" w:color="auto"/>
                                                    <w:right w:val="none" w:sz="0" w:space="0" w:color="auto"/>
                                                  </w:divBdr>
                                                  <w:divsChild>
                                                    <w:div w:id="1046877212">
                                                      <w:marLeft w:val="0"/>
                                                      <w:marRight w:val="0"/>
                                                      <w:marTop w:val="0"/>
                                                      <w:marBottom w:val="0"/>
                                                      <w:divBdr>
                                                        <w:top w:val="none" w:sz="0" w:space="0" w:color="auto"/>
                                                        <w:left w:val="none" w:sz="0" w:space="0" w:color="auto"/>
                                                        <w:bottom w:val="none" w:sz="0" w:space="0" w:color="auto"/>
                                                        <w:right w:val="none" w:sz="0" w:space="0" w:color="auto"/>
                                                      </w:divBdr>
                                                      <w:divsChild>
                                                        <w:div w:id="1961960292">
                                                          <w:marLeft w:val="0"/>
                                                          <w:marRight w:val="0"/>
                                                          <w:marTop w:val="0"/>
                                                          <w:marBottom w:val="0"/>
                                                          <w:divBdr>
                                                            <w:top w:val="none" w:sz="0" w:space="0" w:color="auto"/>
                                                            <w:left w:val="none" w:sz="0" w:space="0" w:color="auto"/>
                                                            <w:bottom w:val="none" w:sz="0" w:space="0" w:color="auto"/>
                                                            <w:right w:val="none" w:sz="0" w:space="0" w:color="auto"/>
                                                          </w:divBdr>
                                                          <w:divsChild>
                                                            <w:div w:id="341394850">
                                                              <w:marLeft w:val="0"/>
                                                              <w:marRight w:val="150"/>
                                                              <w:marTop w:val="0"/>
                                                              <w:marBottom w:val="150"/>
                                                              <w:divBdr>
                                                                <w:top w:val="none" w:sz="0" w:space="0" w:color="auto"/>
                                                                <w:left w:val="none" w:sz="0" w:space="0" w:color="auto"/>
                                                                <w:bottom w:val="none" w:sz="0" w:space="0" w:color="auto"/>
                                                                <w:right w:val="none" w:sz="0" w:space="0" w:color="auto"/>
                                                              </w:divBdr>
                                                              <w:divsChild>
                                                                <w:div w:id="1617298232">
                                                                  <w:marLeft w:val="0"/>
                                                                  <w:marRight w:val="0"/>
                                                                  <w:marTop w:val="0"/>
                                                                  <w:marBottom w:val="0"/>
                                                                  <w:divBdr>
                                                                    <w:top w:val="none" w:sz="0" w:space="0" w:color="auto"/>
                                                                    <w:left w:val="none" w:sz="0" w:space="0" w:color="auto"/>
                                                                    <w:bottom w:val="none" w:sz="0" w:space="0" w:color="auto"/>
                                                                    <w:right w:val="none" w:sz="0" w:space="0" w:color="auto"/>
                                                                  </w:divBdr>
                                                                  <w:divsChild>
                                                                    <w:div w:id="1781879316">
                                                                      <w:marLeft w:val="0"/>
                                                                      <w:marRight w:val="0"/>
                                                                      <w:marTop w:val="0"/>
                                                                      <w:marBottom w:val="0"/>
                                                                      <w:divBdr>
                                                                        <w:top w:val="none" w:sz="0" w:space="0" w:color="auto"/>
                                                                        <w:left w:val="none" w:sz="0" w:space="0" w:color="auto"/>
                                                                        <w:bottom w:val="none" w:sz="0" w:space="0" w:color="auto"/>
                                                                        <w:right w:val="none" w:sz="0" w:space="0" w:color="auto"/>
                                                                      </w:divBdr>
                                                                      <w:divsChild>
                                                                        <w:div w:id="434130262">
                                                                          <w:marLeft w:val="0"/>
                                                                          <w:marRight w:val="0"/>
                                                                          <w:marTop w:val="0"/>
                                                                          <w:marBottom w:val="0"/>
                                                                          <w:divBdr>
                                                                            <w:top w:val="none" w:sz="0" w:space="0" w:color="auto"/>
                                                                            <w:left w:val="none" w:sz="0" w:space="0" w:color="auto"/>
                                                                            <w:bottom w:val="none" w:sz="0" w:space="0" w:color="auto"/>
                                                                            <w:right w:val="none" w:sz="0" w:space="0" w:color="auto"/>
                                                                          </w:divBdr>
                                                                          <w:divsChild>
                                                                            <w:div w:id="1078210277">
                                                                              <w:marLeft w:val="0"/>
                                                                              <w:marRight w:val="0"/>
                                                                              <w:marTop w:val="0"/>
                                                                              <w:marBottom w:val="0"/>
                                                                              <w:divBdr>
                                                                                <w:top w:val="none" w:sz="0" w:space="0" w:color="auto"/>
                                                                                <w:left w:val="none" w:sz="0" w:space="0" w:color="auto"/>
                                                                                <w:bottom w:val="none" w:sz="0" w:space="0" w:color="auto"/>
                                                                                <w:right w:val="none" w:sz="0" w:space="0" w:color="auto"/>
                                                                              </w:divBdr>
                                                                              <w:divsChild>
                                                                                <w:div w:id="18213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10302">
      <w:bodyDiv w:val="1"/>
      <w:marLeft w:val="0"/>
      <w:marRight w:val="0"/>
      <w:marTop w:val="0"/>
      <w:marBottom w:val="0"/>
      <w:divBdr>
        <w:top w:val="none" w:sz="0" w:space="0" w:color="auto"/>
        <w:left w:val="none" w:sz="0" w:space="0" w:color="auto"/>
        <w:bottom w:val="none" w:sz="0" w:space="0" w:color="auto"/>
        <w:right w:val="none" w:sz="0" w:space="0" w:color="auto"/>
      </w:divBdr>
      <w:divsChild>
        <w:div w:id="701319093">
          <w:marLeft w:val="547"/>
          <w:marRight w:val="0"/>
          <w:marTop w:val="0"/>
          <w:marBottom w:val="0"/>
          <w:divBdr>
            <w:top w:val="none" w:sz="0" w:space="0" w:color="auto"/>
            <w:left w:val="none" w:sz="0" w:space="0" w:color="auto"/>
            <w:bottom w:val="none" w:sz="0" w:space="0" w:color="auto"/>
            <w:right w:val="none" w:sz="0" w:space="0" w:color="auto"/>
          </w:divBdr>
        </w:div>
      </w:divsChild>
    </w:div>
    <w:div w:id="505092228">
      <w:bodyDiv w:val="1"/>
      <w:marLeft w:val="0"/>
      <w:marRight w:val="0"/>
      <w:marTop w:val="0"/>
      <w:marBottom w:val="0"/>
      <w:divBdr>
        <w:top w:val="none" w:sz="0" w:space="0" w:color="auto"/>
        <w:left w:val="none" w:sz="0" w:space="0" w:color="auto"/>
        <w:bottom w:val="none" w:sz="0" w:space="0" w:color="auto"/>
        <w:right w:val="none" w:sz="0" w:space="0" w:color="auto"/>
      </w:divBdr>
      <w:divsChild>
        <w:div w:id="1336768716">
          <w:marLeft w:val="547"/>
          <w:marRight w:val="0"/>
          <w:marTop w:val="0"/>
          <w:marBottom w:val="0"/>
          <w:divBdr>
            <w:top w:val="none" w:sz="0" w:space="0" w:color="auto"/>
            <w:left w:val="none" w:sz="0" w:space="0" w:color="auto"/>
            <w:bottom w:val="none" w:sz="0" w:space="0" w:color="auto"/>
            <w:right w:val="none" w:sz="0" w:space="0" w:color="auto"/>
          </w:divBdr>
        </w:div>
        <w:div w:id="157772071">
          <w:marLeft w:val="547"/>
          <w:marRight w:val="0"/>
          <w:marTop w:val="0"/>
          <w:marBottom w:val="0"/>
          <w:divBdr>
            <w:top w:val="none" w:sz="0" w:space="0" w:color="auto"/>
            <w:left w:val="none" w:sz="0" w:space="0" w:color="auto"/>
            <w:bottom w:val="none" w:sz="0" w:space="0" w:color="auto"/>
            <w:right w:val="none" w:sz="0" w:space="0" w:color="auto"/>
          </w:divBdr>
        </w:div>
      </w:divsChild>
    </w:div>
    <w:div w:id="577446941">
      <w:bodyDiv w:val="1"/>
      <w:marLeft w:val="0"/>
      <w:marRight w:val="0"/>
      <w:marTop w:val="0"/>
      <w:marBottom w:val="0"/>
      <w:divBdr>
        <w:top w:val="none" w:sz="0" w:space="0" w:color="auto"/>
        <w:left w:val="none" w:sz="0" w:space="0" w:color="auto"/>
        <w:bottom w:val="none" w:sz="0" w:space="0" w:color="auto"/>
        <w:right w:val="none" w:sz="0" w:space="0" w:color="auto"/>
      </w:divBdr>
      <w:divsChild>
        <w:div w:id="532810183">
          <w:marLeft w:val="547"/>
          <w:marRight w:val="0"/>
          <w:marTop w:val="0"/>
          <w:marBottom w:val="0"/>
          <w:divBdr>
            <w:top w:val="none" w:sz="0" w:space="0" w:color="auto"/>
            <w:left w:val="none" w:sz="0" w:space="0" w:color="auto"/>
            <w:bottom w:val="none" w:sz="0" w:space="0" w:color="auto"/>
            <w:right w:val="none" w:sz="0" w:space="0" w:color="auto"/>
          </w:divBdr>
        </w:div>
      </w:divsChild>
    </w:div>
    <w:div w:id="579758978">
      <w:bodyDiv w:val="1"/>
      <w:marLeft w:val="0"/>
      <w:marRight w:val="0"/>
      <w:marTop w:val="0"/>
      <w:marBottom w:val="0"/>
      <w:divBdr>
        <w:top w:val="none" w:sz="0" w:space="0" w:color="auto"/>
        <w:left w:val="none" w:sz="0" w:space="0" w:color="auto"/>
        <w:bottom w:val="none" w:sz="0" w:space="0" w:color="auto"/>
        <w:right w:val="none" w:sz="0" w:space="0" w:color="auto"/>
      </w:divBdr>
      <w:divsChild>
        <w:div w:id="1768647892">
          <w:marLeft w:val="0"/>
          <w:marRight w:val="0"/>
          <w:marTop w:val="0"/>
          <w:marBottom w:val="0"/>
          <w:divBdr>
            <w:top w:val="none" w:sz="0" w:space="0" w:color="auto"/>
            <w:left w:val="none" w:sz="0" w:space="0" w:color="auto"/>
            <w:bottom w:val="none" w:sz="0" w:space="0" w:color="auto"/>
            <w:right w:val="none" w:sz="0" w:space="0" w:color="auto"/>
          </w:divBdr>
          <w:divsChild>
            <w:div w:id="733428736">
              <w:marLeft w:val="0"/>
              <w:marRight w:val="0"/>
              <w:marTop w:val="0"/>
              <w:marBottom w:val="0"/>
              <w:divBdr>
                <w:top w:val="none" w:sz="0" w:space="0" w:color="auto"/>
                <w:left w:val="none" w:sz="0" w:space="0" w:color="auto"/>
                <w:bottom w:val="none" w:sz="0" w:space="0" w:color="auto"/>
                <w:right w:val="none" w:sz="0" w:space="0" w:color="auto"/>
              </w:divBdr>
              <w:divsChild>
                <w:div w:id="1540430497">
                  <w:marLeft w:val="0"/>
                  <w:marRight w:val="0"/>
                  <w:marTop w:val="0"/>
                  <w:marBottom w:val="0"/>
                  <w:divBdr>
                    <w:top w:val="none" w:sz="0" w:space="0" w:color="auto"/>
                    <w:left w:val="none" w:sz="0" w:space="0" w:color="auto"/>
                    <w:bottom w:val="none" w:sz="0" w:space="0" w:color="auto"/>
                    <w:right w:val="none" w:sz="0" w:space="0" w:color="auto"/>
                  </w:divBdr>
                  <w:divsChild>
                    <w:div w:id="997801941">
                      <w:marLeft w:val="0"/>
                      <w:marRight w:val="0"/>
                      <w:marTop w:val="0"/>
                      <w:marBottom w:val="0"/>
                      <w:divBdr>
                        <w:top w:val="none" w:sz="0" w:space="0" w:color="auto"/>
                        <w:left w:val="none" w:sz="0" w:space="0" w:color="auto"/>
                        <w:bottom w:val="none" w:sz="0" w:space="0" w:color="auto"/>
                        <w:right w:val="none" w:sz="0" w:space="0" w:color="auto"/>
                      </w:divBdr>
                      <w:divsChild>
                        <w:div w:id="542403877">
                          <w:marLeft w:val="0"/>
                          <w:marRight w:val="0"/>
                          <w:marTop w:val="0"/>
                          <w:marBottom w:val="0"/>
                          <w:divBdr>
                            <w:top w:val="none" w:sz="0" w:space="0" w:color="auto"/>
                            <w:left w:val="none" w:sz="0" w:space="0" w:color="auto"/>
                            <w:bottom w:val="none" w:sz="0" w:space="0" w:color="auto"/>
                            <w:right w:val="none" w:sz="0" w:space="0" w:color="auto"/>
                          </w:divBdr>
                          <w:divsChild>
                            <w:div w:id="789057665">
                              <w:marLeft w:val="0"/>
                              <w:marRight w:val="0"/>
                              <w:marTop w:val="0"/>
                              <w:marBottom w:val="0"/>
                              <w:divBdr>
                                <w:top w:val="none" w:sz="0" w:space="0" w:color="auto"/>
                                <w:left w:val="none" w:sz="0" w:space="0" w:color="auto"/>
                                <w:bottom w:val="none" w:sz="0" w:space="0" w:color="auto"/>
                                <w:right w:val="none" w:sz="0" w:space="0" w:color="auto"/>
                              </w:divBdr>
                              <w:divsChild>
                                <w:div w:id="642198342">
                                  <w:marLeft w:val="0"/>
                                  <w:marRight w:val="0"/>
                                  <w:marTop w:val="0"/>
                                  <w:marBottom w:val="0"/>
                                  <w:divBdr>
                                    <w:top w:val="none" w:sz="0" w:space="0" w:color="auto"/>
                                    <w:left w:val="none" w:sz="0" w:space="0" w:color="auto"/>
                                    <w:bottom w:val="none" w:sz="0" w:space="0" w:color="auto"/>
                                    <w:right w:val="none" w:sz="0" w:space="0" w:color="auto"/>
                                  </w:divBdr>
                                  <w:divsChild>
                                    <w:div w:id="998458971">
                                      <w:marLeft w:val="0"/>
                                      <w:marRight w:val="0"/>
                                      <w:marTop w:val="0"/>
                                      <w:marBottom w:val="0"/>
                                      <w:divBdr>
                                        <w:top w:val="none" w:sz="0" w:space="0" w:color="auto"/>
                                        <w:left w:val="none" w:sz="0" w:space="0" w:color="auto"/>
                                        <w:bottom w:val="none" w:sz="0" w:space="0" w:color="auto"/>
                                        <w:right w:val="none" w:sz="0" w:space="0" w:color="auto"/>
                                      </w:divBdr>
                                      <w:divsChild>
                                        <w:div w:id="1349794351">
                                          <w:marLeft w:val="0"/>
                                          <w:marRight w:val="0"/>
                                          <w:marTop w:val="0"/>
                                          <w:marBottom w:val="0"/>
                                          <w:divBdr>
                                            <w:top w:val="none" w:sz="0" w:space="0" w:color="auto"/>
                                            <w:left w:val="none" w:sz="0" w:space="0" w:color="auto"/>
                                            <w:bottom w:val="none" w:sz="0" w:space="0" w:color="auto"/>
                                            <w:right w:val="none" w:sz="0" w:space="0" w:color="auto"/>
                                          </w:divBdr>
                                          <w:divsChild>
                                            <w:div w:id="739908368">
                                              <w:marLeft w:val="0"/>
                                              <w:marRight w:val="0"/>
                                              <w:marTop w:val="0"/>
                                              <w:marBottom w:val="0"/>
                                              <w:divBdr>
                                                <w:top w:val="none" w:sz="0" w:space="0" w:color="auto"/>
                                                <w:left w:val="none" w:sz="0" w:space="0" w:color="auto"/>
                                                <w:bottom w:val="none" w:sz="0" w:space="0" w:color="auto"/>
                                                <w:right w:val="none" w:sz="0" w:space="0" w:color="auto"/>
                                              </w:divBdr>
                                              <w:divsChild>
                                                <w:div w:id="262148465">
                                                  <w:marLeft w:val="0"/>
                                                  <w:marRight w:val="0"/>
                                                  <w:marTop w:val="0"/>
                                                  <w:marBottom w:val="0"/>
                                                  <w:divBdr>
                                                    <w:top w:val="none" w:sz="0" w:space="0" w:color="auto"/>
                                                    <w:left w:val="none" w:sz="0" w:space="0" w:color="auto"/>
                                                    <w:bottom w:val="none" w:sz="0" w:space="0" w:color="auto"/>
                                                    <w:right w:val="none" w:sz="0" w:space="0" w:color="auto"/>
                                                  </w:divBdr>
                                                  <w:divsChild>
                                                    <w:div w:id="402921451">
                                                      <w:marLeft w:val="0"/>
                                                      <w:marRight w:val="0"/>
                                                      <w:marTop w:val="0"/>
                                                      <w:marBottom w:val="0"/>
                                                      <w:divBdr>
                                                        <w:top w:val="none" w:sz="0" w:space="0" w:color="auto"/>
                                                        <w:left w:val="none" w:sz="0" w:space="0" w:color="auto"/>
                                                        <w:bottom w:val="none" w:sz="0" w:space="0" w:color="auto"/>
                                                        <w:right w:val="none" w:sz="0" w:space="0" w:color="auto"/>
                                                      </w:divBdr>
                                                      <w:divsChild>
                                                        <w:div w:id="805195382">
                                                          <w:marLeft w:val="0"/>
                                                          <w:marRight w:val="0"/>
                                                          <w:marTop w:val="0"/>
                                                          <w:marBottom w:val="0"/>
                                                          <w:divBdr>
                                                            <w:top w:val="none" w:sz="0" w:space="0" w:color="auto"/>
                                                            <w:left w:val="none" w:sz="0" w:space="0" w:color="auto"/>
                                                            <w:bottom w:val="none" w:sz="0" w:space="0" w:color="auto"/>
                                                            <w:right w:val="none" w:sz="0" w:space="0" w:color="auto"/>
                                                          </w:divBdr>
                                                          <w:divsChild>
                                                            <w:div w:id="1249776199">
                                                              <w:marLeft w:val="0"/>
                                                              <w:marRight w:val="150"/>
                                                              <w:marTop w:val="0"/>
                                                              <w:marBottom w:val="150"/>
                                                              <w:divBdr>
                                                                <w:top w:val="none" w:sz="0" w:space="0" w:color="auto"/>
                                                                <w:left w:val="none" w:sz="0" w:space="0" w:color="auto"/>
                                                                <w:bottom w:val="none" w:sz="0" w:space="0" w:color="auto"/>
                                                                <w:right w:val="none" w:sz="0" w:space="0" w:color="auto"/>
                                                              </w:divBdr>
                                                              <w:divsChild>
                                                                <w:div w:id="1350765050">
                                                                  <w:marLeft w:val="0"/>
                                                                  <w:marRight w:val="0"/>
                                                                  <w:marTop w:val="0"/>
                                                                  <w:marBottom w:val="0"/>
                                                                  <w:divBdr>
                                                                    <w:top w:val="none" w:sz="0" w:space="0" w:color="auto"/>
                                                                    <w:left w:val="none" w:sz="0" w:space="0" w:color="auto"/>
                                                                    <w:bottom w:val="none" w:sz="0" w:space="0" w:color="auto"/>
                                                                    <w:right w:val="none" w:sz="0" w:space="0" w:color="auto"/>
                                                                  </w:divBdr>
                                                                  <w:divsChild>
                                                                    <w:div w:id="869031588">
                                                                      <w:marLeft w:val="0"/>
                                                                      <w:marRight w:val="0"/>
                                                                      <w:marTop w:val="0"/>
                                                                      <w:marBottom w:val="0"/>
                                                                      <w:divBdr>
                                                                        <w:top w:val="none" w:sz="0" w:space="0" w:color="auto"/>
                                                                        <w:left w:val="none" w:sz="0" w:space="0" w:color="auto"/>
                                                                        <w:bottom w:val="none" w:sz="0" w:space="0" w:color="auto"/>
                                                                        <w:right w:val="none" w:sz="0" w:space="0" w:color="auto"/>
                                                                      </w:divBdr>
                                                                      <w:divsChild>
                                                                        <w:div w:id="1780642839">
                                                                          <w:marLeft w:val="0"/>
                                                                          <w:marRight w:val="0"/>
                                                                          <w:marTop w:val="0"/>
                                                                          <w:marBottom w:val="0"/>
                                                                          <w:divBdr>
                                                                            <w:top w:val="none" w:sz="0" w:space="0" w:color="auto"/>
                                                                            <w:left w:val="none" w:sz="0" w:space="0" w:color="auto"/>
                                                                            <w:bottom w:val="none" w:sz="0" w:space="0" w:color="auto"/>
                                                                            <w:right w:val="none" w:sz="0" w:space="0" w:color="auto"/>
                                                                          </w:divBdr>
                                                                          <w:divsChild>
                                                                            <w:div w:id="1749422331">
                                                                              <w:marLeft w:val="0"/>
                                                                              <w:marRight w:val="0"/>
                                                                              <w:marTop w:val="0"/>
                                                                              <w:marBottom w:val="0"/>
                                                                              <w:divBdr>
                                                                                <w:top w:val="none" w:sz="0" w:space="0" w:color="auto"/>
                                                                                <w:left w:val="none" w:sz="0" w:space="0" w:color="auto"/>
                                                                                <w:bottom w:val="none" w:sz="0" w:space="0" w:color="auto"/>
                                                                                <w:right w:val="none" w:sz="0" w:space="0" w:color="auto"/>
                                                                              </w:divBdr>
                                                                              <w:divsChild>
                                                                                <w:div w:id="3330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33171">
      <w:bodyDiv w:val="1"/>
      <w:marLeft w:val="0"/>
      <w:marRight w:val="0"/>
      <w:marTop w:val="0"/>
      <w:marBottom w:val="0"/>
      <w:divBdr>
        <w:top w:val="none" w:sz="0" w:space="0" w:color="auto"/>
        <w:left w:val="none" w:sz="0" w:space="0" w:color="auto"/>
        <w:bottom w:val="none" w:sz="0" w:space="0" w:color="auto"/>
        <w:right w:val="none" w:sz="0" w:space="0" w:color="auto"/>
      </w:divBdr>
      <w:divsChild>
        <w:div w:id="946037167">
          <w:marLeft w:val="547"/>
          <w:marRight w:val="0"/>
          <w:marTop w:val="0"/>
          <w:marBottom w:val="0"/>
          <w:divBdr>
            <w:top w:val="none" w:sz="0" w:space="0" w:color="auto"/>
            <w:left w:val="none" w:sz="0" w:space="0" w:color="auto"/>
            <w:bottom w:val="none" w:sz="0" w:space="0" w:color="auto"/>
            <w:right w:val="none" w:sz="0" w:space="0" w:color="auto"/>
          </w:divBdr>
        </w:div>
      </w:divsChild>
    </w:div>
    <w:div w:id="654379993">
      <w:bodyDiv w:val="1"/>
      <w:marLeft w:val="0"/>
      <w:marRight w:val="0"/>
      <w:marTop w:val="0"/>
      <w:marBottom w:val="0"/>
      <w:divBdr>
        <w:top w:val="none" w:sz="0" w:space="0" w:color="auto"/>
        <w:left w:val="none" w:sz="0" w:space="0" w:color="auto"/>
        <w:bottom w:val="none" w:sz="0" w:space="0" w:color="auto"/>
        <w:right w:val="none" w:sz="0" w:space="0" w:color="auto"/>
      </w:divBdr>
      <w:divsChild>
        <w:div w:id="372003907">
          <w:marLeft w:val="547"/>
          <w:marRight w:val="0"/>
          <w:marTop w:val="0"/>
          <w:marBottom w:val="0"/>
          <w:divBdr>
            <w:top w:val="none" w:sz="0" w:space="0" w:color="auto"/>
            <w:left w:val="none" w:sz="0" w:space="0" w:color="auto"/>
            <w:bottom w:val="none" w:sz="0" w:space="0" w:color="auto"/>
            <w:right w:val="none" w:sz="0" w:space="0" w:color="auto"/>
          </w:divBdr>
        </w:div>
      </w:divsChild>
    </w:div>
    <w:div w:id="693190435">
      <w:bodyDiv w:val="1"/>
      <w:marLeft w:val="0"/>
      <w:marRight w:val="0"/>
      <w:marTop w:val="0"/>
      <w:marBottom w:val="0"/>
      <w:divBdr>
        <w:top w:val="none" w:sz="0" w:space="0" w:color="auto"/>
        <w:left w:val="none" w:sz="0" w:space="0" w:color="auto"/>
        <w:bottom w:val="none" w:sz="0" w:space="0" w:color="auto"/>
        <w:right w:val="none" w:sz="0" w:space="0" w:color="auto"/>
      </w:divBdr>
      <w:divsChild>
        <w:div w:id="103310254">
          <w:marLeft w:val="547"/>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61094036">
      <w:bodyDiv w:val="1"/>
      <w:marLeft w:val="0"/>
      <w:marRight w:val="0"/>
      <w:marTop w:val="0"/>
      <w:marBottom w:val="0"/>
      <w:divBdr>
        <w:top w:val="none" w:sz="0" w:space="0" w:color="auto"/>
        <w:left w:val="none" w:sz="0" w:space="0" w:color="auto"/>
        <w:bottom w:val="none" w:sz="0" w:space="0" w:color="auto"/>
        <w:right w:val="none" w:sz="0" w:space="0" w:color="auto"/>
      </w:divBdr>
      <w:divsChild>
        <w:div w:id="468211399">
          <w:marLeft w:val="547"/>
          <w:marRight w:val="0"/>
          <w:marTop w:val="0"/>
          <w:marBottom w:val="0"/>
          <w:divBdr>
            <w:top w:val="none" w:sz="0" w:space="0" w:color="auto"/>
            <w:left w:val="none" w:sz="0" w:space="0" w:color="auto"/>
            <w:bottom w:val="none" w:sz="0" w:space="0" w:color="auto"/>
            <w:right w:val="none" w:sz="0" w:space="0" w:color="auto"/>
          </w:divBdr>
        </w:div>
      </w:divsChild>
    </w:div>
    <w:div w:id="1078360902">
      <w:bodyDiv w:val="1"/>
      <w:marLeft w:val="0"/>
      <w:marRight w:val="0"/>
      <w:marTop w:val="0"/>
      <w:marBottom w:val="0"/>
      <w:divBdr>
        <w:top w:val="none" w:sz="0" w:space="0" w:color="auto"/>
        <w:left w:val="none" w:sz="0" w:space="0" w:color="auto"/>
        <w:bottom w:val="none" w:sz="0" w:space="0" w:color="auto"/>
        <w:right w:val="none" w:sz="0" w:space="0" w:color="auto"/>
      </w:divBdr>
      <w:divsChild>
        <w:div w:id="217984608">
          <w:marLeft w:val="547"/>
          <w:marRight w:val="0"/>
          <w:marTop w:val="0"/>
          <w:marBottom w:val="0"/>
          <w:divBdr>
            <w:top w:val="none" w:sz="0" w:space="0" w:color="auto"/>
            <w:left w:val="none" w:sz="0" w:space="0" w:color="auto"/>
            <w:bottom w:val="none" w:sz="0" w:space="0" w:color="auto"/>
            <w:right w:val="none" w:sz="0" w:space="0" w:color="auto"/>
          </w:divBdr>
        </w:div>
      </w:divsChild>
    </w:div>
    <w:div w:id="1154178390">
      <w:bodyDiv w:val="1"/>
      <w:marLeft w:val="0"/>
      <w:marRight w:val="0"/>
      <w:marTop w:val="0"/>
      <w:marBottom w:val="0"/>
      <w:divBdr>
        <w:top w:val="none" w:sz="0" w:space="0" w:color="auto"/>
        <w:left w:val="none" w:sz="0" w:space="0" w:color="auto"/>
        <w:bottom w:val="none" w:sz="0" w:space="0" w:color="auto"/>
        <w:right w:val="none" w:sz="0" w:space="0" w:color="auto"/>
      </w:divBdr>
      <w:divsChild>
        <w:div w:id="973369767">
          <w:marLeft w:val="547"/>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158882">
      <w:bodyDiv w:val="1"/>
      <w:marLeft w:val="0"/>
      <w:marRight w:val="0"/>
      <w:marTop w:val="0"/>
      <w:marBottom w:val="0"/>
      <w:divBdr>
        <w:top w:val="none" w:sz="0" w:space="0" w:color="auto"/>
        <w:left w:val="none" w:sz="0" w:space="0" w:color="auto"/>
        <w:bottom w:val="none" w:sz="0" w:space="0" w:color="auto"/>
        <w:right w:val="none" w:sz="0" w:space="0" w:color="auto"/>
      </w:divBdr>
      <w:divsChild>
        <w:div w:id="640422448">
          <w:marLeft w:val="0"/>
          <w:marRight w:val="0"/>
          <w:marTop w:val="0"/>
          <w:marBottom w:val="0"/>
          <w:divBdr>
            <w:top w:val="none" w:sz="0" w:space="0" w:color="auto"/>
            <w:left w:val="none" w:sz="0" w:space="0" w:color="auto"/>
            <w:bottom w:val="none" w:sz="0" w:space="0" w:color="auto"/>
            <w:right w:val="none" w:sz="0" w:space="0" w:color="auto"/>
          </w:divBdr>
          <w:divsChild>
            <w:div w:id="314722707">
              <w:marLeft w:val="0"/>
              <w:marRight w:val="0"/>
              <w:marTop w:val="0"/>
              <w:marBottom w:val="0"/>
              <w:divBdr>
                <w:top w:val="none" w:sz="0" w:space="0" w:color="auto"/>
                <w:left w:val="none" w:sz="0" w:space="0" w:color="auto"/>
                <w:bottom w:val="none" w:sz="0" w:space="0" w:color="auto"/>
                <w:right w:val="none" w:sz="0" w:space="0" w:color="auto"/>
              </w:divBdr>
              <w:divsChild>
                <w:div w:id="2121753454">
                  <w:marLeft w:val="0"/>
                  <w:marRight w:val="0"/>
                  <w:marTop w:val="0"/>
                  <w:marBottom w:val="0"/>
                  <w:divBdr>
                    <w:top w:val="none" w:sz="0" w:space="0" w:color="auto"/>
                    <w:left w:val="none" w:sz="0" w:space="0" w:color="auto"/>
                    <w:bottom w:val="none" w:sz="0" w:space="0" w:color="auto"/>
                    <w:right w:val="none" w:sz="0" w:space="0" w:color="auto"/>
                  </w:divBdr>
                  <w:divsChild>
                    <w:div w:id="270161863">
                      <w:marLeft w:val="0"/>
                      <w:marRight w:val="0"/>
                      <w:marTop w:val="0"/>
                      <w:marBottom w:val="0"/>
                      <w:divBdr>
                        <w:top w:val="none" w:sz="0" w:space="0" w:color="auto"/>
                        <w:left w:val="none" w:sz="0" w:space="0" w:color="auto"/>
                        <w:bottom w:val="none" w:sz="0" w:space="0" w:color="auto"/>
                        <w:right w:val="none" w:sz="0" w:space="0" w:color="auto"/>
                      </w:divBdr>
                      <w:divsChild>
                        <w:div w:id="877741768">
                          <w:marLeft w:val="0"/>
                          <w:marRight w:val="0"/>
                          <w:marTop w:val="0"/>
                          <w:marBottom w:val="0"/>
                          <w:divBdr>
                            <w:top w:val="none" w:sz="0" w:space="0" w:color="auto"/>
                            <w:left w:val="none" w:sz="0" w:space="0" w:color="auto"/>
                            <w:bottom w:val="none" w:sz="0" w:space="0" w:color="auto"/>
                            <w:right w:val="none" w:sz="0" w:space="0" w:color="auto"/>
                          </w:divBdr>
                          <w:divsChild>
                            <w:div w:id="1161115897">
                              <w:marLeft w:val="0"/>
                              <w:marRight w:val="0"/>
                              <w:marTop w:val="0"/>
                              <w:marBottom w:val="0"/>
                              <w:divBdr>
                                <w:top w:val="none" w:sz="0" w:space="0" w:color="auto"/>
                                <w:left w:val="none" w:sz="0" w:space="0" w:color="auto"/>
                                <w:bottom w:val="none" w:sz="0" w:space="0" w:color="auto"/>
                                <w:right w:val="none" w:sz="0" w:space="0" w:color="auto"/>
                              </w:divBdr>
                              <w:divsChild>
                                <w:div w:id="758405405">
                                  <w:marLeft w:val="0"/>
                                  <w:marRight w:val="0"/>
                                  <w:marTop w:val="0"/>
                                  <w:marBottom w:val="0"/>
                                  <w:divBdr>
                                    <w:top w:val="none" w:sz="0" w:space="0" w:color="auto"/>
                                    <w:left w:val="none" w:sz="0" w:space="0" w:color="auto"/>
                                    <w:bottom w:val="none" w:sz="0" w:space="0" w:color="auto"/>
                                    <w:right w:val="none" w:sz="0" w:space="0" w:color="auto"/>
                                  </w:divBdr>
                                  <w:divsChild>
                                    <w:div w:id="223881483">
                                      <w:marLeft w:val="0"/>
                                      <w:marRight w:val="0"/>
                                      <w:marTop w:val="0"/>
                                      <w:marBottom w:val="0"/>
                                      <w:divBdr>
                                        <w:top w:val="none" w:sz="0" w:space="0" w:color="auto"/>
                                        <w:left w:val="none" w:sz="0" w:space="0" w:color="auto"/>
                                        <w:bottom w:val="none" w:sz="0" w:space="0" w:color="auto"/>
                                        <w:right w:val="none" w:sz="0" w:space="0" w:color="auto"/>
                                      </w:divBdr>
                                      <w:divsChild>
                                        <w:div w:id="945233455">
                                          <w:marLeft w:val="0"/>
                                          <w:marRight w:val="0"/>
                                          <w:marTop w:val="0"/>
                                          <w:marBottom w:val="0"/>
                                          <w:divBdr>
                                            <w:top w:val="none" w:sz="0" w:space="0" w:color="auto"/>
                                            <w:left w:val="none" w:sz="0" w:space="0" w:color="auto"/>
                                            <w:bottom w:val="none" w:sz="0" w:space="0" w:color="auto"/>
                                            <w:right w:val="none" w:sz="0" w:space="0" w:color="auto"/>
                                          </w:divBdr>
                                          <w:divsChild>
                                            <w:div w:id="369453538">
                                              <w:marLeft w:val="0"/>
                                              <w:marRight w:val="0"/>
                                              <w:marTop w:val="0"/>
                                              <w:marBottom w:val="0"/>
                                              <w:divBdr>
                                                <w:top w:val="none" w:sz="0" w:space="0" w:color="auto"/>
                                                <w:left w:val="none" w:sz="0" w:space="0" w:color="auto"/>
                                                <w:bottom w:val="none" w:sz="0" w:space="0" w:color="auto"/>
                                                <w:right w:val="none" w:sz="0" w:space="0" w:color="auto"/>
                                              </w:divBdr>
                                              <w:divsChild>
                                                <w:div w:id="1543781434">
                                                  <w:marLeft w:val="0"/>
                                                  <w:marRight w:val="0"/>
                                                  <w:marTop w:val="0"/>
                                                  <w:marBottom w:val="0"/>
                                                  <w:divBdr>
                                                    <w:top w:val="none" w:sz="0" w:space="0" w:color="auto"/>
                                                    <w:left w:val="none" w:sz="0" w:space="0" w:color="auto"/>
                                                    <w:bottom w:val="none" w:sz="0" w:space="0" w:color="auto"/>
                                                    <w:right w:val="none" w:sz="0" w:space="0" w:color="auto"/>
                                                  </w:divBdr>
                                                  <w:divsChild>
                                                    <w:div w:id="1195388336">
                                                      <w:marLeft w:val="0"/>
                                                      <w:marRight w:val="0"/>
                                                      <w:marTop w:val="0"/>
                                                      <w:marBottom w:val="0"/>
                                                      <w:divBdr>
                                                        <w:top w:val="none" w:sz="0" w:space="0" w:color="auto"/>
                                                        <w:left w:val="none" w:sz="0" w:space="0" w:color="auto"/>
                                                        <w:bottom w:val="none" w:sz="0" w:space="0" w:color="auto"/>
                                                        <w:right w:val="none" w:sz="0" w:space="0" w:color="auto"/>
                                                      </w:divBdr>
                                                      <w:divsChild>
                                                        <w:div w:id="99106872">
                                                          <w:marLeft w:val="0"/>
                                                          <w:marRight w:val="0"/>
                                                          <w:marTop w:val="0"/>
                                                          <w:marBottom w:val="0"/>
                                                          <w:divBdr>
                                                            <w:top w:val="none" w:sz="0" w:space="0" w:color="auto"/>
                                                            <w:left w:val="none" w:sz="0" w:space="0" w:color="auto"/>
                                                            <w:bottom w:val="none" w:sz="0" w:space="0" w:color="auto"/>
                                                            <w:right w:val="none" w:sz="0" w:space="0" w:color="auto"/>
                                                          </w:divBdr>
                                                          <w:divsChild>
                                                            <w:div w:id="1809277469">
                                                              <w:marLeft w:val="0"/>
                                                              <w:marRight w:val="150"/>
                                                              <w:marTop w:val="0"/>
                                                              <w:marBottom w:val="150"/>
                                                              <w:divBdr>
                                                                <w:top w:val="none" w:sz="0" w:space="0" w:color="auto"/>
                                                                <w:left w:val="none" w:sz="0" w:space="0" w:color="auto"/>
                                                                <w:bottom w:val="none" w:sz="0" w:space="0" w:color="auto"/>
                                                                <w:right w:val="none" w:sz="0" w:space="0" w:color="auto"/>
                                                              </w:divBdr>
                                                              <w:divsChild>
                                                                <w:div w:id="655063802">
                                                                  <w:marLeft w:val="0"/>
                                                                  <w:marRight w:val="0"/>
                                                                  <w:marTop w:val="0"/>
                                                                  <w:marBottom w:val="0"/>
                                                                  <w:divBdr>
                                                                    <w:top w:val="none" w:sz="0" w:space="0" w:color="auto"/>
                                                                    <w:left w:val="none" w:sz="0" w:space="0" w:color="auto"/>
                                                                    <w:bottom w:val="none" w:sz="0" w:space="0" w:color="auto"/>
                                                                    <w:right w:val="none" w:sz="0" w:space="0" w:color="auto"/>
                                                                  </w:divBdr>
                                                                  <w:divsChild>
                                                                    <w:div w:id="1545091938">
                                                                      <w:marLeft w:val="0"/>
                                                                      <w:marRight w:val="0"/>
                                                                      <w:marTop w:val="0"/>
                                                                      <w:marBottom w:val="0"/>
                                                                      <w:divBdr>
                                                                        <w:top w:val="none" w:sz="0" w:space="0" w:color="auto"/>
                                                                        <w:left w:val="none" w:sz="0" w:space="0" w:color="auto"/>
                                                                        <w:bottom w:val="none" w:sz="0" w:space="0" w:color="auto"/>
                                                                        <w:right w:val="none" w:sz="0" w:space="0" w:color="auto"/>
                                                                      </w:divBdr>
                                                                      <w:divsChild>
                                                                        <w:div w:id="1260137971">
                                                                          <w:marLeft w:val="0"/>
                                                                          <w:marRight w:val="0"/>
                                                                          <w:marTop w:val="0"/>
                                                                          <w:marBottom w:val="0"/>
                                                                          <w:divBdr>
                                                                            <w:top w:val="none" w:sz="0" w:space="0" w:color="auto"/>
                                                                            <w:left w:val="none" w:sz="0" w:space="0" w:color="auto"/>
                                                                            <w:bottom w:val="none" w:sz="0" w:space="0" w:color="auto"/>
                                                                            <w:right w:val="none" w:sz="0" w:space="0" w:color="auto"/>
                                                                          </w:divBdr>
                                                                          <w:divsChild>
                                                                            <w:div w:id="303004492">
                                                                              <w:marLeft w:val="0"/>
                                                                              <w:marRight w:val="0"/>
                                                                              <w:marTop w:val="0"/>
                                                                              <w:marBottom w:val="0"/>
                                                                              <w:divBdr>
                                                                                <w:top w:val="none" w:sz="0" w:space="0" w:color="auto"/>
                                                                                <w:left w:val="none" w:sz="0" w:space="0" w:color="auto"/>
                                                                                <w:bottom w:val="none" w:sz="0" w:space="0" w:color="auto"/>
                                                                                <w:right w:val="none" w:sz="0" w:space="0" w:color="auto"/>
                                                                              </w:divBdr>
                                                                              <w:divsChild>
                                                                                <w:div w:id="15829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19550">
      <w:bodyDiv w:val="1"/>
      <w:marLeft w:val="0"/>
      <w:marRight w:val="0"/>
      <w:marTop w:val="0"/>
      <w:marBottom w:val="0"/>
      <w:divBdr>
        <w:top w:val="none" w:sz="0" w:space="0" w:color="auto"/>
        <w:left w:val="none" w:sz="0" w:space="0" w:color="auto"/>
        <w:bottom w:val="none" w:sz="0" w:space="0" w:color="auto"/>
        <w:right w:val="none" w:sz="0" w:space="0" w:color="auto"/>
      </w:divBdr>
      <w:divsChild>
        <w:div w:id="1391995566">
          <w:marLeft w:val="547"/>
          <w:marRight w:val="0"/>
          <w:marTop w:val="0"/>
          <w:marBottom w:val="0"/>
          <w:divBdr>
            <w:top w:val="none" w:sz="0" w:space="0" w:color="auto"/>
            <w:left w:val="none" w:sz="0" w:space="0" w:color="auto"/>
            <w:bottom w:val="none" w:sz="0" w:space="0" w:color="auto"/>
            <w:right w:val="none" w:sz="0" w:space="0" w:color="auto"/>
          </w:divBdr>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4387333">
      <w:bodyDiv w:val="1"/>
      <w:marLeft w:val="0"/>
      <w:marRight w:val="0"/>
      <w:marTop w:val="0"/>
      <w:marBottom w:val="0"/>
      <w:divBdr>
        <w:top w:val="none" w:sz="0" w:space="0" w:color="auto"/>
        <w:left w:val="none" w:sz="0" w:space="0" w:color="auto"/>
        <w:bottom w:val="none" w:sz="0" w:space="0" w:color="auto"/>
        <w:right w:val="none" w:sz="0" w:space="0" w:color="auto"/>
      </w:divBdr>
      <w:divsChild>
        <w:div w:id="672718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achervision.fen.com/skill-builder/graphs-and-charts/48946.html?page=1&amp;detoured=1" TargetMode="External"/><Relationship Id="rId117" Type="http://schemas.openxmlformats.org/officeDocument/2006/relationships/hyperlink" Target="http://www.projectwild.org/documents/ohdeer.pdf" TargetMode="External"/><Relationship Id="rId21" Type="http://schemas.openxmlformats.org/officeDocument/2006/relationships/hyperlink" Target="http://lifehacker.com/5960811/how-to-develop-sherlock-holmes+like-powers-of-observation-and-deduction" TargetMode="External"/><Relationship Id="rId42" Type="http://schemas.openxmlformats.org/officeDocument/2006/relationships/hyperlink" Target="http://education-portal.com/academy/lesson/the-environment-levels-of-ecology-and-ecosystems.html" TargetMode="External"/><Relationship Id="rId47" Type="http://schemas.openxmlformats.org/officeDocument/2006/relationships/hyperlink" Target="http://www.eisd.net/cms/lib04/TX01001208/Centricity/Domain/599/DoubleBubbleMap.pdf" TargetMode="External"/><Relationship Id="rId63" Type="http://schemas.openxmlformats.org/officeDocument/2006/relationships/hyperlink" Target="http://www.gould.edu.au/foodwebs/kids_web.htm" TargetMode="External"/><Relationship Id="rId68" Type="http://schemas.openxmlformats.org/officeDocument/2006/relationships/hyperlink" Target="http://education-portal.com/academy/lesson/interspecies-competition-and-predator-prey-interactions.html" TargetMode="External"/><Relationship Id="rId84" Type="http://schemas.openxmlformats.org/officeDocument/2006/relationships/hyperlink" Target="http://gk12.asu.edu/node/45" TargetMode="External"/><Relationship Id="rId89" Type="http://schemas.openxmlformats.org/officeDocument/2006/relationships/hyperlink" Target="http://studyjams.scholastic.com/studyjams/jams/science/ecosystems/water-cycle.htm" TargetMode="External"/><Relationship Id="rId112" Type="http://schemas.openxmlformats.org/officeDocument/2006/relationships/hyperlink" Target="http://teachers.sduhsd.k12.ca.us/lolson/Biology/Labs/Human%20Population%20and%20Carrying%20Capacity%20WebQuest.pdf" TargetMode="External"/><Relationship Id="rId133" Type="http://schemas.openxmlformats.org/officeDocument/2006/relationships/hyperlink" Target="http://www.accessexcellence.org/AE/ATG/data/released/0515-TrumanHoltzclaw/index.php" TargetMode="External"/><Relationship Id="rId138" Type="http://schemas.openxmlformats.org/officeDocument/2006/relationships/hyperlink" Target="http://www.saps.org.uk/secondary/teaching-resources/258-ecology-practical-1-measuring-abundance-and-random-sampling" TargetMode="External"/><Relationship Id="rId154" Type="http://schemas.openxmlformats.org/officeDocument/2006/relationships/hyperlink" Target="https://webmail.cde.state.co.us/owa/redir.aspx?C=5c42ca57473944d08a90f1651cbd256b&amp;URL=http%3a%2f%2fwww.eisd.net%2fcms%2flib04%2fTX01001208%2fCentricity%2fDomain%2f599%2fDoubleBubbleMap.pdf" TargetMode="External"/><Relationship Id="rId159" Type="http://schemas.openxmlformats.org/officeDocument/2006/relationships/hyperlink" Target="http://www.saps.org.uk/secondary/teaching-resources/258-ecology-practical-1-measuring-abundance-and-random-sampling" TargetMode="External"/><Relationship Id="rId170" Type="http://schemas.openxmlformats.org/officeDocument/2006/relationships/hyperlink" Target="http://www.eisd.net/cms/lib04/TX01001208/Centricity/Domain/599/DoubleBubbleMap.pdf" TargetMode="External"/><Relationship Id="rId16" Type="http://schemas.openxmlformats.org/officeDocument/2006/relationships/hyperlink" Target="http://www.shodor.org/succeed-1.0/forensic/teacher/lessons/observation.html" TargetMode="External"/><Relationship Id="rId107" Type="http://schemas.openxmlformats.org/officeDocument/2006/relationships/hyperlink" Target="http://www.youtube.com/watch?v=yvdfqrnvu6Q" TargetMode="External"/><Relationship Id="rId11" Type="http://schemas.openxmlformats.org/officeDocument/2006/relationships/image" Target="media/image2.emf"/><Relationship Id="rId32" Type="http://schemas.openxmlformats.org/officeDocument/2006/relationships/hyperlink" Target="http://www.algebrahelp.com/worksheets/view/simplifying/oops.quiz" TargetMode="External"/><Relationship Id="rId37" Type="http://schemas.openxmlformats.org/officeDocument/2006/relationships/hyperlink" Target="http://www.brainpop.com/english/writing/mainidea/" TargetMode="External"/><Relationship Id="rId53" Type="http://schemas.openxmlformats.org/officeDocument/2006/relationships/hyperlink" Target="http://www.globalchange.umich.edu/globalchange1/current/lectures/kling/energyflow/highertrophic/trophic2.html" TargetMode="External"/><Relationship Id="rId58" Type="http://schemas.openxmlformats.org/officeDocument/2006/relationships/hyperlink" Target="http://www.eisd.net/cms/lib04/TX01001208/Centricity/Domain/599/DoubleBubbleMap.pdf" TargetMode="External"/><Relationship Id="rId74" Type="http://schemas.openxmlformats.org/officeDocument/2006/relationships/hyperlink" Target="http://www.google.com/url?sa=t&amp;rct=j&amp;q=&amp;esrc=s&amp;frm=1&amp;source=web&amp;cd=10&amp;ved=0CFAQFjAJ&amp;url=http%3A%2F%2Fksuweb.kennesaw.edu%2F~vking2%2FPhotosynthesisandCellularRespirationpost.ppt&amp;ei=XKEDU7PWAYq62gW63IHoCw&amp;usg=AFQjCNHv3z6QOAS8EGBsKe6FXKEYvPp4pA" TargetMode="External"/><Relationship Id="rId79" Type="http://schemas.openxmlformats.org/officeDocument/2006/relationships/hyperlink" Target="http://www.youtube.com/watch?v=8NEbWt0KYGw&amp;list=PL7D80F425D11AE231" TargetMode="External"/><Relationship Id="rId102" Type="http://schemas.openxmlformats.org/officeDocument/2006/relationships/hyperlink" Target="http://prezi.com/80amqsq1wzpk/community-ecology-and-ecosystems-period-2/" TargetMode="External"/><Relationship Id="rId123" Type="http://schemas.openxmlformats.org/officeDocument/2006/relationships/hyperlink" Target="http://www.biologycorner.com/worksheets/examining_stages_succession.html" TargetMode="External"/><Relationship Id="rId128" Type="http://schemas.openxmlformats.org/officeDocument/2006/relationships/hyperlink" Target="http://www.mrphome.net/mrp/succession.swf" TargetMode="External"/><Relationship Id="rId144" Type="http://schemas.openxmlformats.org/officeDocument/2006/relationships/hyperlink" Target="http://www.slideshare.net/guest830b45f/two-major-components-of-ecosystem" TargetMode="External"/><Relationship Id="rId149" Type="http://schemas.openxmlformats.org/officeDocument/2006/relationships/hyperlink" Target="http://education-portal.com/academy/lesson/fossil-fuels-greenhouse-gases-and-global-warming.html" TargetMode="External"/><Relationship Id="rId5" Type="http://schemas.openxmlformats.org/officeDocument/2006/relationships/settings" Target="settings.xml"/><Relationship Id="rId90" Type="http://schemas.openxmlformats.org/officeDocument/2006/relationships/hyperlink" Target="http://studyjams.scholastic.com/studyjams/index.htm" TargetMode="External"/><Relationship Id="rId95" Type="http://schemas.openxmlformats.org/officeDocument/2006/relationships/hyperlink" Target="http://education-portal.com/academy/lesson/biogeochemical-cycling-and-the-phosphorus-cycle.html" TargetMode="External"/><Relationship Id="rId160" Type="http://schemas.openxmlformats.org/officeDocument/2006/relationships/hyperlink" Target="http://www.biologycorner.com/worksheets/ecosystem.html" TargetMode="External"/><Relationship Id="rId165" Type="http://schemas.openxmlformats.org/officeDocument/2006/relationships/hyperlink" Target="http://www.youtube.com/watch?v=LL0dvoVPD-8" TargetMode="External"/><Relationship Id="rId22" Type="http://schemas.openxmlformats.org/officeDocument/2006/relationships/hyperlink" Target="http://www.google.com/url?sa=t&amp;rct=j&amp;q=&amp;esrc=s&amp;frm=1&amp;source=web&amp;cd=1&amp;ved=0CCsQFjAA&amp;url=http%3A%2F%2Fwww.iteachbio.com%2Fskills%2FScientific%2520Method%2FIdentifying%2520Variables.ppt&amp;ei=CRY7UvONFaXKyQH_joGIBA&amp;usg=AFQjCNHDley6XX749ts0t8w88-N4QC7z4g&amp;bvm=bv.52288139,d.aWc" TargetMode="External"/><Relationship Id="rId27" Type="http://schemas.openxmlformats.org/officeDocument/2006/relationships/hyperlink" Target="http://nces.ed.gov/nceskids/createagraph/default.aspx" TargetMode="External"/><Relationship Id="rId43" Type="http://schemas.openxmlformats.org/officeDocument/2006/relationships/hyperlink" Target="http://education-portal.com/academy/lesson/biomes-tundra-taiga-temperate-grassland-and-coastlines.html" TargetMode="External"/><Relationship Id="rId48" Type="http://schemas.openxmlformats.org/officeDocument/2006/relationships/hyperlink" Target="http://www.eduplace.com/graphicorganizer/" TargetMode="External"/><Relationship Id="rId64" Type="http://schemas.openxmlformats.org/officeDocument/2006/relationships/hyperlink" Target="http://education-portal.com/academy/lesson/interspecific-competition-competitive-exclusion-niche-differentiation.html" TargetMode="External"/><Relationship Id="rId69" Type="http://schemas.openxmlformats.org/officeDocument/2006/relationships/hyperlink" Target="http://education-portal.com/academy/lesson/symbiotic-relationships-mutualism-commensalism-amensalism.html" TargetMode="External"/><Relationship Id="rId113" Type="http://schemas.openxmlformats.org/officeDocument/2006/relationships/hyperlink" Target="http://www.phschool.com/atschool/phbio/active_art/predator_prey_simulation/index.html" TargetMode="External"/><Relationship Id="rId118" Type="http://schemas.openxmlformats.org/officeDocument/2006/relationships/hyperlink" Target="http://teachers.sduhsd.k12.ca.us/lolson/Biology/Labs/Human%20Population%20and%20Carrying%20Capacity%20WebQuest.pdf" TargetMode="External"/><Relationship Id="rId134" Type="http://schemas.openxmlformats.org/officeDocument/2006/relationships/hyperlink" Target="http://www.serc.si.edu/labs/co2/co2_overview.aspx" TargetMode="External"/><Relationship Id="rId139" Type="http://schemas.openxmlformats.org/officeDocument/2006/relationships/hyperlink" Target="http://www.biologycorner.com/worksheets/ecosystem.html" TargetMode="External"/><Relationship Id="rId80" Type="http://schemas.openxmlformats.org/officeDocument/2006/relationships/hyperlink" Target="http://www.windows2universe.org/earth/climate/carbon_cycle.html" TargetMode="External"/><Relationship Id="rId85" Type="http://schemas.openxmlformats.org/officeDocument/2006/relationships/hyperlink" Target="http://www.melodyshaw.com/files/activity4.pdf" TargetMode="External"/><Relationship Id="rId150" Type="http://schemas.openxmlformats.org/officeDocument/2006/relationships/hyperlink" Target="http://www.postermywall.com/index.php/p/classroom-posters" TargetMode="External"/><Relationship Id="rId155" Type="http://schemas.openxmlformats.org/officeDocument/2006/relationships/hyperlink" Target="http://www.gould.edu.au/foodwebs/kids_web.htm" TargetMode="External"/><Relationship Id="rId171" Type="http://schemas.openxmlformats.org/officeDocument/2006/relationships/header" Target="header2.xml"/><Relationship Id="rId12" Type="http://schemas.openxmlformats.org/officeDocument/2006/relationships/hyperlink" Target="http://www.brainpopjr.com/science/scienceskills/scientificmethod/grownups.weml" TargetMode="External"/><Relationship Id="rId17" Type="http://schemas.openxmlformats.org/officeDocument/2006/relationships/hyperlink" Target="http://blogs.loc.gov/teachers/2011/06/look-again-challenging-students-to-develop-close-observation-skills/" TargetMode="External"/><Relationship Id="rId33" Type="http://schemas.openxmlformats.org/officeDocument/2006/relationships/hyperlink" Target="http://www.coolmath.com/prealgebra/05-order-of-operations/01-order-of-operations-why-01.htm" TargetMode="External"/><Relationship Id="rId38" Type="http://schemas.openxmlformats.org/officeDocument/2006/relationships/hyperlink" Target="http://www.brainpop.com/math/dataanalysis/graphs/preview.weml" TargetMode="External"/><Relationship Id="rId59" Type="http://schemas.openxmlformats.org/officeDocument/2006/relationships/hyperlink" Target="http://www.postermywall.com/index.php/p/classroom-posters" TargetMode="External"/><Relationship Id="rId103" Type="http://schemas.openxmlformats.org/officeDocument/2006/relationships/hyperlink" Target="http://www.youtube.com/watch?v=09_sWPxQymA" TargetMode="External"/><Relationship Id="rId108" Type="http://schemas.openxmlformats.org/officeDocument/2006/relationships/hyperlink" Target="http://nces.ed.gov/nceskids/createagraph/default.aspx" TargetMode="External"/><Relationship Id="rId124" Type="http://schemas.openxmlformats.org/officeDocument/2006/relationships/hyperlink" Target="http://www.pbs.org/americanfieldguide/teachers/forests/forests_unit.html" TargetMode="External"/><Relationship Id="rId129" Type="http://schemas.openxmlformats.org/officeDocument/2006/relationships/hyperlink" Target="http://science.howstuffworks.com/life/29496-assignment-discovery-succession-in-the-environment-video.htm" TargetMode="External"/><Relationship Id="rId54" Type="http://schemas.openxmlformats.org/officeDocument/2006/relationships/hyperlink" Target="http://education-portal.com/academy/lesson/food-chains-trophic-levels-and-energy-flow-in-an-ecosystem.html" TargetMode="External"/><Relationship Id="rId70" Type="http://schemas.openxmlformats.org/officeDocument/2006/relationships/hyperlink" Target="http://education-portal.com/academy/lesson/interspecific-competition-competitive-exclusion-niche-differentiation.html" TargetMode="External"/><Relationship Id="rId75" Type="http://schemas.openxmlformats.org/officeDocument/2006/relationships/hyperlink" Target="http://science.howstuffworks.com/life/27995-assignment-discovery-energy-flow-video.htm" TargetMode="External"/><Relationship Id="rId91" Type="http://schemas.openxmlformats.org/officeDocument/2006/relationships/hyperlink" Target="http://education-portal.com/academy/lesson/biogeochemical-cycling-and-the-phosphorus-cycle.html" TargetMode="External"/><Relationship Id="rId96" Type="http://schemas.openxmlformats.org/officeDocument/2006/relationships/hyperlink" Target="http://education-portal.com/academy/lesson/the-nitrogen-cycle-acid-rain-and-fossil-fuels.html" TargetMode="External"/><Relationship Id="rId140" Type="http://schemas.openxmlformats.org/officeDocument/2006/relationships/hyperlink" Target="http://www.biologycorner.com/flash/mark_recap.swf" TargetMode="External"/><Relationship Id="rId145" Type="http://schemas.openxmlformats.org/officeDocument/2006/relationships/hyperlink" Target="http://www.ucar.edu/learn/1_4_2_20t.htm" TargetMode="External"/><Relationship Id="rId161" Type="http://schemas.openxmlformats.org/officeDocument/2006/relationships/hyperlink" Target="http://education-portal.com/academy/lesson/food-chains-trophic-levels-and-energy-flow-in-an-ecosystem.html" TargetMode="External"/><Relationship Id="rId166" Type="http://schemas.openxmlformats.org/officeDocument/2006/relationships/hyperlink" Target="http://www.biologycorner.com/flash/mark_recap.sw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ivescience.com/6727-invisible-gorilla-test-shows-notice.html" TargetMode="External"/><Relationship Id="rId23" Type="http://schemas.openxmlformats.org/officeDocument/2006/relationships/hyperlink" Target="http://professionaldevelopment.ibo.org/files/ocd/TaughtPractice%20with%20%20identifying%20variables.pdf" TargetMode="External"/><Relationship Id="rId28" Type="http://schemas.openxmlformats.org/officeDocument/2006/relationships/hyperlink" Target="http://nces.ed.gov/nceskids/createagraph/default.aspx" TargetMode="External"/><Relationship Id="rId36" Type="http://schemas.openxmlformats.org/officeDocument/2006/relationships/hyperlink" Target="http://www.brainpop.com/english/studyandreadingskills/readingskills/" TargetMode="External"/><Relationship Id="rId49" Type="http://schemas.openxmlformats.org/officeDocument/2006/relationships/hyperlink" Target="http://www.eduplace.com/graphicorganizer/pdf/sequence.pdf" TargetMode="External"/><Relationship Id="rId57" Type="http://schemas.openxmlformats.org/officeDocument/2006/relationships/hyperlink" Target="http://studyjams.scholastic.com/studyjams/jams/science/ecosystems/food-webs.htm" TargetMode="External"/><Relationship Id="rId106" Type="http://schemas.openxmlformats.org/officeDocument/2006/relationships/hyperlink" Target="http://www.youtube.com/watch?v=dxM9lsbUbpw" TargetMode="External"/><Relationship Id="rId114" Type="http://schemas.openxmlformats.org/officeDocument/2006/relationships/hyperlink" Target="http://education-portal.com/academy/lesson/populations-growth-density-and-carrying-capacity.html" TargetMode="External"/><Relationship Id="rId119" Type="http://schemas.openxmlformats.org/officeDocument/2006/relationships/hyperlink" Target="http://www.phschool.com/atschool/phbio/active_art/predator_prey_simulation/index.html" TargetMode="External"/><Relationship Id="rId127" Type="http://schemas.openxmlformats.org/officeDocument/2006/relationships/hyperlink" Target="http://www.youtube.com/watch?v=V49IovRSJDs" TargetMode="External"/><Relationship Id="rId10" Type="http://schemas.openxmlformats.org/officeDocument/2006/relationships/image" Target="media/image1.jpeg"/><Relationship Id="rId31" Type="http://schemas.openxmlformats.org/officeDocument/2006/relationships/hyperlink" Target="http://www.math.com/school/subject2/lessons/S2U1L2GL.html" TargetMode="External"/><Relationship Id="rId44" Type="http://schemas.openxmlformats.org/officeDocument/2006/relationships/hyperlink" Target="http://www.youtube.com/watch?v=hgXHvxon3_g" TargetMode="External"/><Relationship Id="rId52" Type="http://schemas.openxmlformats.org/officeDocument/2006/relationships/hyperlink" Target="https://www.google.com/search?q=Trophic+level&amp;sa=X&amp;stick=H4sIAAAAAAAAAGOovnz8BQMDAx8HsxKXfq6-QVJSRUZhlWLY6sc-_LtNw_Tvu_SJTH2onP_DBwBjqGn_KwAAAA&amp;tbm=isch&amp;tbo=u&amp;source=univ&amp;ei=HkH9UpWPMOrAyAGjtoGwBw&amp;ved=0CDAQsAQ&amp;biw=1680&amp;bih=930" TargetMode="External"/><Relationship Id="rId60" Type="http://schemas.openxmlformats.org/officeDocument/2006/relationships/hyperlink" Target="http://education-portal.com/academy/lesson/food-chains-trophic-levels-and-energy-flow-in-an-ecosystem.html" TargetMode="External"/><Relationship Id="rId65" Type="http://schemas.openxmlformats.org/officeDocument/2006/relationships/hyperlink" Target="http://education-portal.com/academy/lesson/interspecies-competition-and-predator-prey-interactions.html" TargetMode="External"/><Relationship Id="rId73" Type="http://schemas.openxmlformats.org/officeDocument/2006/relationships/hyperlink" Target="http://www.buzzle.com/articles/photosynthesis-and-cellular-respiration.html" TargetMode="External"/><Relationship Id="rId78" Type="http://schemas.openxmlformats.org/officeDocument/2006/relationships/hyperlink" Target="http://www.postermywall.com/index.php/p/classroom-posters" TargetMode="External"/><Relationship Id="rId81" Type="http://schemas.openxmlformats.org/officeDocument/2006/relationships/hyperlink" Target="http://www.windows2universe.org/teacher_resources/nitrogen_main.html" TargetMode="External"/><Relationship Id="rId86" Type="http://schemas.openxmlformats.org/officeDocument/2006/relationships/hyperlink" Target="http://www.biology.ualberta.ca/facilities/multimedia/uploads/alberta/CarbonCycle.html" TargetMode="External"/><Relationship Id="rId94" Type="http://schemas.openxmlformats.org/officeDocument/2006/relationships/hyperlink" Target="http://www.eisd.net/cms/lib04/TX01001208/Centricity/Domain/599/DoubleBubbleMap.pdf" TargetMode="External"/><Relationship Id="rId99" Type="http://schemas.openxmlformats.org/officeDocument/2006/relationships/hyperlink" Target="http://www.youtube.com/watch?v=09_sWPxQymA" TargetMode="External"/><Relationship Id="rId101" Type="http://schemas.openxmlformats.org/officeDocument/2006/relationships/hyperlink" Target="http://www.youtube.com/watch?v=hllU9NEcJyg" TargetMode="External"/><Relationship Id="rId122" Type="http://schemas.openxmlformats.org/officeDocument/2006/relationships/hyperlink" Target="http://www.mrphome.net/mrp/succession.swf" TargetMode="External"/><Relationship Id="rId130" Type="http://schemas.openxmlformats.org/officeDocument/2006/relationships/hyperlink" Target="http://www.youtube.com/watch?v=E0qdWoLdk1c" TargetMode="External"/><Relationship Id="rId135" Type="http://schemas.openxmlformats.org/officeDocument/2006/relationships/hyperlink" Target="http://www.projectnoah.org/education" TargetMode="External"/><Relationship Id="rId143" Type="http://schemas.openxmlformats.org/officeDocument/2006/relationships/hyperlink" Target="https://www.google.com/search?q=components+of+an+ecosystem&amp;tbm=isch&amp;tbo=u&amp;source=univ&amp;sa=X&amp;ei=jkH9UuqAPYjuqQGWjIDYDw&amp;sqi=2&amp;ved=0CCQQsAQ&amp;biw=1680&amp;bih=930" TargetMode="External"/><Relationship Id="rId148" Type="http://schemas.openxmlformats.org/officeDocument/2006/relationships/hyperlink" Target="http://www.slideshare.net/guest830b45f/two-major-components-of-ecosystem" TargetMode="External"/><Relationship Id="rId151" Type="http://schemas.openxmlformats.org/officeDocument/2006/relationships/hyperlink" Target="http://www.eisd.net/cms/lib04/TX01001208/Centricity/Domain/599/DoubleBubbleMap.pdf" TargetMode="External"/><Relationship Id="rId156" Type="http://schemas.openxmlformats.org/officeDocument/2006/relationships/hyperlink" Target="https://www.google.com/search?q=Trophic+level&amp;sa=X&amp;stick=H4sIAAAAAAAAAGOovnz8BQMDAx8HsxKXfq6-QVJSRUZhlWLY6sc-_LtNw_Tvu_SJTH2onP_DBwBjqGn_KwAAAA&amp;tbm=isch&amp;tbo=u&amp;source=univ&amp;ei=HkH9UpWPMOrAyAGjtoGwBw&amp;ved=0CDAQsAQ&amp;biw=1680&amp;bih=930" TargetMode="External"/><Relationship Id="rId164" Type="http://schemas.openxmlformats.org/officeDocument/2006/relationships/hyperlink" Target="http://studyjams.scholastic.com/studyjams/jams/science/ecosystems/food-webs.htm" TargetMode="External"/><Relationship Id="rId169" Type="http://schemas.openxmlformats.org/officeDocument/2006/relationships/hyperlink" Target="http://www.postermywall.com/index.php/p/classroom-posters" TargetMode="External"/><Relationship Id="rId4" Type="http://schemas.microsoft.com/office/2007/relationships/stylesWithEffects" Target="stylesWithEffects.xml"/><Relationship Id="rId9" Type="http://schemas.openxmlformats.org/officeDocument/2006/relationships/header" Target="header1.xml"/><Relationship Id="rId172" Type="http://schemas.openxmlformats.org/officeDocument/2006/relationships/footer" Target="footer1.xml"/><Relationship Id="rId13" Type="http://schemas.openxmlformats.org/officeDocument/2006/relationships/hyperlink" Target="http://undsci.berkeley.edu/teaching/misconceptions.php" TargetMode="External"/><Relationship Id="rId18" Type="http://schemas.openxmlformats.org/officeDocument/2006/relationships/hyperlink" Target="http://www.brainpopjr.com/science/scienceskills/scientificmethod/grownups.weml" TargetMode="External"/><Relationship Id="rId39" Type="http://schemas.openxmlformats.org/officeDocument/2006/relationships/hyperlink" Target="https://www.google.com/search?q=components+of+an+ecosystem&amp;tbm=isch&amp;tbo=u&amp;source=univ&amp;sa=X&amp;ei=jkH9UuqAPYjuqQGWjIDYDw&amp;sqi=2&amp;ved=0CCQQsAQ&amp;biw=1680&amp;bih=930" TargetMode="External"/><Relationship Id="rId109" Type="http://schemas.openxmlformats.org/officeDocument/2006/relationships/hyperlink" Target="http://www.peregrinefund.org/docs/pdf/vmic/education/carrying-capacity-activity.pdf" TargetMode="External"/><Relationship Id="rId34" Type="http://schemas.openxmlformats.org/officeDocument/2006/relationships/hyperlink" Target="http://www.phschool.com/eteach/language_arts/2002_12/essay.html" TargetMode="External"/><Relationship Id="rId50" Type="http://schemas.openxmlformats.org/officeDocument/2006/relationships/hyperlink" Target="http://education-portal.com/academy/lesson/the-environment-levels-of-ecology-and-ecosystems.html" TargetMode="External"/><Relationship Id="rId55" Type="http://schemas.openxmlformats.org/officeDocument/2006/relationships/hyperlink" Target="http://education-portal.com/academy/lesson/ecosystems-habitats-and-ecological-niches.html" TargetMode="External"/><Relationship Id="rId76" Type="http://schemas.openxmlformats.org/officeDocument/2006/relationships/hyperlink" Target="http://education-portal.com/academy/lesson/food-chains-trophic-levels-and-energy-flow-in-an-ecosystem.html" TargetMode="External"/><Relationship Id="rId97" Type="http://schemas.openxmlformats.org/officeDocument/2006/relationships/hyperlink" Target="http://education-portal.com/academy/lesson/the-carbon-cycle-greenhouse-gases-and-global-warming.html" TargetMode="External"/><Relationship Id="rId104" Type="http://schemas.openxmlformats.org/officeDocument/2006/relationships/hyperlink" Target="http://www.youtube.com/watch?v=U3SZKJVKRxQ" TargetMode="External"/><Relationship Id="rId120" Type="http://schemas.openxmlformats.org/officeDocument/2006/relationships/hyperlink" Target="http://education-portal.com/academy/lesson/populations-growth-density-and-carrying-capacity.html" TargetMode="External"/><Relationship Id="rId125" Type="http://schemas.openxmlformats.org/officeDocument/2006/relationships/hyperlink" Target="http://tiee.ecoed.net/vol/v3/experiments/floristic/faculty.html" TargetMode="External"/><Relationship Id="rId141" Type="http://schemas.openxmlformats.org/officeDocument/2006/relationships/hyperlink" Target="http://www.dummies.com/how-to/content/biology-basics-population-ecology.html" TargetMode="External"/><Relationship Id="rId146" Type="http://schemas.openxmlformats.org/officeDocument/2006/relationships/hyperlink" Target="http://education.nationalgeographic.com/education/encyclopedia/climate-change/?ar_a=1" TargetMode="External"/><Relationship Id="rId167" Type="http://schemas.openxmlformats.org/officeDocument/2006/relationships/hyperlink" Target="http://www.dummies.com/how-to/content/biology-basics-population-ecology.html" TargetMode="External"/><Relationship Id="rId7" Type="http://schemas.openxmlformats.org/officeDocument/2006/relationships/footnotes" Target="footnotes.xml"/><Relationship Id="rId71" Type="http://schemas.openxmlformats.org/officeDocument/2006/relationships/hyperlink" Target="https://www.google.com/search?q=photosynthesis+and+cellular+respiration&amp;tbm=isch&amp;tbo=u&amp;source=univ&amp;sa=X&amp;ei=XKEDU7PWAYq62gW63IHoCw&amp;ved=0CCQQsAQ&amp;biw=1680&amp;bih=930" TargetMode="External"/><Relationship Id="rId92" Type="http://schemas.openxmlformats.org/officeDocument/2006/relationships/hyperlink" Target="http://education-portal.com/academy/lesson/the-nitrogen-cycle-acid-rain-and-fossil-fuels.html" TargetMode="External"/><Relationship Id="rId162" Type="http://schemas.openxmlformats.org/officeDocument/2006/relationships/hyperlink" Target="http://education-portal.com/academy/lesson/ecosystems-habitats-and-ecological-niches.html" TargetMode="External"/><Relationship Id="rId2" Type="http://schemas.openxmlformats.org/officeDocument/2006/relationships/numbering" Target="numbering.xml"/><Relationship Id="rId29" Type="http://schemas.openxmlformats.org/officeDocument/2006/relationships/hyperlink" Target="http://www.khanacademy.org/math/algebra/solving-linear-equations-and-inequalities/solving_for_variable/v/rearrange-formulas-to-isolate-specific-variables" TargetMode="External"/><Relationship Id="rId24" Type="http://schemas.openxmlformats.org/officeDocument/2006/relationships/hyperlink" Target="http://www.clemson.edu/ces/phoenix/tutorials/graph/index.html" TargetMode="External"/><Relationship Id="rId40" Type="http://schemas.openxmlformats.org/officeDocument/2006/relationships/hyperlink" Target="http://www.slideshare.net/guest830b45f/two-major-components-of-ecosystem" TargetMode="External"/><Relationship Id="rId45" Type="http://schemas.openxmlformats.org/officeDocument/2006/relationships/hyperlink" Target="http://www.mhhe.com/biosci/pae/environmentalscience/enger8e/interexplor/chap05.htm" TargetMode="External"/><Relationship Id="rId66" Type="http://schemas.openxmlformats.org/officeDocument/2006/relationships/hyperlink" Target="http://education-portal.com/academy/lesson/symbiotic-relationships-mutualism-commensalism-amensalism.html" TargetMode="External"/><Relationship Id="rId87" Type="http://schemas.openxmlformats.org/officeDocument/2006/relationships/hyperlink" Target="http://www.youtube.com/watch?v=hehXEYkDq_Y" TargetMode="External"/><Relationship Id="rId110" Type="http://schemas.openxmlformats.org/officeDocument/2006/relationships/hyperlink" Target="http://www.gov.mb.ca/conservation/sustain/carcap.pdf" TargetMode="External"/><Relationship Id="rId115" Type="http://schemas.openxmlformats.org/officeDocument/2006/relationships/hyperlink" Target="http://www.peregrinefund.org/docs/pdf/vmic/education/carrying-capacity-activity.pdf" TargetMode="External"/><Relationship Id="rId131" Type="http://schemas.openxmlformats.org/officeDocument/2006/relationships/hyperlink" Target="http://www.biologycorner.com/worksheets/dragonfly/4-1_4-2_climate_ecosystems.html" TargetMode="External"/><Relationship Id="rId136" Type="http://schemas.openxmlformats.org/officeDocument/2006/relationships/hyperlink" Target="http://www.aphis.usda.gov/wildlife_damage/nwrc/research/invasive_wildlife/index.shtml" TargetMode="External"/><Relationship Id="rId157" Type="http://schemas.openxmlformats.org/officeDocument/2006/relationships/hyperlink" Target="http://www.globalchange.umich.edu/globalchange1/current/lectures/kling/energyflow/highertrophic/trophic2.html" TargetMode="External"/><Relationship Id="rId61" Type="http://schemas.openxmlformats.org/officeDocument/2006/relationships/hyperlink" Target="http://education-portal.com/academy/lesson/ecosystems-habitats-and-ecological-niches.html" TargetMode="External"/><Relationship Id="rId82" Type="http://schemas.openxmlformats.org/officeDocument/2006/relationships/hyperlink" Target="http://www.windows2universe.org/earth/Life/biogeochem.html" TargetMode="External"/><Relationship Id="rId152" Type="http://schemas.openxmlformats.org/officeDocument/2006/relationships/hyperlink" Target="http://castle.eiu.edu/eiu1111/Critical%20Thinking%20case%20analysis.doc" TargetMode="External"/><Relationship Id="rId173" Type="http://schemas.openxmlformats.org/officeDocument/2006/relationships/fontTable" Target="fontTable.xml"/><Relationship Id="rId19" Type="http://schemas.openxmlformats.org/officeDocument/2006/relationships/hyperlink" Target="http://www.glencoe.com/sites/common_assets/science/virtual_labs/E16/E16.html" TargetMode="External"/><Relationship Id="rId14" Type="http://schemas.openxmlformats.org/officeDocument/2006/relationships/hyperlink" Target="http://undsci.berkeley.edu/teaching/" TargetMode="External"/><Relationship Id="rId30" Type="http://schemas.openxmlformats.org/officeDocument/2006/relationships/hyperlink" Target="http://serc.carleton.edu/mathyouneed/equations/ManEqInstructor.html" TargetMode="External"/><Relationship Id="rId35" Type="http://schemas.openxmlformats.org/officeDocument/2006/relationships/hyperlink" Target="http://www.readingrockets.org/article/3479/" TargetMode="External"/><Relationship Id="rId56" Type="http://schemas.openxmlformats.org/officeDocument/2006/relationships/hyperlink" Target="http://www.gould.edu.au/foodwebs/kids_web.htm" TargetMode="External"/><Relationship Id="rId77" Type="http://schemas.openxmlformats.org/officeDocument/2006/relationships/hyperlink" Target="http://science.howstuffworks.com/life/27995-assignment-discovery-energy-flow-video.htm" TargetMode="External"/><Relationship Id="rId100" Type="http://schemas.openxmlformats.org/officeDocument/2006/relationships/hyperlink" Target="http://www.youtube.com/watch?v=rpohHGb1YUE" TargetMode="External"/><Relationship Id="rId105" Type="http://schemas.openxmlformats.org/officeDocument/2006/relationships/hyperlink" Target="http://www.youtube.com/watch?v=wlD_ImYQAgQ" TargetMode="External"/><Relationship Id="rId126" Type="http://schemas.openxmlformats.org/officeDocument/2006/relationships/hyperlink" Target="http://education-portal.com/academy/lesson/ecological-succession-from-pioneer-to-climax-communities.html" TargetMode="External"/><Relationship Id="rId147" Type="http://schemas.openxmlformats.org/officeDocument/2006/relationships/hyperlink" Target="https://www.google.com/search?q=components+of+an+ecosystem&amp;tbm=isch&amp;tbo=u&amp;source=univ&amp;sa=X&amp;ei=jkH9UuqAPYjuqQGWjIDYDw&amp;sqi=2&amp;ved=0CCQQsAQ&amp;biw=1680&amp;bih=930" TargetMode="External"/><Relationship Id="rId168" Type="http://schemas.openxmlformats.org/officeDocument/2006/relationships/hyperlink" Target="http://www.youtube.com/watch?v=OfYGx-N_gB0" TargetMode="External"/><Relationship Id="rId8" Type="http://schemas.openxmlformats.org/officeDocument/2006/relationships/endnotes" Target="endnotes.xml"/><Relationship Id="rId51" Type="http://schemas.openxmlformats.org/officeDocument/2006/relationships/hyperlink" Target="http://www.gould.edu.au/foodwebs/kids_web.htm" TargetMode="External"/><Relationship Id="rId72" Type="http://schemas.openxmlformats.org/officeDocument/2006/relationships/hyperlink" Target="http://www.youtube.com/watch?v=0IJMRsTcwcg" TargetMode="External"/><Relationship Id="rId93" Type="http://schemas.openxmlformats.org/officeDocument/2006/relationships/hyperlink" Target="http://education-portal.com/academy/lesson/the-carbon-cycle-greenhouse-gases-and-global-warming.html" TargetMode="External"/><Relationship Id="rId98" Type="http://schemas.openxmlformats.org/officeDocument/2006/relationships/hyperlink" Target="http://prezi.com/80amqsq1wzpk/community-ecology-and-ecosystems-period-2/" TargetMode="External"/><Relationship Id="rId121" Type="http://schemas.openxmlformats.org/officeDocument/2006/relationships/hyperlink" Target="http://education-portal.com/academy/lesson/populations-density-survivorship-and-life-histories.html" TargetMode="External"/><Relationship Id="rId142" Type="http://schemas.openxmlformats.org/officeDocument/2006/relationships/hyperlink" Target="http://www.postermywall.com/index.php/p/classroom-posters" TargetMode="External"/><Relationship Id="rId163" Type="http://schemas.openxmlformats.org/officeDocument/2006/relationships/hyperlink" Target="http://www.gould.edu.au/foodwebs/kids_web.htm" TargetMode="External"/><Relationship Id="rId3" Type="http://schemas.openxmlformats.org/officeDocument/2006/relationships/styles" Target="styles.xml"/><Relationship Id="rId25" Type="http://schemas.openxmlformats.org/officeDocument/2006/relationships/hyperlink" Target="http://www.wtamu.edu/academic/anns/mps/math/mathlab/beg_algebra/beg_alg_tut9_bar.htm" TargetMode="External"/><Relationship Id="rId46" Type="http://schemas.openxmlformats.org/officeDocument/2006/relationships/hyperlink" Target="http://www.youtube.com/watch?v=NHetWkxhpAg" TargetMode="External"/><Relationship Id="rId67" Type="http://schemas.openxmlformats.org/officeDocument/2006/relationships/hyperlink" Target="http://education-portal.com/academy/lesson/interspecific-competition-competitive-exclusion-niche-differentiation.html" TargetMode="External"/><Relationship Id="rId116" Type="http://schemas.openxmlformats.org/officeDocument/2006/relationships/hyperlink" Target="http://www.gov.mb.ca/conservation/sustain/carcap.pdf" TargetMode="External"/><Relationship Id="rId137" Type="http://schemas.openxmlformats.org/officeDocument/2006/relationships/hyperlink" Target="https://www.populationeducation.org/sites/default/files/the_pop_ecology_files_0.pdf" TargetMode="External"/><Relationship Id="rId158" Type="http://schemas.openxmlformats.org/officeDocument/2006/relationships/hyperlink" Target="https://www.populationeducation.org/sites/default/files/the_pop_ecology_files_0.pdf" TargetMode="External"/><Relationship Id="rId20" Type="http://schemas.openxmlformats.org/officeDocument/2006/relationships/hyperlink" Target="http://www.brainpop.com/science/scientificinquiry/scientificmethod/preview.weml" TargetMode="External"/><Relationship Id="rId41" Type="http://schemas.openxmlformats.org/officeDocument/2006/relationships/hyperlink" Target="http://www.landscope.org/colorado/plants-animals/animals/" TargetMode="External"/><Relationship Id="rId62" Type="http://schemas.openxmlformats.org/officeDocument/2006/relationships/hyperlink" Target="http://www.brainpop.com/science/ecologyandbehavior/foodchains/" TargetMode="External"/><Relationship Id="rId83" Type="http://schemas.openxmlformats.org/officeDocument/2006/relationships/hyperlink" Target="http://www.ucar.edu/educ_outreach/visit/caee/images/FINAL_All_carbon_Game.pdf" TargetMode="External"/><Relationship Id="rId88" Type="http://schemas.openxmlformats.org/officeDocument/2006/relationships/hyperlink" Target="http://www.youtube.com/watch?v=i3NeMVBcXXU" TargetMode="External"/><Relationship Id="rId111" Type="http://schemas.openxmlformats.org/officeDocument/2006/relationships/hyperlink" Target="http://www.projectwild.org/documents/ohdeer.pdf" TargetMode="External"/><Relationship Id="rId132" Type="http://schemas.openxmlformats.org/officeDocument/2006/relationships/hyperlink" Target="https://www.google.com/search?q=ecological+succession&amp;espv=210&amp;es_sm=93&amp;tbm=isch&amp;source=lnms&amp;sa=X&amp;ei=kxQFU7GjKcWTyQHM1IGgAQ&amp;sqi=2&amp;ved=0CAcQ_AUoAQ&amp;biw=1092&amp;bih=533&amp;dpr=1.25" TargetMode="External"/><Relationship Id="rId153" Type="http://schemas.openxmlformats.org/officeDocument/2006/relationships/hyperlink" Target="http://education-portal.com/academy/lesson/fossil-fuels-greenhouse-gases-and-global-warming.html"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7994-6BAA-46A6-A963-BB69A215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12466</Words>
  <Characters>71059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2014-03-27T20:43:00Z</cp:lastPrinted>
  <dcterms:created xsi:type="dcterms:W3CDTF">2014-05-13T20:35:00Z</dcterms:created>
  <dcterms:modified xsi:type="dcterms:W3CDTF">2014-10-07T19:19:00Z</dcterms:modified>
</cp:coreProperties>
</file>