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90663" w:rsidRDefault="00DE2A68" w:rsidP="00D90663">
          <w:pPr>
            <w:rPr>
              <w:noProof/>
              <w:color w:val="1F497D" w:themeColor="text2"/>
              <w:sz w:val="32"/>
              <w:szCs w:val="32"/>
            </w:rPr>
            <w:sectPr w:rsidR="00D90663" w:rsidSect="00364368">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simplePos x="0" y="0"/>
                <wp:positionH relativeFrom="column">
                  <wp:posOffset>2695575</wp:posOffset>
                </wp:positionH>
                <wp:positionV relativeFrom="paragraph">
                  <wp:posOffset>743585</wp:posOffset>
                </wp:positionV>
                <wp:extent cx="6588125" cy="5019675"/>
                <wp:effectExtent l="0" t="0" r="3175" b="9525"/>
                <wp:wrapThrough wrapText="bothSides">
                  <wp:wrapPolygon edited="0">
                    <wp:start x="0" y="0"/>
                    <wp:lineTo x="0" y="21559"/>
                    <wp:lineTo x="21548" y="21559"/>
                    <wp:lineTo x="2154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GR6.Com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88125" cy="5019675"/>
                        </a:xfrm>
                        <a:prstGeom prst="rect">
                          <a:avLst/>
                        </a:prstGeom>
                      </pic:spPr>
                    </pic:pic>
                  </a:graphicData>
                </a:graphic>
                <wp14:sizeRelH relativeFrom="page">
                  <wp14:pctWidth>0</wp14:pctWidth>
                </wp14:sizeRelH>
                <wp14:sizeRelV relativeFrom="page">
                  <wp14:pctHeight>0</wp14:pctHeight>
                </wp14:sizeRelV>
              </wp:anchor>
            </w:drawing>
          </w:r>
          <w:r w:rsidR="00D90663">
            <w:rPr>
              <w:noProof/>
            </w:rPr>
            <mc:AlternateContent>
              <mc:Choice Requires="wps">
                <w:drawing>
                  <wp:anchor distT="0" distB="0" distL="114300" distR="114300" simplePos="0" relativeHeight="251660288" behindDoc="0" locked="0" layoutInCell="1" allowOverlap="1" wp14:anchorId="3F06A582" wp14:editId="7D085306">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7D94" w:rsidRDefault="00A27D94" w:rsidP="00D90663">
                                <w:pPr>
                                  <w:spacing w:after="120"/>
                                  <w:ind w:left="1080"/>
                                  <w:rPr>
                                    <w:b/>
                                    <w:caps/>
                                    <w:sz w:val="24"/>
                                    <w:szCs w:val="24"/>
                                  </w:rPr>
                                </w:pPr>
                                <w:r w:rsidRPr="00A12AC3">
                                  <w:rPr>
                                    <w:b/>
                                    <w:caps/>
                                    <w:sz w:val="24"/>
                                    <w:szCs w:val="24"/>
                                  </w:rPr>
                                  <w:t>Instructional Unit Authors</w:t>
                                </w:r>
                              </w:p>
                              <w:p w:rsidR="00A27D94" w:rsidRDefault="00A27D94" w:rsidP="00812751">
                                <w:pPr>
                                  <w:ind w:left="1800" w:hanging="1080"/>
                                  <w:rPr>
                                    <w:sz w:val="24"/>
                                    <w:szCs w:val="24"/>
                                  </w:rPr>
                                </w:pPr>
                                <w:proofErr w:type="gramStart"/>
                                <w:r>
                                  <w:rPr>
                                    <w:sz w:val="24"/>
                                    <w:szCs w:val="24"/>
                                  </w:rPr>
                                  <w:t>East Grand 2 School District</w:t>
                                </w:r>
                                <w:proofErr w:type="gramEnd"/>
                              </w:p>
                              <w:p w:rsidR="00A27D94" w:rsidRDefault="00A27D94" w:rsidP="00812751">
                                <w:pPr>
                                  <w:ind w:left="1800"/>
                                  <w:rPr>
                                    <w:sz w:val="24"/>
                                    <w:szCs w:val="24"/>
                                  </w:rPr>
                                </w:pPr>
                                <w:r>
                                  <w:rPr>
                                    <w:sz w:val="24"/>
                                    <w:szCs w:val="24"/>
                                  </w:rPr>
                                  <w:t>Kathy Kopp</w:t>
                                </w:r>
                              </w:p>
                              <w:p w:rsidR="00A27D94" w:rsidRDefault="00A27D94" w:rsidP="00812751">
                                <w:pPr>
                                  <w:ind w:left="1800"/>
                                  <w:rPr>
                                    <w:sz w:val="24"/>
                                    <w:szCs w:val="24"/>
                                  </w:rPr>
                                </w:pPr>
                                <w:r>
                                  <w:rPr>
                                    <w:sz w:val="24"/>
                                    <w:szCs w:val="24"/>
                                  </w:rPr>
                                  <w:t>Carla Potts</w:t>
                                </w:r>
                              </w:p>
                              <w:p w:rsidR="00A27D94" w:rsidRDefault="00A27D94" w:rsidP="00812751">
                                <w:pPr>
                                  <w:ind w:left="1800"/>
                                  <w:rPr>
                                    <w:sz w:val="24"/>
                                    <w:szCs w:val="24"/>
                                  </w:rPr>
                                </w:pPr>
                                <w:r>
                                  <w:rPr>
                                    <w:sz w:val="24"/>
                                    <w:szCs w:val="24"/>
                                  </w:rPr>
                                  <w:t>Lynn Burrows</w:t>
                                </w:r>
                              </w:p>
                              <w:p w:rsidR="00A27D94" w:rsidRDefault="00A27D94" w:rsidP="00812751">
                                <w:pPr>
                                  <w:ind w:left="1800" w:hanging="1080"/>
                                  <w:rPr>
                                    <w:sz w:val="24"/>
                                    <w:szCs w:val="24"/>
                                  </w:rPr>
                                </w:pPr>
                                <w:r>
                                  <w:rPr>
                                    <w:sz w:val="24"/>
                                    <w:szCs w:val="24"/>
                                  </w:rPr>
                                  <w:t>West Grand School District 1-Jt</w:t>
                                </w:r>
                              </w:p>
                              <w:p w:rsidR="00A27D94" w:rsidRDefault="00A27D94" w:rsidP="00812751">
                                <w:pPr>
                                  <w:ind w:left="1800"/>
                                  <w:rPr>
                                    <w:sz w:val="24"/>
                                    <w:szCs w:val="24"/>
                                  </w:rPr>
                                </w:pPr>
                                <w:r>
                                  <w:rPr>
                                    <w:sz w:val="24"/>
                                    <w:szCs w:val="24"/>
                                  </w:rPr>
                                  <w:t>Emmylou Harmon</w:t>
                                </w:r>
                              </w:p>
                              <w:p w:rsidR="00A27D94" w:rsidRDefault="00A27D94" w:rsidP="00D90663">
                                <w:pPr>
                                  <w:ind w:left="1800"/>
                                  <w:rPr>
                                    <w:sz w:val="24"/>
                                    <w:szCs w:val="24"/>
                                  </w:rPr>
                                </w:pPr>
                              </w:p>
                              <w:p w:rsidR="00A27D94" w:rsidRPr="008F5780" w:rsidRDefault="00A27D94" w:rsidP="00D9066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27D94" w:rsidRDefault="00A27D94" w:rsidP="00D90663">
                                <w:pPr>
                                  <w:ind w:left="1080"/>
                                  <w:rPr>
                                    <w:sz w:val="24"/>
                                    <w:szCs w:val="24"/>
                                  </w:rPr>
                                </w:pPr>
                                <w:r>
                                  <w:rPr>
                                    <w:sz w:val="24"/>
                                    <w:szCs w:val="24"/>
                                  </w:rPr>
                                  <w:t>Adams 12 Five Star School District</w:t>
                                </w:r>
                              </w:p>
                              <w:p w:rsidR="00A27D94" w:rsidRDefault="00A27D94" w:rsidP="00D90663">
                                <w:pPr>
                                  <w:ind w:left="1800"/>
                                  <w:rPr>
                                    <w:sz w:val="24"/>
                                    <w:szCs w:val="24"/>
                                  </w:rPr>
                                </w:pPr>
                                <w:r>
                                  <w:rPr>
                                    <w:sz w:val="24"/>
                                    <w:szCs w:val="24"/>
                                  </w:rPr>
                                  <w:t>Pam Gibble</w:t>
                                </w:r>
                              </w:p>
                              <w:p w:rsidR="00A27D94" w:rsidRDefault="00A27D94" w:rsidP="00D90663">
                                <w:pPr>
                                  <w:ind w:left="1080"/>
                                  <w:rPr>
                                    <w:sz w:val="24"/>
                                    <w:szCs w:val="24"/>
                                  </w:rPr>
                                </w:pPr>
                                <w:r>
                                  <w:rPr>
                                    <w:sz w:val="24"/>
                                    <w:szCs w:val="24"/>
                                  </w:rPr>
                                  <w:t>Center 26 JT School District</w:t>
                                </w:r>
                              </w:p>
                              <w:p w:rsidR="00A27D94" w:rsidRDefault="00A27D94" w:rsidP="00D90663">
                                <w:pPr>
                                  <w:ind w:left="1800"/>
                                  <w:rPr>
                                    <w:sz w:val="24"/>
                                    <w:szCs w:val="24"/>
                                  </w:rPr>
                                </w:pPr>
                                <w:r>
                                  <w:rPr>
                                    <w:sz w:val="24"/>
                                    <w:szCs w:val="24"/>
                                  </w:rPr>
                                  <w:t>Katrina Ruggles</w:t>
                                </w:r>
                              </w:p>
                              <w:p w:rsidR="00A27D94" w:rsidRDefault="00A27D94" w:rsidP="00D90663">
                                <w:pPr>
                                  <w:ind w:left="1080"/>
                                  <w:rPr>
                                    <w:sz w:val="24"/>
                                    <w:szCs w:val="24"/>
                                  </w:rPr>
                                </w:pPr>
                                <w:r>
                                  <w:rPr>
                                    <w:sz w:val="24"/>
                                    <w:szCs w:val="24"/>
                                  </w:rPr>
                                  <w:t>Cherry Creek School District</w:t>
                                </w:r>
                              </w:p>
                              <w:p w:rsidR="00A27D94" w:rsidRDefault="00A27D94" w:rsidP="00D90663">
                                <w:pPr>
                                  <w:ind w:left="1800"/>
                                  <w:rPr>
                                    <w:sz w:val="24"/>
                                    <w:szCs w:val="24"/>
                                  </w:rPr>
                                </w:pPr>
                                <w:r>
                                  <w:rPr>
                                    <w:sz w:val="24"/>
                                    <w:szCs w:val="24"/>
                                  </w:rPr>
                                  <w:t xml:space="preserve">Jill </w:t>
                                </w:r>
                                <w:proofErr w:type="spellStart"/>
                                <w:r>
                                  <w:rPr>
                                    <w:sz w:val="24"/>
                                    <w:szCs w:val="24"/>
                                  </w:rPr>
                                  <w:t>Caplan</w:t>
                                </w:r>
                                <w:proofErr w:type="spellEnd"/>
                              </w:p>
                              <w:p w:rsidR="00A27D94" w:rsidRDefault="00A27D94" w:rsidP="00D90663">
                                <w:pPr>
                                  <w:ind w:left="1080"/>
                                  <w:rPr>
                                    <w:sz w:val="24"/>
                                    <w:szCs w:val="24"/>
                                  </w:rPr>
                                </w:pPr>
                                <w:r>
                                  <w:rPr>
                                    <w:sz w:val="24"/>
                                    <w:szCs w:val="24"/>
                                  </w:rPr>
                                  <w:t>Douglas County RE 1 School District</w:t>
                                </w:r>
                              </w:p>
                              <w:p w:rsidR="00A27D94" w:rsidRDefault="00A27D94" w:rsidP="00D90663">
                                <w:pPr>
                                  <w:ind w:left="1800"/>
                                  <w:rPr>
                                    <w:sz w:val="24"/>
                                    <w:szCs w:val="24"/>
                                  </w:rPr>
                                </w:pPr>
                                <w:r>
                                  <w:rPr>
                                    <w:sz w:val="24"/>
                                    <w:szCs w:val="24"/>
                                  </w:rPr>
                                  <w:t>Jennifer Maggiore</w:t>
                                </w:r>
                              </w:p>
                              <w:p w:rsidR="00A27D94" w:rsidRDefault="00A27D94" w:rsidP="00D90663">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w:t>
                                </w:r>
                                <w:proofErr w:type="gramStart"/>
                                <w:r>
                                  <w:rPr>
                                    <w:sz w:val="24"/>
                                    <w:szCs w:val="24"/>
                                  </w:rPr>
                                  <w:t>Valley  RE</w:t>
                                </w:r>
                                <w:proofErr w:type="gramEnd"/>
                                <w:r>
                                  <w:rPr>
                                    <w:sz w:val="24"/>
                                    <w:szCs w:val="24"/>
                                  </w:rPr>
                                  <w:t xml:space="preserve"> 1J School District</w:t>
                                </w:r>
                              </w:p>
                              <w:p w:rsidR="00A27D94" w:rsidRDefault="00A27D94" w:rsidP="00D90663">
                                <w:pPr>
                                  <w:ind w:left="1800"/>
                                  <w:rPr>
                                    <w:sz w:val="24"/>
                                    <w:szCs w:val="24"/>
                                  </w:rPr>
                                </w:pPr>
                                <w:r>
                                  <w:rPr>
                                    <w:sz w:val="24"/>
                                    <w:szCs w:val="24"/>
                                  </w:rPr>
                                  <w:t>Kenny Wildenstein</w:t>
                                </w:r>
                              </w:p>
                              <w:p w:rsidR="00A27D94" w:rsidRDefault="00A27D94" w:rsidP="00D90663">
                                <w:pPr>
                                  <w:ind w:left="1080"/>
                                  <w:rPr>
                                    <w:sz w:val="24"/>
                                    <w:szCs w:val="24"/>
                                  </w:rPr>
                                </w:pPr>
                                <w:r>
                                  <w:rPr>
                                    <w:sz w:val="24"/>
                                    <w:szCs w:val="24"/>
                                  </w:rPr>
                                  <w:t>Rocky Mountain Health</w:t>
                                </w:r>
                              </w:p>
                              <w:p w:rsidR="00A27D94" w:rsidRPr="004445F1" w:rsidRDefault="00A27D94" w:rsidP="00D90663">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A27D94" w:rsidRDefault="00A27D94" w:rsidP="00D90663">
                          <w:pPr>
                            <w:spacing w:after="120"/>
                            <w:ind w:left="1080"/>
                            <w:rPr>
                              <w:b/>
                              <w:caps/>
                              <w:sz w:val="24"/>
                              <w:szCs w:val="24"/>
                            </w:rPr>
                          </w:pPr>
                          <w:r w:rsidRPr="00A12AC3">
                            <w:rPr>
                              <w:b/>
                              <w:caps/>
                              <w:sz w:val="24"/>
                              <w:szCs w:val="24"/>
                            </w:rPr>
                            <w:t>Instructional Unit Authors</w:t>
                          </w:r>
                        </w:p>
                        <w:p w:rsidR="00A27D94" w:rsidRDefault="00A27D94" w:rsidP="00812751">
                          <w:pPr>
                            <w:ind w:left="1800" w:hanging="1080"/>
                            <w:rPr>
                              <w:sz w:val="24"/>
                              <w:szCs w:val="24"/>
                            </w:rPr>
                          </w:pPr>
                          <w:proofErr w:type="gramStart"/>
                          <w:r>
                            <w:rPr>
                              <w:sz w:val="24"/>
                              <w:szCs w:val="24"/>
                            </w:rPr>
                            <w:t>East Grand 2 School District</w:t>
                          </w:r>
                          <w:proofErr w:type="gramEnd"/>
                        </w:p>
                        <w:p w:rsidR="00A27D94" w:rsidRDefault="00A27D94" w:rsidP="00812751">
                          <w:pPr>
                            <w:ind w:left="1800"/>
                            <w:rPr>
                              <w:sz w:val="24"/>
                              <w:szCs w:val="24"/>
                            </w:rPr>
                          </w:pPr>
                          <w:r>
                            <w:rPr>
                              <w:sz w:val="24"/>
                              <w:szCs w:val="24"/>
                            </w:rPr>
                            <w:t>Kathy Kopp</w:t>
                          </w:r>
                        </w:p>
                        <w:p w:rsidR="00A27D94" w:rsidRDefault="00A27D94" w:rsidP="00812751">
                          <w:pPr>
                            <w:ind w:left="1800"/>
                            <w:rPr>
                              <w:sz w:val="24"/>
                              <w:szCs w:val="24"/>
                            </w:rPr>
                          </w:pPr>
                          <w:r>
                            <w:rPr>
                              <w:sz w:val="24"/>
                              <w:szCs w:val="24"/>
                            </w:rPr>
                            <w:t>Carla Potts</w:t>
                          </w:r>
                        </w:p>
                        <w:p w:rsidR="00A27D94" w:rsidRDefault="00A27D94" w:rsidP="00812751">
                          <w:pPr>
                            <w:ind w:left="1800"/>
                            <w:rPr>
                              <w:sz w:val="24"/>
                              <w:szCs w:val="24"/>
                            </w:rPr>
                          </w:pPr>
                          <w:r>
                            <w:rPr>
                              <w:sz w:val="24"/>
                              <w:szCs w:val="24"/>
                            </w:rPr>
                            <w:t>Lynn Burrows</w:t>
                          </w:r>
                        </w:p>
                        <w:p w:rsidR="00A27D94" w:rsidRDefault="00A27D94" w:rsidP="00812751">
                          <w:pPr>
                            <w:ind w:left="1800" w:hanging="1080"/>
                            <w:rPr>
                              <w:sz w:val="24"/>
                              <w:szCs w:val="24"/>
                            </w:rPr>
                          </w:pPr>
                          <w:r>
                            <w:rPr>
                              <w:sz w:val="24"/>
                              <w:szCs w:val="24"/>
                            </w:rPr>
                            <w:t>West Grand School District 1-Jt</w:t>
                          </w:r>
                        </w:p>
                        <w:p w:rsidR="00A27D94" w:rsidRDefault="00A27D94" w:rsidP="00812751">
                          <w:pPr>
                            <w:ind w:left="1800"/>
                            <w:rPr>
                              <w:sz w:val="24"/>
                              <w:szCs w:val="24"/>
                            </w:rPr>
                          </w:pPr>
                          <w:r>
                            <w:rPr>
                              <w:sz w:val="24"/>
                              <w:szCs w:val="24"/>
                            </w:rPr>
                            <w:t>Emmylou Harmon</w:t>
                          </w:r>
                        </w:p>
                        <w:p w:rsidR="00A27D94" w:rsidRDefault="00A27D94" w:rsidP="00D90663">
                          <w:pPr>
                            <w:ind w:left="1800"/>
                            <w:rPr>
                              <w:sz w:val="24"/>
                              <w:szCs w:val="24"/>
                            </w:rPr>
                          </w:pPr>
                        </w:p>
                        <w:p w:rsidR="00A27D94" w:rsidRPr="008F5780" w:rsidRDefault="00A27D94" w:rsidP="00D9066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27D94" w:rsidRDefault="00A27D94" w:rsidP="00D90663">
                          <w:pPr>
                            <w:ind w:left="1080"/>
                            <w:rPr>
                              <w:sz w:val="24"/>
                              <w:szCs w:val="24"/>
                            </w:rPr>
                          </w:pPr>
                          <w:r>
                            <w:rPr>
                              <w:sz w:val="24"/>
                              <w:szCs w:val="24"/>
                            </w:rPr>
                            <w:t>Adams 12 Five Star School District</w:t>
                          </w:r>
                        </w:p>
                        <w:p w:rsidR="00A27D94" w:rsidRDefault="00A27D94" w:rsidP="00D90663">
                          <w:pPr>
                            <w:ind w:left="1800"/>
                            <w:rPr>
                              <w:sz w:val="24"/>
                              <w:szCs w:val="24"/>
                            </w:rPr>
                          </w:pPr>
                          <w:r>
                            <w:rPr>
                              <w:sz w:val="24"/>
                              <w:szCs w:val="24"/>
                            </w:rPr>
                            <w:t>Pam Gibble</w:t>
                          </w:r>
                        </w:p>
                        <w:p w:rsidR="00A27D94" w:rsidRDefault="00A27D94" w:rsidP="00D90663">
                          <w:pPr>
                            <w:ind w:left="1080"/>
                            <w:rPr>
                              <w:sz w:val="24"/>
                              <w:szCs w:val="24"/>
                            </w:rPr>
                          </w:pPr>
                          <w:r>
                            <w:rPr>
                              <w:sz w:val="24"/>
                              <w:szCs w:val="24"/>
                            </w:rPr>
                            <w:t>Center 26 JT School District</w:t>
                          </w:r>
                        </w:p>
                        <w:p w:rsidR="00A27D94" w:rsidRDefault="00A27D94" w:rsidP="00D90663">
                          <w:pPr>
                            <w:ind w:left="1800"/>
                            <w:rPr>
                              <w:sz w:val="24"/>
                              <w:szCs w:val="24"/>
                            </w:rPr>
                          </w:pPr>
                          <w:r>
                            <w:rPr>
                              <w:sz w:val="24"/>
                              <w:szCs w:val="24"/>
                            </w:rPr>
                            <w:t>Katrina Ruggles</w:t>
                          </w:r>
                        </w:p>
                        <w:p w:rsidR="00A27D94" w:rsidRDefault="00A27D94" w:rsidP="00D90663">
                          <w:pPr>
                            <w:ind w:left="1080"/>
                            <w:rPr>
                              <w:sz w:val="24"/>
                              <w:szCs w:val="24"/>
                            </w:rPr>
                          </w:pPr>
                          <w:r>
                            <w:rPr>
                              <w:sz w:val="24"/>
                              <w:szCs w:val="24"/>
                            </w:rPr>
                            <w:t>Cherry Creek School District</w:t>
                          </w:r>
                        </w:p>
                        <w:p w:rsidR="00A27D94" w:rsidRDefault="00A27D94" w:rsidP="00D90663">
                          <w:pPr>
                            <w:ind w:left="1800"/>
                            <w:rPr>
                              <w:sz w:val="24"/>
                              <w:szCs w:val="24"/>
                            </w:rPr>
                          </w:pPr>
                          <w:r>
                            <w:rPr>
                              <w:sz w:val="24"/>
                              <w:szCs w:val="24"/>
                            </w:rPr>
                            <w:t xml:space="preserve">Jill </w:t>
                          </w:r>
                          <w:proofErr w:type="spellStart"/>
                          <w:r>
                            <w:rPr>
                              <w:sz w:val="24"/>
                              <w:szCs w:val="24"/>
                            </w:rPr>
                            <w:t>Caplan</w:t>
                          </w:r>
                          <w:proofErr w:type="spellEnd"/>
                        </w:p>
                        <w:p w:rsidR="00A27D94" w:rsidRDefault="00A27D94" w:rsidP="00D90663">
                          <w:pPr>
                            <w:ind w:left="1080"/>
                            <w:rPr>
                              <w:sz w:val="24"/>
                              <w:szCs w:val="24"/>
                            </w:rPr>
                          </w:pPr>
                          <w:r>
                            <w:rPr>
                              <w:sz w:val="24"/>
                              <w:szCs w:val="24"/>
                            </w:rPr>
                            <w:t>Douglas County RE 1 School District</w:t>
                          </w:r>
                        </w:p>
                        <w:p w:rsidR="00A27D94" w:rsidRDefault="00A27D94" w:rsidP="00D90663">
                          <w:pPr>
                            <w:ind w:left="1800"/>
                            <w:rPr>
                              <w:sz w:val="24"/>
                              <w:szCs w:val="24"/>
                            </w:rPr>
                          </w:pPr>
                          <w:r>
                            <w:rPr>
                              <w:sz w:val="24"/>
                              <w:szCs w:val="24"/>
                            </w:rPr>
                            <w:t>Jennifer Maggiore</w:t>
                          </w:r>
                        </w:p>
                        <w:p w:rsidR="00A27D94" w:rsidRDefault="00A27D94" w:rsidP="00D90663">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w:t>
                          </w:r>
                          <w:proofErr w:type="gramStart"/>
                          <w:r>
                            <w:rPr>
                              <w:sz w:val="24"/>
                              <w:szCs w:val="24"/>
                            </w:rPr>
                            <w:t>Valley  RE</w:t>
                          </w:r>
                          <w:proofErr w:type="gramEnd"/>
                          <w:r>
                            <w:rPr>
                              <w:sz w:val="24"/>
                              <w:szCs w:val="24"/>
                            </w:rPr>
                            <w:t xml:space="preserve"> 1J School District</w:t>
                          </w:r>
                        </w:p>
                        <w:p w:rsidR="00A27D94" w:rsidRDefault="00A27D94" w:rsidP="00D90663">
                          <w:pPr>
                            <w:ind w:left="1800"/>
                            <w:rPr>
                              <w:sz w:val="24"/>
                              <w:szCs w:val="24"/>
                            </w:rPr>
                          </w:pPr>
                          <w:r>
                            <w:rPr>
                              <w:sz w:val="24"/>
                              <w:szCs w:val="24"/>
                            </w:rPr>
                            <w:t>Kenny Wildenstein</w:t>
                          </w:r>
                        </w:p>
                        <w:p w:rsidR="00A27D94" w:rsidRDefault="00A27D94" w:rsidP="00D90663">
                          <w:pPr>
                            <w:ind w:left="1080"/>
                            <w:rPr>
                              <w:sz w:val="24"/>
                              <w:szCs w:val="24"/>
                            </w:rPr>
                          </w:pPr>
                          <w:r>
                            <w:rPr>
                              <w:sz w:val="24"/>
                              <w:szCs w:val="24"/>
                            </w:rPr>
                            <w:t>Rocky Mountain Health</w:t>
                          </w:r>
                        </w:p>
                        <w:p w:rsidR="00A27D94" w:rsidRPr="004445F1" w:rsidRDefault="00A27D94" w:rsidP="00D90663">
                          <w:pPr>
                            <w:ind w:left="1800"/>
                          </w:pPr>
                          <w:r>
                            <w:rPr>
                              <w:sz w:val="24"/>
                              <w:szCs w:val="24"/>
                            </w:rPr>
                            <w:t>Jamie Hurley</w:t>
                          </w:r>
                        </w:p>
                      </w:txbxContent>
                    </v:textbox>
                    <w10:wrap type="square" anchorx="margin" anchory="margin"/>
                  </v:shape>
                </w:pict>
              </mc:Fallback>
            </mc:AlternateContent>
          </w:r>
          <w:r w:rsidR="00D90663">
            <w:rPr>
              <w:noProof/>
            </w:rPr>
            <mc:AlternateContent>
              <mc:Choice Requires="wps">
                <w:drawing>
                  <wp:anchor distT="0" distB="0" distL="114300" distR="114300" simplePos="0" relativeHeight="251665408" behindDoc="0" locked="1" layoutInCell="1" allowOverlap="1" wp14:anchorId="43661579" wp14:editId="3E52AC62">
                    <wp:simplePos x="0" y="0"/>
                    <wp:positionH relativeFrom="margin">
                      <wp:posOffset>450850</wp:posOffset>
                    </wp:positionH>
                    <wp:positionV relativeFrom="margin">
                      <wp:posOffset>5843270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A27D94" w:rsidRPr="00A71662" w:rsidRDefault="00A27D94" w:rsidP="00D9066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35.5pt;margin-top:460.1pt;width:684pt;height:4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31uTH+IA&#10;AAAMAQAADwAAAGRycy9kb3ducmV2LnhtbEyPwU7DMBBE70j8g7VI3KidFJU2xKmqqiBxoKKlvTv2&#10;kkTEdhS7TejXsz3BbXdnNPsmX462ZWfsQ+OdhGQigKHT3jSuknD4fHmYAwtROaNa71DCDwZYFrc3&#10;ucqMH9wOz/tYMQpxIVMS6hi7jPOga7QqTHyHjrQv31sVae0rbno1ULhteSrEjFvVOPpQqw7XNerv&#10;/clKeNfHYT1tLyuz27xuxOUtbMsPLeX93bh6BhZxjH9muOITOhTEVPqTM4G1Ep4SqhIlLFKRArsa&#10;HqcLOpU0iWQ+A17k/H+J4hcAAP//AwBQSwECLQAUAAYACAAAACEAtoM4kv4AAADhAQAAEwAAAAAA&#10;AAAAAAAAAAAAAAAAW0NvbnRlbnRfVHlwZXNdLnhtbFBLAQItABQABgAIAAAAIQA4/SH/1gAAAJQB&#10;AAALAAAAAAAAAAAAAAAAAC8BAABfcmVscy8ucmVsc1BLAQItABQABgAIAAAAIQAolbZxsQIAAL4F&#10;AAAOAAAAAAAAAAAAAAAAAC4CAABkcnMvZTJvRG9jLnhtbFBLAQItABQABgAIAAAAIQDfW5Mf4gAA&#10;AAwBAAAPAAAAAAAAAAAAAAAAAAsFAABkcnMvZG93bnJldi54bWxQSwUGAAAAAAQABADzAAAAGgYA&#10;AAAA&#10;" filled="f" strokecolor="#943634" strokeweight="2.25pt">
                    <v:textbox inset=",0,,0">
                      <w:txbxContent>
                        <w:p w:rsidR="00A27D94" w:rsidRPr="00A71662" w:rsidRDefault="00A27D94" w:rsidP="00D9066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90663">
            <w:rPr>
              <w:noProof/>
            </w:rPr>
            <mc:AlternateContent>
              <mc:Choice Requires="wpg">
                <w:drawing>
                  <wp:anchor distT="0" distB="0" distL="114300" distR="114300" simplePos="0" relativeHeight="251662336" behindDoc="0" locked="0" layoutInCell="1" allowOverlap="1" wp14:anchorId="126ED5C3" wp14:editId="410B61FF">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7D94" w:rsidRPr="00A74D8C" w:rsidRDefault="00A27D94" w:rsidP="00D90663">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A27D94" w:rsidRPr="00A74D8C" w:rsidRDefault="00A27D94" w:rsidP="00D90663">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D90663">
            <w:rPr>
              <w:noProof/>
            </w:rPr>
            <mc:AlternateContent>
              <mc:Choice Requires="wps">
                <w:drawing>
                  <wp:anchor distT="0" distB="0" distL="114300" distR="114300" simplePos="0" relativeHeight="251663360" behindDoc="0" locked="1" layoutInCell="1" allowOverlap="1" wp14:anchorId="6CBB4A67" wp14:editId="6822384B">
                    <wp:simplePos x="0" y="0"/>
                    <wp:positionH relativeFrom="margin">
                      <wp:posOffset>153035</wp:posOffset>
                    </wp:positionH>
                    <wp:positionV relativeFrom="page">
                      <wp:posOffset>7079615</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7D94" w:rsidRPr="002D4B73" w:rsidRDefault="00A27D94" w:rsidP="00D90663">
                                <w:pPr>
                                  <w:pStyle w:val="Subtitle"/>
                                  <w:spacing w:after="0"/>
                                  <w:ind w:left="720"/>
                                  <w:jc w:val="left"/>
                                  <w:rPr>
                                    <w:rFonts w:ascii="Palatino Linotype" w:hAnsi="Palatino Linotype"/>
                                  </w:rPr>
                                </w:pPr>
                                <w:r>
                                  <w:rPr>
                                    <w:rFonts w:ascii="Palatino Linotype" w:hAnsi="Palatino Linotype"/>
                                    <w:sz w:val="20"/>
                                  </w:rPr>
                                  <w:t>Date Posted: 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12.05pt;margin-top:557.45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OwHhQfiAAAADAEAAA8AAABkcnMvZG93bnJldi54bWxMj8tOwzAQRfdI/IM1SOyo4zZE&#10;bYhTISqEkFi05bF24iGJGttR7DzK1zNdwXLuHN05k21n07IRe984K0EsImBoS6cbW0n4eH++WwPz&#10;QVmtWmdRwhk9bPPrq0yl2k32gOMxVIxKrE+VhDqELuXclzUa5ReuQ0u7b9cbFWjsK657NVG5afky&#10;ihJuVGPpQq06fKqxPB0HI2H/U3wmb1/Dedq97sYDnl6Ge7GS8vZmfnwAFnAOfzBc9EkdcnIq3GC1&#10;Z62EZSyIpFyIeAOMiDgRK2DFJYrXG+B5xv8/kf8CAAD//wMAUEsBAi0AFAAGAAgAAAAhALaDOJL+&#10;AAAA4QEAABMAAAAAAAAAAAAAAAAAAAAAAFtDb250ZW50X1R5cGVzXS54bWxQSwECLQAUAAYACAAA&#10;ACEAOP0h/9YAAACUAQAACwAAAAAAAAAAAAAAAAAvAQAAX3JlbHMvLnJlbHNQSwECLQAUAAYACAAA&#10;ACEAIn3mJYUCAAB0BQAADgAAAAAAAAAAAAAAAAAuAgAAZHJzL2Uyb0RvYy54bWxQSwECLQAUAAYA&#10;CAAAACEA7AeFB+IAAAAMAQAADwAAAAAAAAAAAAAAAADfBAAAZHJzL2Rvd25yZXYueG1sUEsFBgAA&#10;AAAEAAQA8wAAAO4FAAAAAA==&#10;" filled="f" stroked="f" strokeweight=".5pt">
                    <v:textbox inset="0,0,0,0">
                      <w:txbxContent>
                        <w:p w:rsidR="00A27D94" w:rsidRPr="002D4B73" w:rsidRDefault="00A27D94" w:rsidP="00D90663">
                          <w:pPr>
                            <w:pStyle w:val="Subtitle"/>
                            <w:spacing w:after="0"/>
                            <w:ind w:left="720"/>
                            <w:jc w:val="left"/>
                            <w:rPr>
                              <w:rFonts w:ascii="Palatino Linotype" w:hAnsi="Palatino Linotype"/>
                            </w:rPr>
                          </w:pPr>
                          <w:r>
                            <w:rPr>
                              <w:rFonts w:ascii="Palatino Linotype" w:hAnsi="Palatino Linotype"/>
                              <w:sz w:val="20"/>
                            </w:rPr>
                            <w:t>Date Posted: October 2015</w:t>
                          </w:r>
                        </w:p>
                      </w:txbxContent>
                    </v:textbox>
                    <w10:wrap type="square" anchorx="margin" anchory="page"/>
                    <w10:anchorlock/>
                  </v:shape>
                </w:pict>
              </mc:Fallback>
            </mc:AlternateContent>
          </w:r>
          <w:r w:rsidR="00D90663">
            <w:rPr>
              <w:noProof/>
            </w:rPr>
            <mc:AlternateContent>
              <mc:Choice Requires="wps">
                <w:drawing>
                  <wp:anchor distT="0" distB="0" distL="114300" distR="114300" simplePos="0" relativeHeight="251664384" behindDoc="0" locked="1" layoutInCell="1" allowOverlap="1" wp14:anchorId="03D67E3A" wp14:editId="56B5168A">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7D94" w:rsidRPr="00C50959" w:rsidRDefault="00A27D94" w:rsidP="00D90663">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A27D94" w:rsidRPr="00900B3F" w:rsidRDefault="00A27D94" w:rsidP="00D90663">
                                <w:pPr>
                                  <w:ind w:left="0"/>
                                  <w:jc w:val="right"/>
                                  <w:rPr>
                                    <w:sz w:val="28"/>
                                    <w:szCs w:val="28"/>
                                  </w:rPr>
                                </w:pPr>
                                <w:r w:rsidRPr="00C50959">
                                  <w:rPr>
                                    <w:rFonts w:ascii="Palatino Linotype" w:hAnsi="Palatino Linotype"/>
                                    <w:sz w:val="28"/>
                                    <w:szCs w:val="28"/>
                                  </w:rPr>
                                  <w:t>6</w:t>
                                </w:r>
                                <w:r w:rsidRPr="00C50959">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A27D94" w:rsidRPr="00C50959" w:rsidRDefault="00A27D94" w:rsidP="00D90663">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A27D94" w:rsidRPr="00900B3F" w:rsidRDefault="00A27D94" w:rsidP="00D90663">
                          <w:pPr>
                            <w:ind w:left="0"/>
                            <w:jc w:val="right"/>
                            <w:rPr>
                              <w:sz w:val="28"/>
                              <w:szCs w:val="28"/>
                            </w:rPr>
                          </w:pPr>
                          <w:r w:rsidRPr="00C50959">
                            <w:rPr>
                              <w:rFonts w:ascii="Palatino Linotype" w:hAnsi="Palatino Linotype"/>
                              <w:sz w:val="28"/>
                              <w:szCs w:val="28"/>
                            </w:rPr>
                            <w:t>6</w:t>
                          </w:r>
                          <w:r w:rsidRPr="00C50959">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sidR="00D90663">
            <w:rPr>
              <w:noProof/>
            </w:rPr>
            <mc:AlternateContent>
              <mc:Choice Requires="wps">
                <w:drawing>
                  <wp:anchor distT="0" distB="0" distL="114300" distR="114300" simplePos="0" relativeHeight="251661312" behindDoc="0" locked="1" layoutInCell="1" allowOverlap="1" wp14:anchorId="7C2E910F" wp14:editId="217FDFFE">
                    <wp:simplePos x="0" y="0"/>
                    <wp:positionH relativeFrom="margin">
                      <wp:align>left</wp:align>
                    </wp:positionH>
                    <wp:positionV relativeFrom="margin">
                      <wp:align>top</wp:align>
                    </wp:positionV>
                    <wp:extent cx="779145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79145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7D94" w:rsidRPr="00485372" w:rsidRDefault="00A27D94" w:rsidP="00D9066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27D94" w:rsidRPr="00DD35F8" w:rsidRDefault="00A27D94" w:rsidP="00D9066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Communication is the Key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13.5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tTiwIAAHwFAAAOAAAAZHJzL2Uyb0RvYy54bWysVE1P3DAQvVfqf7B8L9mF8tEVWbQFUVVC&#10;gAotZ69js1Edj2t7N9n++j47yUJpL1S9OJOZ8fN8vJnTs64xbKN8qMmWfLo34UxZSVVtH0v+9f7y&#10;3QlnIQpbCUNWlXyrAj+bv31z2rqZ2qcVmUp5BhAbZq0r+SpGNyuKIFeqEWGPnLIwavKNiPj1j0Xl&#10;RQv0xhT7k8lR0ZKvnCepQoD2ojfyecbXWsl4o3VQkZmSI7aYT5/PZTqL+amYPXrhVrUcwhD/EEUj&#10;aotHd1AXIgq29vUfUE0tPQXScU9SU5DWtVQ5B2QznbzI5m4lnMq5oDjB7coU/h+svN7celZXJT84&#10;4MyKBj26V11kH6ljSVWpIFGvb32LmV03SzQMDWWViCrVr3VhBpg7B6DY4R54MOoDlKksnfZN+iJh&#10;Bjs6sd1VP70moTw+/jB9fwiThG06OTk8wQ/wi6frzof4SVHDklByj/bmqovNVYi96+iSXrN0WRuT&#10;W2wsa0t+dADI3ywANzZpVCbLAJNS6kPPUtwalXyM/aI0ipUzSIpMU3VuPNsIEExIqWzMyWdceCcv&#10;jSBec3Hwf4rqNZf7PMaXycbd5aa25HP2L8Kuvo8h694fNX+WdxJjt+wySw7Hzi6p2qLhnvqRCk5e&#10;1mjKlQjxVnjMEBqJvRBvcGhDKD4NEmcr8j//pk/+oDasnLWYyZKHH2vhFWfmswXp0wCPgh+F5SiA&#10;mueELkyxcZzMIi74aEZRe2oesC4W6RWYhJV4q+RxFM9jvxmwbqRaLLITxtSJeGXvnEzQqSmJYvfd&#10;g/Bu4GEEha9pnFYxe0HH3jfdtLRYR9J15mqqa1/Fod4Y8cz2YR2lHfL8P3s9Lc35LwAAAP//AwBQ&#10;SwMEFAAGAAgAAAAhAOlISqPaAAAABgEAAA8AAABkcnMvZG93bnJldi54bWxMj0tPxDAMhO9I/IfI&#10;SNzYpD2wqDRdIR43XruABLe0MW1F41RJ2i3/Hi8XuFgejTX+ptwsbhAzhth70pCtFAikxtueWg2v&#10;L3dnFyBiMmTN4Ak1fGOETXV8VJrC+j1tcd6lVnAIxcJo6FIaCylj06EzceVHJPY+fXAmsQyttMHs&#10;OdwNMlfqXDrTE3/ozIjXHTZfu8lpGN5juK9V+phv2of0/CSnt9vsUevTk+XqEkTCJf0dwwGf0aFi&#10;ptpPZKMYNHCR9DsPXp6vWde8rTMFsirlf/zqBwAA//8DAFBLAQItABQABgAIAAAAIQC2gziS/gAA&#10;AOEBAAATAAAAAAAAAAAAAAAAAAAAAABbQ29udGVudF9UeXBlc10ueG1sUEsBAi0AFAAGAAgAAAAh&#10;ADj9If/WAAAAlAEAAAsAAAAAAAAAAAAAAAAALwEAAF9yZWxzLy5yZWxzUEsBAi0AFAAGAAgAAAAh&#10;ANQke1OLAgAAfAUAAA4AAAAAAAAAAAAAAAAALgIAAGRycy9lMm9Eb2MueG1sUEsBAi0AFAAGAAgA&#10;AAAhAOlISqPaAAAABgEAAA8AAAAAAAAAAAAAAAAA5QQAAGRycy9kb3ducmV2LnhtbFBLBQYAAAAA&#10;BAAEAPMAAADsBQAAAAA=&#10;" filled="f" stroked="f" strokeweight=".5pt">
                    <v:textbox inset="0,0,0,0">
                      <w:txbxContent>
                        <w:p w:rsidR="00A27D94" w:rsidRPr="00485372" w:rsidRDefault="00A27D94" w:rsidP="00D9066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27D94" w:rsidRPr="00DD35F8" w:rsidRDefault="00A27D94" w:rsidP="00D9066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Communication is the Key</w:t>
                          </w:r>
                        </w:p>
                      </w:txbxContent>
                    </v:textbox>
                    <w10:wrap type="square" anchorx="margin" anchory="margin"/>
                    <w10:anchorlock/>
                  </v:shape>
                </w:pict>
              </mc:Fallback>
            </mc:AlternateContent>
          </w:r>
        </w:p>
        <w:p w:rsidR="00D90663" w:rsidRPr="00A939D1" w:rsidRDefault="00A27D94" w:rsidP="00D9066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025CF2" w:rsidP="00BA43DD">
            <w:pPr>
              <w:ind w:left="0" w:firstLine="0"/>
              <w:rPr>
                <w:sz w:val="20"/>
                <w:szCs w:val="20"/>
              </w:rPr>
            </w:pPr>
            <w:r>
              <w:rPr>
                <w:sz w:val="20"/>
                <w:szCs w:val="20"/>
              </w:rPr>
              <w:t>6</w:t>
            </w:r>
            <w:r w:rsidR="00944393" w:rsidRPr="00944393">
              <w:rPr>
                <w:sz w:val="20"/>
                <w:szCs w:val="20"/>
                <w:vertAlign w:val="superscript"/>
              </w:rPr>
              <w:t>th</w:t>
            </w:r>
            <w:r w:rsidR="00944393">
              <w:rPr>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025CF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 xml:space="preserve">Access valid and reliable information, products, and services to enhance healthy eating behaviors </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75481B">
            <w:pPr>
              <w:ind w:left="0" w:firstLine="0"/>
              <w:rPr>
                <w:rFonts w:cs="Calibri"/>
                <w:sz w:val="20"/>
                <w:szCs w:val="20"/>
              </w:rPr>
            </w:pPr>
            <w:r>
              <w:rPr>
                <w:rFonts w:eastAsia="Times New Roman"/>
                <w:sz w:val="20"/>
                <w:szCs w:val="20"/>
              </w:rPr>
              <w:t>CH09-GR.6-S.2-GLE.1</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 xml:space="preserve">Access valid and reliable information regarding qualities of healthy family and peer relationships </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-GLE.2</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Comprehend the relationship between feelings and actions</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w:t>
            </w:r>
            <w:r>
              <w:rPr>
                <w:rFonts w:ascii="Calibri" w:hAnsi="Calibri"/>
                <w:sz w:val="20"/>
                <w:szCs w:val="20"/>
              </w:rPr>
              <w:t>3</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Analyze how positive health behaviors can benefit people throughout their life span</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w:t>
            </w:r>
            <w:r>
              <w:rPr>
                <w:rFonts w:ascii="Calibri" w:hAnsi="Calibri"/>
                <w:sz w:val="20"/>
                <w:szCs w:val="20"/>
              </w:rPr>
              <w:t>4</w:t>
            </w:r>
          </w:p>
        </w:tc>
      </w:tr>
      <w:tr w:rsidR="00025CF2" w:rsidRPr="00D5423D" w:rsidTr="00224346">
        <w:trPr>
          <w:trHeight w:val="270"/>
          <w:jc w:val="center"/>
        </w:trPr>
        <w:tc>
          <w:tcPr>
            <w:tcW w:w="2538" w:type="dxa"/>
            <w:tcBorders>
              <w:top w:val="single" w:sz="8" w:space="0" w:color="auto"/>
              <w:left w:val="single" w:sz="24"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6"/>
              </w:numPr>
              <w:spacing w:after="0" w:line="240" w:lineRule="auto"/>
              <w:contextualSpacing w:val="0"/>
              <w:rPr>
                <w:color w:val="000000"/>
                <w:sz w:val="20"/>
                <w:szCs w:val="20"/>
              </w:rPr>
            </w:pPr>
            <w:r w:rsidRPr="00025CF2">
              <w:rPr>
                <w:color w:val="000000"/>
                <w:sz w:val="20"/>
                <w:szCs w:val="20"/>
              </w:rPr>
              <w:t xml:space="preserve">Understand how to be mentally and emotionally healthy </w:t>
            </w:r>
          </w:p>
        </w:tc>
        <w:tc>
          <w:tcPr>
            <w:tcW w:w="2448" w:type="dxa"/>
            <w:tcBorders>
              <w:top w:val="single" w:sz="8" w:space="0" w:color="auto"/>
              <w:left w:val="single" w:sz="4" w:space="0" w:color="auto"/>
              <w:right w:val="single" w:sz="24" w:space="0" w:color="auto"/>
            </w:tcBorders>
          </w:tcPr>
          <w:p w:rsidR="00025CF2" w:rsidRPr="00D5423D" w:rsidRDefault="00025CF2" w:rsidP="0075481B">
            <w:pPr>
              <w:pStyle w:val="NormalWeb"/>
              <w:spacing w:before="0" w:beforeAutospacing="0" w:after="0" w:afterAutospacing="0"/>
              <w:rPr>
                <w:rFonts w:ascii="Calibri" w:hAnsi="Calibri" w:cs="Calibri"/>
                <w:sz w:val="20"/>
                <w:szCs w:val="20"/>
              </w:rPr>
            </w:pPr>
            <w:r>
              <w:rPr>
                <w:rFonts w:ascii="Calibri" w:hAnsi="Calibri"/>
                <w:sz w:val="20"/>
                <w:szCs w:val="20"/>
              </w:rPr>
              <w:t>CH09-GR.6-S.3-GLE.1</w:t>
            </w:r>
          </w:p>
        </w:tc>
      </w:tr>
      <w:tr w:rsidR="00025CF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7"/>
              </w:numPr>
              <w:spacing w:after="0" w:line="240" w:lineRule="auto"/>
              <w:contextualSpacing w:val="0"/>
              <w:rPr>
                <w:color w:val="000000"/>
                <w:sz w:val="20"/>
                <w:szCs w:val="20"/>
              </w:rPr>
            </w:pPr>
            <w:r w:rsidRPr="00025CF2">
              <w:rPr>
                <w:color w:val="000000"/>
                <w:sz w:val="20"/>
                <w:szCs w:val="20"/>
              </w:rPr>
              <w:t xml:space="preserve">Analyze the factors that influence a person’s decision to use or not use alcohol and tobacco </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75481B">
            <w:pPr>
              <w:pStyle w:val="NormalWeb"/>
              <w:spacing w:before="0" w:beforeAutospacing="0" w:after="0" w:afterAutospacing="0"/>
              <w:rPr>
                <w:rFonts w:ascii="Calibri" w:hAnsi="Calibri" w:cs="Calibri"/>
                <w:sz w:val="20"/>
                <w:szCs w:val="20"/>
              </w:rPr>
            </w:pPr>
            <w:r>
              <w:rPr>
                <w:rFonts w:ascii="Calibri" w:hAnsi="Calibri"/>
                <w:sz w:val="20"/>
                <w:szCs w:val="20"/>
              </w:rPr>
              <w:t>CH09-GR.6-S.4-GLE.1</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7"/>
              </w:numPr>
              <w:spacing w:after="0" w:line="240" w:lineRule="auto"/>
              <w:contextualSpacing w:val="0"/>
              <w:rPr>
                <w:color w:val="000000"/>
                <w:sz w:val="20"/>
                <w:szCs w:val="20"/>
              </w:rPr>
            </w:pPr>
            <w:r w:rsidRPr="00025CF2">
              <w:rPr>
                <w:bCs/>
                <w:sz w:val="20"/>
                <w:szCs w:val="20"/>
              </w:rPr>
              <w:t>Demonstrate the ability to avoid alcohol, tobacco, and other drugs</w:t>
            </w:r>
            <w:r w:rsidRPr="00025CF2">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CH09-GR.6-S.4-GLE.2</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7"/>
              </w:numPr>
              <w:spacing w:after="0" w:line="240" w:lineRule="auto"/>
              <w:contextualSpacing w:val="0"/>
              <w:rPr>
                <w:color w:val="000000"/>
                <w:sz w:val="20"/>
                <w:szCs w:val="20"/>
              </w:rPr>
            </w:pPr>
            <w:r w:rsidRPr="00025CF2">
              <w:rPr>
                <w:bCs/>
                <w:sz w:val="20"/>
                <w:szCs w:val="20"/>
              </w:rPr>
              <w:t>Demonstrate self-management skills to reduce violence and actively participate in violence prevention</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CH09-GR.6-S.4-GLE.3</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7"/>
              </w:numPr>
              <w:spacing w:after="0" w:line="240" w:lineRule="auto"/>
              <w:contextualSpacing w:val="0"/>
              <w:rPr>
                <w:color w:val="000000"/>
                <w:sz w:val="20"/>
                <w:szCs w:val="20"/>
              </w:rPr>
            </w:pPr>
            <w:r w:rsidRPr="00025CF2">
              <w:rPr>
                <w:bCs/>
                <w:sz w:val="20"/>
                <w:szCs w:val="20"/>
              </w:rPr>
              <w:t>Demonstrate ways to advocate for safety, and prevent unintentional injuries</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CH09-GR.6-S.4-GLE.4</w:t>
            </w:r>
          </w:p>
        </w:tc>
      </w:tr>
      <w:tr w:rsidR="00D763A1" w:rsidRPr="00D5423D" w:rsidTr="005F451B">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577401"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3E65D4A6" wp14:editId="639BC69C">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577401"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6A1F347F" wp14:editId="4A2DE692">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224346">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AE2625" w:rsidRPr="00D5423D" w:rsidTr="00224346">
        <w:trPr>
          <w:cantSplit/>
          <w:trHeight w:val="165"/>
          <w:jc w:val="center"/>
        </w:trPr>
        <w:tc>
          <w:tcPr>
            <w:tcW w:w="8118" w:type="dxa"/>
            <w:gridSpan w:val="3"/>
          </w:tcPr>
          <w:p w:rsidR="00AE2625" w:rsidRPr="00EA08AD" w:rsidRDefault="000B40F7" w:rsidP="00C909B3">
            <w:pPr>
              <w:ind w:left="0" w:firstLine="0"/>
              <w:rPr>
                <w:sz w:val="20"/>
                <w:szCs w:val="20"/>
              </w:rPr>
            </w:pPr>
            <w:r>
              <w:rPr>
                <w:sz w:val="20"/>
                <w:szCs w:val="20"/>
              </w:rPr>
              <w:t>Communication is the Key</w:t>
            </w:r>
          </w:p>
        </w:tc>
        <w:tc>
          <w:tcPr>
            <w:tcW w:w="3150" w:type="dxa"/>
            <w:gridSpan w:val="3"/>
          </w:tcPr>
          <w:p w:rsidR="00AE2625" w:rsidRDefault="00AE2625" w:rsidP="00C909B3">
            <w:pPr>
              <w:ind w:left="0" w:firstLine="0"/>
              <w:rPr>
                <w:sz w:val="20"/>
                <w:szCs w:val="20"/>
              </w:rPr>
            </w:pPr>
            <w:r>
              <w:rPr>
                <w:sz w:val="20"/>
                <w:szCs w:val="20"/>
              </w:rPr>
              <w:t>2 weeks</w:t>
            </w:r>
          </w:p>
        </w:tc>
        <w:tc>
          <w:tcPr>
            <w:tcW w:w="3348" w:type="dxa"/>
            <w:gridSpan w:val="2"/>
          </w:tcPr>
          <w:p w:rsidR="00AE2625" w:rsidRDefault="00AE2625" w:rsidP="00C909B3">
            <w:pPr>
              <w:ind w:left="0" w:firstLine="0"/>
              <w:rPr>
                <w:sz w:val="20"/>
                <w:szCs w:val="20"/>
              </w:rPr>
            </w:pPr>
            <w:r>
              <w:rPr>
                <w:sz w:val="20"/>
                <w:szCs w:val="20"/>
              </w:rPr>
              <w:t>3</w:t>
            </w:r>
          </w:p>
        </w:tc>
      </w:tr>
    </w:tbl>
    <w:p w:rsidR="005A3A19" w:rsidRDefault="005A3A19" w:rsidP="00BA43DD">
      <w:pPr>
        <w:ind w:left="0" w:firstLine="0"/>
        <w:rPr>
          <w:sz w:val="20"/>
          <w:szCs w:val="20"/>
        </w:rPr>
      </w:pPr>
    </w:p>
    <w:p w:rsidR="005A3A19" w:rsidRDefault="005A3A19">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AE2625" w:rsidRPr="00AE2625" w:rsidTr="00C909B3">
        <w:trPr>
          <w:cantSplit/>
          <w:jc w:val="center"/>
        </w:trPr>
        <w:tc>
          <w:tcPr>
            <w:tcW w:w="2851" w:type="dxa"/>
            <w:shd w:val="clear" w:color="auto" w:fill="000000"/>
          </w:tcPr>
          <w:p w:rsidR="00AE2625" w:rsidRPr="00AE2625" w:rsidRDefault="00AE2625" w:rsidP="00AE2625">
            <w:pPr>
              <w:ind w:left="0" w:firstLine="0"/>
              <w:rPr>
                <w:b/>
                <w:sz w:val="20"/>
                <w:szCs w:val="20"/>
              </w:rPr>
            </w:pPr>
            <w:r w:rsidRPr="00AE2625">
              <w:rPr>
                <w:b/>
                <w:sz w:val="20"/>
                <w:szCs w:val="20"/>
              </w:rPr>
              <w:lastRenderedPageBreak/>
              <w:t>Unit Title</w:t>
            </w:r>
          </w:p>
        </w:tc>
        <w:tc>
          <w:tcPr>
            <w:tcW w:w="5131" w:type="dxa"/>
            <w:gridSpan w:val="3"/>
          </w:tcPr>
          <w:p w:rsidR="00AE2625" w:rsidRPr="00AE2625" w:rsidRDefault="000B40F7" w:rsidP="00AE2625">
            <w:pPr>
              <w:ind w:left="0" w:firstLine="0"/>
              <w:rPr>
                <w:sz w:val="20"/>
                <w:szCs w:val="20"/>
              </w:rPr>
            </w:pPr>
            <w:r>
              <w:rPr>
                <w:sz w:val="20"/>
                <w:szCs w:val="20"/>
              </w:rPr>
              <w:t>Communication is the Key</w:t>
            </w:r>
          </w:p>
        </w:tc>
        <w:tc>
          <w:tcPr>
            <w:tcW w:w="1938" w:type="dxa"/>
            <w:shd w:val="clear" w:color="auto" w:fill="000000"/>
          </w:tcPr>
          <w:p w:rsidR="00AE2625" w:rsidRPr="00AE2625" w:rsidRDefault="00AE2625" w:rsidP="00AE2625">
            <w:pPr>
              <w:ind w:left="0" w:firstLine="0"/>
              <w:rPr>
                <w:b/>
                <w:sz w:val="20"/>
                <w:szCs w:val="20"/>
              </w:rPr>
            </w:pPr>
            <w:r w:rsidRPr="00AE2625">
              <w:rPr>
                <w:b/>
                <w:sz w:val="20"/>
                <w:szCs w:val="20"/>
              </w:rPr>
              <w:t>Length of Unit</w:t>
            </w:r>
          </w:p>
        </w:tc>
        <w:tc>
          <w:tcPr>
            <w:tcW w:w="4793" w:type="dxa"/>
          </w:tcPr>
          <w:p w:rsidR="00AE2625" w:rsidRPr="00AE2625" w:rsidRDefault="00AE2625" w:rsidP="00AE2625">
            <w:pPr>
              <w:ind w:left="0" w:firstLine="0"/>
              <w:rPr>
                <w:sz w:val="20"/>
                <w:szCs w:val="20"/>
              </w:rPr>
            </w:pPr>
            <w:r w:rsidRPr="00AE2625">
              <w:rPr>
                <w:sz w:val="20"/>
                <w:szCs w:val="20"/>
              </w:rPr>
              <w:t>2 weeks</w:t>
            </w:r>
          </w:p>
        </w:tc>
      </w:tr>
      <w:tr w:rsidR="00AE2625" w:rsidRPr="00AE2625" w:rsidTr="00C909B3">
        <w:trPr>
          <w:cantSplit/>
          <w:trHeight w:val="615"/>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Focusing Lens(</w:t>
            </w:r>
            <w:proofErr w:type="spellStart"/>
            <w:r w:rsidRPr="00AE2625">
              <w:rPr>
                <w:b/>
                <w:sz w:val="20"/>
                <w:szCs w:val="20"/>
              </w:rPr>
              <w:t>es</w:t>
            </w:r>
            <w:proofErr w:type="spellEnd"/>
            <w:r w:rsidRPr="00AE2625">
              <w:rPr>
                <w:b/>
                <w:sz w:val="20"/>
                <w:szCs w:val="20"/>
              </w:rPr>
              <w:t>)</w:t>
            </w:r>
          </w:p>
        </w:tc>
        <w:tc>
          <w:tcPr>
            <w:tcW w:w="2830" w:type="dxa"/>
          </w:tcPr>
          <w:p w:rsidR="00AE2625" w:rsidRPr="00AE2625" w:rsidRDefault="000B40F7" w:rsidP="00AE2625">
            <w:pPr>
              <w:ind w:left="0" w:firstLine="0"/>
              <w:rPr>
                <w:sz w:val="20"/>
                <w:szCs w:val="20"/>
              </w:rPr>
            </w:pPr>
            <w:r w:rsidRPr="000B40F7">
              <w:rPr>
                <w:sz w:val="20"/>
                <w:szCs w:val="20"/>
              </w:rPr>
              <w:t>Decision-Making/Relationships</w:t>
            </w:r>
          </w:p>
        </w:tc>
        <w:tc>
          <w:tcPr>
            <w:tcW w:w="2160" w:type="dxa"/>
            <w:shd w:val="clear" w:color="auto" w:fill="D9D9D9"/>
          </w:tcPr>
          <w:p w:rsidR="00AE2625" w:rsidRPr="00AE2625" w:rsidRDefault="00AE2625" w:rsidP="00AE2625">
            <w:pPr>
              <w:ind w:left="0" w:firstLine="0"/>
              <w:rPr>
                <w:sz w:val="20"/>
                <w:szCs w:val="20"/>
              </w:rPr>
            </w:pPr>
            <w:r w:rsidRPr="00AE2625">
              <w:rPr>
                <w:sz w:val="20"/>
                <w:szCs w:val="20"/>
              </w:rPr>
              <w:t>Standards and Grade Level Expectations Addressed in this Unit</w:t>
            </w:r>
          </w:p>
        </w:tc>
        <w:tc>
          <w:tcPr>
            <w:tcW w:w="6872" w:type="dxa"/>
            <w:gridSpan w:val="3"/>
          </w:tcPr>
          <w:p w:rsidR="000B40F7" w:rsidRPr="000B40F7" w:rsidRDefault="000B40F7" w:rsidP="000B40F7">
            <w:pPr>
              <w:ind w:left="0" w:firstLine="0"/>
              <w:rPr>
                <w:sz w:val="20"/>
                <w:szCs w:val="20"/>
              </w:rPr>
            </w:pPr>
            <w:r w:rsidRPr="000B40F7">
              <w:rPr>
                <w:sz w:val="20"/>
                <w:szCs w:val="20"/>
              </w:rPr>
              <w:t>CH09-GR.6-S.2-GLE.2</w:t>
            </w:r>
          </w:p>
          <w:p w:rsidR="000B40F7" w:rsidRPr="000B40F7" w:rsidRDefault="000B40F7" w:rsidP="000B40F7">
            <w:pPr>
              <w:ind w:left="0" w:firstLine="0"/>
              <w:rPr>
                <w:sz w:val="20"/>
                <w:szCs w:val="20"/>
              </w:rPr>
            </w:pPr>
            <w:r w:rsidRPr="000B40F7">
              <w:rPr>
                <w:sz w:val="20"/>
                <w:szCs w:val="20"/>
              </w:rPr>
              <w:t>CH09-GR.6-S.2-GLE.3</w:t>
            </w:r>
          </w:p>
          <w:p w:rsidR="00AE2625" w:rsidRPr="00AE2625" w:rsidRDefault="00AE2625" w:rsidP="00AE2625">
            <w:pPr>
              <w:ind w:left="0" w:firstLine="0"/>
              <w:rPr>
                <w:sz w:val="20"/>
                <w:szCs w:val="20"/>
              </w:rPr>
            </w:pPr>
          </w:p>
        </w:tc>
      </w:tr>
      <w:tr w:rsidR="00AE2625" w:rsidRPr="00AE2625" w:rsidTr="00C909B3">
        <w:trPr>
          <w:cantSplit/>
          <w:trHeight w:val="939"/>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 xml:space="preserve">Inquiry Questions (Engaging- Debatable): </w:t>
            </w:r>
          </w:p>
        </w:tc>
        <w:tc>
          <w:tcPr>
            <w:tcW w:w="11862" w:type="dxa"/>
            <w:gridSpan w:val="5"/>
            <w:tcMar>
              <w:left w:w="115" w:type="dxa"/>
              <w:right w:w="115" w:type="dxa"/>
            </w:tcMar>
          </w:tcPr>
          <w:p w:rsidR="000B40F7" w:rsidRPr="000B40F7" w:rsidRDefault="000B40F7" w:rsidP="005735F2">
            <w:pPr>
              <w:numPr>
                <w:ilvl w:val="0"/>
                <w:numId w:val="4"/>
              </w:numPr>
              <w:rPr>
                <w:sz w:val="20"/>
                <w:szCs w:val="20"/>
              </w:rPr>
            </w:pPr>
            <w:r w:rsidRPr="000B40F7">
              <w:rPr>
                <w:sz w:val="20"/>
                <w:szCs w:val="20"/>
              </w:rPr>
              <w:t>How do you effectively communicate with trusted adults about significant health decisions? (CH09-GR.6-S.2-GLE.3-EO. a;IQ.3)</w:t>
            </w:r>
          </w:p>
          <w:p w:rsidR="000B40F7" w:rsidRPr="000B40F7" w:rsidRDefault="000B40F7" w:rsidP="005735F2">
            <w:pPr>
              <w:numPr>
                <w:ilvl w:val="0"/>
                <w:numId w:val="4"/>
              </w:numPr>
              <w:rPr>
                <w:sz w:val="20"/>
                <w:szCs w:val="20"/>
              </w:rPr>
            </w:pPr>
            <w:r w:rsidRPr="000B40F7">
              <w:rPr>
                <w:sz w:val="20"/>
                <w:szCs w:val="20"/>
              </w:rPr>
              <w:t>Why are positive relationships important throughout your life? (CH09-GR.6-S.2-GLE.2-EO.a,b;IQ.1,3)</w:t>
            </w:r>
          </w:p>
          <w:p w:rsidR="00AE2625" w:rsidRPr="00AE2625" w:rsidRDefault="000B40F7" w:rsidP="005735F2">
            <w:pPr>
              <w:numPr>
                <w:ilvl w:val="0"/>
                <w:numId w:val="4"/>
              </w:numPr>
              <w:rPr>
                <w:sz w:val="20"/>
                <w:szCs w:val="20"/>
              </w:rPr>
            </w:pPr>
            <w:r w:rsidRPr="000B40F7">
              <w:rPr>
                <w:sz w:val="20"/>
                <w:szCs w:val="20"/>
              </w:rPr>
              <w:t>Who are the people in your life who influence you the most? (CH09-GR.6-S.2-GLE.2-EO.a;IQ.3;RA.3)</w:t>
            </w:r>
          </w:p>
        </w:tc>
      </w:tr>
      <w:tr w:rsidR="00AE2625" w:rsidRPr="00AE2625" w:rsidTr="00C909B3">
        <w:trPr>
          <w:cantSplit/>
          <w:trHeight w:val="337"/>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Unit Strands</w:t>
            </w:r>
          </w:p>
        </w:tc>
        <w:tc>
          <w:tcPr>
            <w:tcW w:w="11862" w:type="dxa"/>
            <w:gridSpan w:val="5"/>
          </w:tcPr>
          <w:p w:rsidR="00AE2625" w:rsidRPr="00AE2625" w:rsidRDefault="000B40F7" w:rsidP="00AE2625">
            <w:pPr>
              <w:ind w:left="0" w:firstLine="0"/>
              <w:rPr>
                <w:sz w:val="20"/>
                <w:szCs w:val="20"/>
              </w:rPr>
            </w:pPr>
            <w:r w:rsidRPr="000B40F7">
              <w:rPr>
                <w:sz w:val="20"/>
                <w:szCs w:val="20"/>
              </w:rPr>
              <w:t>Physical &amp; Personal Wellness</w:t>
            </w:r>
          </w:p>
        </w:tc>
      </w:tr>
      <w:tr w:rsidR="00AE2625" w:rsidRPr="00AE2625" w:rsidTr="00C909B3">
        <w:trPr>
          <w:cantSplit/>
          <w:trHeight w:val="34"/>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Concepts</w:t>
            </w:r>
          </w:p>
        </w:tc>
        <w:tc>
          <w:tcPr>
            <w:tcW w:w="11862" w:type="dxa"/>
            <w:gridSpan w:val="5"/>
          </w:tcPr>
          <w:p w:rsidR="00AE2625" w:rsidRPr="00AE2625" w:rsidRDefault="000B40F7" w:rsidP="00AE2625">
            <w:pPr>
              <w:ind w:left="0" w:firstLine="0"/>
              <w:rPr>
                <w:sz w:val="20"/>
                <w:szCs w:val="20"/>
              </w:rPr>
            </w:pPr>
            <w:r w:rsidRPr="000B40F7">
              <w:rPr>
                <w:sz w:val="20"/>
                <w:szCs w:val="20"/>
              </w:rPr>
              <w:t>Decisions, Advice, Behavior, Influences, Relationships, Communication, Boundaries, Health, Beliefs,</w:t>
            </w:r>
          </w:p>
        </w:tc>
      </w:tr>
    </w:tbl>
    <w:p w:rsidR="00AE2625" w:rsidRPr="00AE2625" w:rsidRDefault="00AE2625" w:rsidP="00AE2625">
      <w:pPr>
        <w:ind w:left="0" w:firstLine="0"/>
        <w:rPr>
          <w:b/>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AE2625" w:rsidRPr="00AE2625" w:rsidTr="00C909B3">
        <w:trPr>
          <w:jc w:val="center"/>
        </w:trPr>
        <w:tc>
          <w:tcPr>
            <w:tcW w:w="4976" w:type="dxa"/>
            <w:shd w:val="clear" w:color="auto" w:fill="D9D9D9"/>
            <w:tcMar>
              <w:top w:w="115" w:type="dxa"/>
              <w:left w:w="115" w:type="dxa"/>
              <w:bottom w:w="115" w:type="dxa"/>
              <w:right w:w="115" w:type="dxa"/>
            </w:tcMar>
          </w:tcPr>
          <w:p w:rsidR="00AE2625" w:rsidRPr="009277E5" w:rsidRDefault="00AE2625" w:rsidP="00AE2625">
            <w:pPr>
              <w:ind w:left="0" w:firstLine="0"/>
              <w:rPr>
                <w:b/>
                <w:i/>
                <w:sz w:val="24"/>
                <w:szCs w:val="20"/>
              </w:rPr>
            </w:pPr>
            <w:r w:rsidRPr="009277E5">
              <w:rPr>
                <w:b/>
                <w:sz w:val="24"/>
                <w:szCs w:val="20"/>
              </w:rPr>
              <w:t>Generalizations</w:t>
            </w:r>
          </w:p>
          <w:p w:rsidR="00AE2625" w:rsidRPr="00AE2625" w:rsidRDefault="00AE2625" w:rsidP="00AE2625">
            <w:pPr>
              <w:ind w:left="0" w:firstLine="0"/>
              <w:rPr>
                <w:b/>
                <w:i/>
                <w:sz w:val="20"/>
                <w:szCs w:val="20"/>
              </w:rPr>
            </w:pPr>
            <w:r w:rsidRPr="00AE2625">
              <w:rPr>
                <w:b/>
                <w:sz w:val="20"/>
                <w:szCs w:val="20"/>
              </w:rPr>
              <w:t xml:space="preserve">My students will </w:t>
            </w:r>
            <w:r w:rsidRPr="009277E5">
              <w:rPr>
                <w:b/>
                <w:sz w:val="24"/>
                <w:szCs w:val="20"/>
              </w:rPr>
              <w:t xml:space="preserve">Understand </w:t>
            </w:r>
            <w:r w:rsidRPr="00AE2625">
              <w:rPr>
                <w:b/>
                <w:sz w:val="20"/>
                <w:szCs w:val="20"/>
              </w:rPr>
              <w:t>that…</w:t>
            </w:r>
          </w:p>
        </w:tc>
        <w:tc>
          <w:tcPr>
            <w:tcW w:w="9737" w:type="dxa"/>
            <w:gridSpan w:val="2"/>
            <w:shd w:val="clear" w:color="auto" w:fill="D9D9D9"/>
          </w:tcPr>
          <w:p w:rsidR="00AE2625" w:rsidRPr="009277E5" w:rsidRDefault="00AE2625" w:rsidP="009277E5">
            <w:pPr>
              <w:ind w:left="0" w:firstLine="0"/>
              <w:jc w:val="center"/>
              <w:rPr>
                <w:b/>
                <w:i/>
                <w:sz w:val="24"/>
                <w:szCs w:val="24"/>
              </w:rPr>
            </w:pPr>
            <w:r w:rsidRPr="009277E5">
              <w:rPr>
                <w:b/>
                <w:sz w:val="24"/>
                <w:szCs w:val="24"/>
              </w:rPr>
              <w:t>Guiding Questions</w:t>
            </w:r>
          </w:p>
          <w:p w:rsidR="00AE2625" w:rsidRPr="00AE2625" w:rsidRDefault="00AE2625" w:rsidP="009277E5">
            <w:pPr>
              <w:ind w:left="0" w:firstLine="0"/>
              <w:jc w:val="center"/>
              <w:rPr>
                <w:b/>
                <w:i/>
                <w:sz w:val="20"/>
                <w:szCs w:val="20"/>
              </w:rPr>
            </w:pPr>
            <w:r w:rsidRPr="009277E5">
              <w:rPr>
                <w:b/>
                <w:sz w:val="24"/>
                <w:szCs w:val="24"/>
              </w:rPr>
              <w:t>Factual</w:t>
            </w:r>
            <w:r w:rsidRPr="009277E5">
              <w:rPr>
                <w:b/>
                <w:sz w:val="24"/>
                <w:szCs w:val="24"/>
              </w:rPr>
              <w:tab/>
            </w:r>
            <w:r w:rsidR="009277E5" w:rsidRPr="009277E5">
              <w:rPr>
                <w:b/>
                <w:sz w:val="24"/>
                <w:szCs w:val="24"/>
              </w:rPr>
              <w:t xml:space="preserve">                                                                       </w:t>
            </w:r>
            <w:r w:rsidRPr="009277E5">
              <w:rPr>
                <w:b/>
                <w:sz w:val="24"/>
                <w:szCs w:val="24"/>
              </w:rPr>
              <w:t>Conceptual</w:t>
            </w:r>
          </w:p>
        </w:tc>
      </w:tr>
      <w:tr w:rsidR="000B40F7" w:rsidRPr="00AE2625" w:rsidTr="00C909B3">
        <w:trPr>
          <w:trHeight w:val="676"/>
          <w:jc w:val="center"/>
        </w:trPr>
        <w:tc>
          <w:tcPr>
            <w:tcW w:w="4976" w:type="dxa"/>
            <w:shd w:val="clear" w:color="auto" w:fill="auto"/>
            <w:tcMar>
              <w:top w:w="115" w:type="dxa"/>
              <w:left w:w="115" w:type="dxa"/>
              <w:bottom w:w="115" w:type="dxa"/>
              <w:right w:w="115" w:type="dxa"/>
            </w:tcMar>
          </w:tcPr>
          <w:p w:rsidR="000B40F7" w:rsidRPr="00AE2625" w:rsidRDefault="000B40F7" w:rsidP="000B40F7">
            <w:pPr>
              <w:ind w:left="0" w:firstLine="0"/>
              <w:rPr>
                <w:sz w:val="20"/>
                <w:szCs w:val="20"/>
              </w:rPr>
            </w:pPr>
            <w:r w:rsidRPr="00AE2625">
              <w:rPr>
                <w:sz w:val="20"/>
                <w:szCs w:val="20"/>
              </w:rPr>
              <w:t>Adults can represent important sources of reasoned advice regarding a young person’s personal decisions and relationships. (CH09-GR.6-S.2-GLE.2-EO.a;IQ.3;N.1)</w:t>
            </w:r>
          </w:p>
        </w:tc>
        <w:tc>
          <w:tcPr>
            <w:tcW w:w="4832" w:type="dxa"/>
            <w:shd w:val="clear" w:color="auto" w:fill="auto"/>
          </w:tcPr>
          <w:p w:rsidR="000B40F7" w:rsidRPr="00AE2625" w:rsidRDefault="000B40F7" w:rsidP="000B40F7">
            <w:pPr>
              <w:ind w:left="288" w:hanging="288"/>
              <w:rPr>
                <w:sz w:val="20"/>
                <w:szCs w:val="20"/>
              </w:rPr>
            </w:pPr>
            <w:r w:rsidRPr="00AE2625">
              <w:rPr>
                <w:sz w:val="20"/>
                <w:szCs w:val="20"/>
              </w:rPr>
              <w:t>How do peer relationships change throughout a person’s life? (CH09-GR.6-S.2-GLE.2-EO.b;IQ.1;RA.2)</w:t>
            </w:r>
          </w:p>
        </w:tc>
        <w:tc>
          <w:tcPr>
            <w:tcW w:w="4905" w:type="dxa"/>
            <w:shd w:val="clear" w:color="auto" w:fill="auto"/>
          </w:tcPr>
          <w:p w:rsidR="000B40F7" w:rsidRPr="00AE2625" w:rsidRDefault="000B40F7" w:rsidP="000B40F7">
            <w:pPr>
              <w:ind w:left="288" w:hanging="288"/>
              <w:rPr>
                <w:sz w:val="20"/>
                <w:szCs w:val="20"/>
              </w:rPr>
            </w:pPr>
            <w:r w:rsidRPr="00AE2625">
              <w:rPr>
                <w:sz w:val="20"/>
                <w:szCs w:val="20"/>
              </w:rPr>
              <w:t xml:space="preserve">Who are the most trusted adults in your life? </w:t>
            </w:r>
          </w:p>
        </w:tc>
      </w:tr>
      <w:tr w:rsidR="000B40F7" w:rsidRPr="00AE2625" w:rsidTr="00C909B3">
        <w:trPr>
          <w:jc w:val="center"/>
        </w:trPr>
        <w:tc>
          <w:tcPr>
            <w:tcW w:w="4976" w:type="dxa"/>
            <w:shd w:val="clear" w:color="auto" w:fill="auto"/>
            <w:tcMar>
              <w:top w:w="115" w:type="dxa"/>
              <w:left w:w="115" w:type="dxa"/>
              <w:bottom w:w="115" w:type="dxa"/>
              <w:right w:w="115" w:type="dxa"/>
            </w:tcMar>
          </w:tcPr>
          <w:p w:rsidR="000B40F7" w:rsidRPr="00AE2625" w:rsidRDefault="000B40F7" w:rsidP="000B40F7">
            <w:pPr>
              <w:ind w:left="0" w:firstLine="0"/>
              <w:rPr>
                <w:sz w:val="20"/>
                <w:szCs w:val="20"/>
              </w:rPr>
            </w:pPr>
            <w:r w:rsidRPr="00AE2625">
              <w:rPr>
                <w:sz w:val="20"/>
                <w:szCs w:val="20"/>
              </w:rPr>
              <w:t xml:space="preserve">Healthy relationships develop when people communicate and understand </w:t>
            </w:r>
            <w:proofErr w:type="spellStart"/>
            <w:r w:rsidRPr="00AE2625">
              <w:rPr>
                <w:sz w:val="20"/>
                <w:szCs w:val="20"/>
              </w:rPr>
              <w:t>each others’</w:t>
            </w:r>
            <w:proofErr w:type="spellEnd"/>
            <w:r w:rsidRPr="00AE2625">
              <w:rPr>
                <w:sz w:val="20"/>
                <w:szCs w:val="20"/>
              </w:rPr>
              <w:t xml:space="preserve"> boundaries.  (CH09-GR.6-S.2-GLE.2-EO. a;IQ.3)</w:t>
            </w:r>
          </w:p>
        </w:tc>
        <w:tc>
          <w:tcPr>
            <w:tcW w:w="4832" w:type="dxa"/>
            <w:shd w:val="clear" w:color="auto" w:fill="auto"/>
          </w:tcPr>
          <w:p w:rsidR="000B40F7" w:rsidRPr="00AE2625" w:rsidRDefault="000B40F7" w:rsidP="000B40F7">
            <w:pPr>
              <w:ind w:left="288" w:hanging="288"/>
              <w:rPr>
                <w:sz w:val="20"/>
                <w:szCs w:val="20"/>
              </w:rPr>
            </w:pPr>
            <w:r w:rsidRPr="00AE2625">
              <w:rPr>
                <w:sz w:val="20"/>
                <w:szCs w:val="20"/>
              </w:rPr>
              <w:t>What does a person do to minimize conflicts in relationships? (CH09-GR.6-S.2-GLE.2-EO. a, b;IQ.1,2;RA.2)</w:t>
            </w:r>
          </w:p>
        </w:tc>
        <w:tc>
          <w:tcPr>
            <w:tcW w:w="4905" w:type="dxa"/>
            <w:shd w:val="clear" w:color="auto" w:fill="auto"/>
          </w:tcPr>
          <w:p w:rsidR="000B40F7" w:rsidRPr="00AE2625" w:rsidRDefault="000B40F7" w:rsidP="000B40F7">
            <w:pPr>
              <w:ind w:left="288" w:hanging="288"/>
              <w:rPr>
                <w:sz w:val="20"/>
                <w:szCs w:val="20"/>
              </w:rPr>
            </w:pPr>
            <w:r w:rsidRPr="00AE2625">
              <w:rPr>
                <w:sz w:val="20"/>
                <w:szCs w:val="20"/>
              </w:rPr>
              <w:t>What qualities make the relationships so strong and positive with your best friends? (CH09-GR.6-S.2-GLE.2-EO.a,b;IQ.1,2;RA.2)</w:t>
            </w:r>
          </w:p>
        </w:tc>
      </w:tr>
      <w:tr w:rsidR="000B40F7" w:rsidRPr="00AE2625" w:rsidTr="00C909B3">
        <w:trPr>
          <w:jc w:val="center"/>
        </w:trPr>
        <w:tc>
          <w:tcPr>
            <w:tcW w:w="4976" w:type="dxa"/>
            <w:shd w:val="clear" w:color="auto" w:fill="auto"/>
            <w:tcMar>
              <w:top w:w="115" w:type="dxa"/>
              <w:left w:w="115" w:type="dxa"/>
              <w:bottom w:w="115" w:type="dxa"/>
              <w:right w:w="115" w:type="dxa"/>
            </w:tcMar>
          </w:tcPr>
          <w:p w:rsidR="000B40F7" w:rsidRPr="00AE2625" w:rsidRDefault="000B40F7" w:rsidP="000B40F7">
            <w:pPr>
              <w:ind w:left="0" w:firstLine="0"/>
              <w:rPr>
                <w:sz w:val="20"/>
                <w:szCs w:val="20"/>
              </w:rPr>
            </w:pPr>
            <w:r w:rsidRPr="00AE2625">
              <w:rPr>
                <w:sz w:val="20"/>
                <w:szCs w:val="20"/>
              </w:rPr>
              <w:t>Sexual health decisions and activities should reflect and maintain personal physical, social, and emotional boundaries and beliefs. (CH09-GR.6-S.2-EO.b;IQ.2;N.2)</w:t>
            </w:r>
          </w:p>
        </w:tc>
        <w:tc>
          <w:tcPr>
            <w:tcW w:w="4832" w:type="dxa"/>
            <w:shd w:val="clear" w:color="auto" w:fill="auto"/>
          </w:tcPr>
          <w:p w:rsidR="000B40F7" w:rsidRPr="00AE2625" w:rsidRDefault="000B40F7" w:rsidP="000B40F7">
            <w:pPr>
              <w:ind w:left="288" w:hanging="288"/>
              <w:rPr>
                <w:sz w:val="20"/>
                <w:szCs w:val="20"/>
              </w:rPr>
            </w:pPr>
            <w:r w:rsidRPr="00AE2625">
              <w:rPr>
                <w:sz w:val="20"/>
                <w:szCs w:val="20"/>
              </w:rPr>
              <w:t>What are some of the physical, social and emotional impacts of adolescent sexual activity? (CH09-GR.6-S.2-EO.b;IQ.2;N.2)</w:t>
            </w:r>
          </w:p>
        </w:tc>
        <w:tc>
          <w:tcPr>
            <w:tcW w:w="4905" w:type="dxa"/>
            <w:shd w:val="clear" w:color="auto" w:fill="auto"/>
          </w:tcPr>
          <w:p w:rsidR="000B40F7" w:rsidRPr="00AE2625" w:rsidRDefault="000B40F7" w:rsidP="000B40F7">
            <w:pPr>
              <w:ind w:left="288" w:hanging="288"/>
              <w:rPr>
                <w:sz w:val="20"/>
                <w:szCs w:val="20"/>
              </w:rPr>
            </w:pPr>
            <w:r w:rsidRPr="00AE2625">
              <w:rPr>
                <w:sz w:val="20"/>
                <w:szCs w:val="20"/>
              </w:rPr>
              <w:t>How do I figure out my personal beliefs about sexual activity? (CH09-GR.6-S.2-EO.a,b;IQ.2)</w:t>
            </w:r>
          </w:p>
        </w:tc>
      </w:tr>
      <w:tr w:rsidR="000B40F7" w:rsidRPr="00AE2625" w:rsidTr="00C909B3">
        <w:trPr>
          <w:jc w:val="center"/>
        </w:trPr>
        <w:tc>
          <w:tcPr>
            <w:tcW w:w="4976" w:type="dxa"/>
            <w:shd w:val="clear" w:color="auto" w:fill="auto"/>
            <w:tcMar>
              <w:top w:w="115" w:type="dxa"/>
              <w:left w:w="115" w:type="dxa"/>
              <w:bottom w:w="115" w:type="dxa"/>
              <w:right w:w="115" w:type="dxa"/>
            </w:tcMar>
          </w:tcPr>
          <w:p w:rsidR="000B40F7" w:rsidRPr="00AE2625" w:rsidRDefault="000B40F7" w:rsidP="000B40F7">
            <w:pPr>
              <w:ind w:left="0" w:firstLine="0"/>
              <w:rPr>
                <w:sz w:val="20"/>
                <w:szCs w:val="20"/>
              </w:rPr>
            </w:pPr>
            <w:r w:rsidRPr="00AE2625">
              <w:rPr>
                <w:sz w:val="20"/>
                <w:szCs w:val="20"/>
              </w:rPr>
              <w:t>Risky sexual behavior may increase the likelihood of an unintended pregnancy and/or the chances of contracting HIV/AIDS or sexually transmitted infections (CH09-GR.6-S.2-EO. c)</w:t>
            </w:r>
          </w:p>
        </w:tc>
        <w:tc>
          <w:tcPr>
            <w:tcW w:w="4832" w:type="dxa"/>
            <w:shd w:val="clear" w:color="auto" w:fill="auto"/>
          </w:tcPr>
          <w:p w:rsidR="000B40F7" w:rsidRPr="00AE2625" w:rsidRDefault="000B40F7" w:rsidP="000B40F7">
            <w:pPr>
              <w:ind w:left="288" w:hanging="288"/>
              <w:rPr>
                <w:sz w:val="20"/>
                <w:szCs w:val="20"/>
              </w:rPr>
            </w:pPr>
            <w:r w:rsidRPr="00AE2625">
              <w:rPr>
                <w:sz w:val="20"/>
                <w:szCs w:val="20"/>
              </w:rPr>
              <w:t>Why is it important to learn about sexual issues and how infections can have long term impacts to a person’s overall health? (CH09-GR.6-S.3-EO.c,d;N.1)</w:t>
            </w:r>
          </w:p>
        </w:tc>
        <w:tc>
          <w:tcPr>
            <w:tcW w:w="4905" w:type="dxa"/>
            <w:shd w:val="clear" w:color="auto" w:fill="auto"/>
          </w:tcPr>
          <w:p w:rsidR="000B40F7" w:rsidRPr="00AE2625" w:rsidRDefault="000B40F7" w:rsidP="000B40F7">
            <w:pPr>
              <w:ind w:left="288" w:hanging="288"/>
              <w:rPr>
                <w:sz w:val="20"/>
                <w:szCs w:val="20"/>
              </w:rPr>
            </w:pPr>
            <w:r w:rsidRPr="00AE2625">
              <w:rPr>
                <w:sz w:val="20"/>
                <w:szCs w:val="20"/>
              </w:rPr>
              <w:t>How can commercials, movies and friends influence my thoughts and behavior about sexual activity and relationships? (CH09-GR.6-S.3-EO.a,b;RA.1)</w:t>
            </w:r>
          </w:p>
        </w:tc>
      </w:tr>
    </w:tbl>
    <w:p w:rsidR="00AE2625" w:rsidRPr="00AE2625" w:rsidRDefault="00AE2625" w:rsidP="00AE2625">
      <w:pPr>
        <w:ind w:left="0" w:firstLine="0"/>
        <w:rPr>
          <w:b/>
          <w:sz w:val="20"/>
          <w:szCs w:val="20"/>
        </w:rPr>
      </w:pPr>
      <w:r w:rsidRPr="00AE2625">
        <w:rPr>
          <w:b/>
          <w:sz w:val="20"/>
          <w:szCs w:val="20"/>
        </w:rP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AE2625" w:rsidRPr="00AE2625" w:rsidTr="00C909B3">
        <w:trPr>
          <w:cantSplit/>
          <w:trHeight w:val="18"/>
          <w:jc w:val="center"/>
        </w:trPr>
        <w:tc>
          <w:tcPr>
            <w:tcW w:w="7356" w:type="dxa"/>
            <w:shd w:val="clear" w:color="auto" w:fill="D9D9D9"/>
            <w:tcMar>
              <w:top w:w="115" w:type="dxa"/>
              <w:left w:w="115" w:type="dxa"/>
              <w:bottom w:w="115" w:type="dxa"/>
              <w:right w:w="115" w:type="dxa"/>
            </w:tcMar>
          </w:tcPr>
          <w:p w:rsidR="00AE2625" w:rsidRPr="00AE2625" w:rsidRDefault="00AE2625" w:rsidP="00AE2625">
            <w:pPr>
              <w:ind w:left="0" w:firstLine="0"/>
              <w:rPr>
                <w:b/>
                <w:sz w:val="20"/>
                <w:szCs w:val="20"/>
              </w:rPr>
            </w:pPr>
            <w:r w:rsidRPr="00AE2625">
              <w:rPr>
                <w:b/>
                <w:sz w:val="20"/>
                <w:szCs w:val="20"/>
              </w:rPr>
              <w:lastRenderedPageBreak/>
              <w:br w:type="page"/>
              <w:t xml:space="preserve">Critical Content: </w:t>
            </w:r>
          </w:p>
          <w:p w:rsidR="00AE2625" w:rsidRPr="00AE2625" w:rsidRDefault="00AE2625" w:rsidP="00AE2625">
            <w:pPr>
              <w:ind w:left="0" w:firstLine="0"/>
              <w:rPr>
                <w:b/>
                <w:sz w:val="20"/>
                <w:szCs w:val="20"/>
              </w:rPr>
            </w:pPr>
            <w:r w:rsidRPr="00AE2625">
              <w:rPr>
                <w:b/>
                <w:sz w:val="20"/>
                <w:szCs w:val="20"/>
              </w:rPr>
              <w:t>My students will Know…</w:t>
            </w:r>
          </w:p>
        </w:tc>
        <w:tc>
          <w:tcPr>
            <w:tcW w:w="7357" w:type="dxa"/>
            <w:shd w:val="clear" w:color="auto" w:fill="D9D9D9"/>
          </w:tcPr>
          <w:p w:rsidR="00AE2625" w:rsidRPr="00AE2625" w:rsidRDefault="00AE2625" w:rsidP="00AE2625">
            <w:pPr>
              <w:ind w:left="0" w:firstLine="0"/>
              <w:rPr>
                <w:b/>
                <w:sz w:val="20"/>
                <w:szCs w:val="20"/>
              </w:rPr>
            </w:pPr>
            <w:r w:rsidRPr="00AE2625">
              <w:rPr>
                <w:b/>
                <w:sz w:val="20"/>
                <w:szCs w:val="20"/>
              </w:rPr>
              <w:t>Key Skills:</w:t>
            </w:r>
          </w:p>
          <w:p w:rsidR="00AE2625" w:rsidRPr="00AE2625" w:rsidRDefault="00AE2625" w:rsidP="00AE2625">
            <w:pPr>
              <w:ind w:left="0" w:firstLine="0"/>
              <w:rPr>
                <w:b/>
                <w:sz w:val="20"/>
                <w:szCs w:val="20"/>
              </w:rPr>
            </w:pPr>
            <w:r w:rsidRPr="00AE2625">
              <w:rPr>
                <w:b/>
                <w:sz w:val="20"/>
                <w:szCs w:val="20"/>
              </w:rPr>
              <w:t>My students will be able to (Do)…</w:t>
            </w:r>
          </w:p>
        </w:tc>
      </w:tr>
      <w:tr w:rsidR="000B40F7" w:rsidRPr="00AE2625" w:rsidTr="00C909B3">
        <w:trPr>
          <w:cantSplit/>
          <w:trHeight w:val="654"/>
          <w:jc w:val="center"/>
        </w:trPr>
        <w:tc>
          <w:tcPr>
            <w:tcW w:w="7356" w:type="dxa"/>
            <w:shd w:val="clear" w:color="auto" w:fill="auto"/>
            <w:tcMar>
              <w:top w:w="115" w:type="dxa"/>
              <w:left w:w="115" w:type="dxa"/>
              <w:bottom w:w="115" w:type="dxa"/>
              <w:right w:w="115" w:type="dxa"/>
            </w:tcMar>
          </w:tcPr>
          <w:p w:rsidR="000B40F7" w:rsidRPr="00AE2625" w:rsidRDefault="000B40F7" w:rsidP="005735F2">
            <w:pPr>
              <w:numPr>
                <w:ilvl w:val="0"/>
                <w:numId w:val="2"/>
              </w:numPr>
              <w:rPr>
                <w:sz w:val="20"/>
                <w:szCs w:val="20"/>
              </w:rPr>
            </w:pPr>
            <w:r w:rsidRPr="00AE2625">
              <w:rPr>
                <w:sz w:val="20"/>
                <w:szCs w:val="20"/>
              </w:rPr>
              <w:t>The benefits of healthy relationships. (CH09-GR.6-S.2-GLE.2-EO.a)</w:t>
            </w:r>
          </w:p>
          <w:p w:rsidR="000B40F7" w:rsidRPr="00AE2625" w:rsidRDefault="000B40F7" w:rsidP="005735F2">
            <w:pPr>
              <w:numPr>
                <w:ilvl w:val="0"/>
                <w:numId w:val="2"/>
              </w:numPr>
              <w:rPr>
                <w:sz w:val="20"/>
                <w:szCs w:val="20"/>
              </w:rPr>
            </w:pPr>
            <w:r w:rsidRPr="00AE2625">
              <w:rPr>
                <w:sz w:val="20"/>
                <w:szCs w:val="20"/>
              </w:rPr>
              <w:t>The influence of peer relationships during adolescence (CH09-GR.6-S.2-GLE.2-EO.b)</w:t>
            </w:r>
          </w:p>
          <w:p w:rsidR="000B40F7" w:rsidRPr="00AE2625" w:rsidRDefault="000B40F7" w:rsidP="005735F2">
            <w:pPr>
              <w:numPr>
                <w:ilvl w:val="0"/>
                <w:numId w:val="2"/>
              </w:numPr>
              <w:rPr>
                <w:sz w:val="20"/>
                <w:szCs w:val="20"/>
              </w:rPr>
            </w:pPr>
            <w:r w:rsidRPr="00AE2625">
              <w:rPr>
                <w:sz w:val="20"/>
                <w:szCs w:val="20"/>
              </w:rPr>
              <w:t>Sexual feelings common to young adolescents. (CH09-GR.6-S.2-GLE.3-EO.a)</w:t>
            </w:r>
          </w:p>
          <w:p w:rsidR="000B40F7" w:rsidRPr="00AE2625" w:rsidRDefault="000B40F7" w:rsidP="005735F2">
            <w:pPr>
              <w:numPr>
                <w:ilvl w:val="0"/>
                <w:numId w:val="2"/>
              </w:numPr>
              <w:rPr>
                <w:sz w:val="20"/>
                <w:szCs w:val="20"/>
              </w:rPr>
            </w:pPr>
            <w:r w:rsidRPr="00AE2625">
              <w:rPr>
                <w:sz w:val="20"/>
                <w:szCs w:val="20"/>
              </w:rPr>
              <w:t>Possible physical, social and emotional impacts of adolescent sexual activity. (CH09-GR.6-S.2-GLE.3-EO.b)</w:t>
            </w:r>
          </w:p>
          <w:p w:rsidR="000B40F7" w:rsidRPr="00AE2625" w:rsidRDefault="000B40F7" w:rsidP="005735F2">
            <w:pPr>
              <w:numPr>
                <w:ilvl w:val="0"/>
                <w:numId w:val="2"/>
              </w:numPr>
              <w:rPr>
                <w:sz w:val="20"/>
                <w:szCs w:val="20"/>
              </w:rPr>
            </w:pPr>
            <w:r w:rsidRPr="00AE2625">
              <w:rPr>
                <w:sz w:val="20"/>
                <w:szCs w:val="20"/>
              </w:rPr>
              <w:t>HIV/AIDS, sexually transmitted infections (STIs), or unintended pregnancy risks (CH09-GR.6-S.2-GLE.3-EO.c)</w:t>
            </w:r>
          </w:p>
          <w:p w:rsidR="000B40F7" w:rsidRPr="00AE2625" w:rsidRDefault="000B40F7" w:rsidP="005735F2">
            <w:pPr>
              <w:numPr>
                <w:ilvl w:val="0"/>
                <w:numId w:val="2"/>
              </w:numPr>
              <w:rPr>
                <w:sz w:val="20"/>
                <w:szCs w:val="20"/>
              </w:rPr>
            </w:pPr>
            <w:r w:rsidRPr="00AE2625">
              <w:rPr>
                <w:sz w:val="20"/>
                <w:szCs w:val="20"/>
              </w:rPr>
              <w:t>Clear expectations, boundaries and personal safety strategies. (CH09-GR.6-S.2-GLE.3-EO.d)</w:t>
            </w:r>
          </w:p>
        </w:tc>
        <w:tc>
          <w:tcPr>
            <w:tcW w:w="7357" w:type="dxa"/>
            <w:shd w:val="clear" w:color="auto" w:fill="auto"/>
          </w:tcPr>
          <w:p w:rsidR="000B40F7" w:rsidRPr="00AE2625" w:rsidRDefault="000B40F7" w:rsidP="005735F2">
            <w:pPr>
              <w:numPr>
                <w:ilvl w:val="0"/>
                <w:numId w:val="2"/>
              </w:numPr>
              <w:rPr>
                <w:sz w:val="20"/>
                <w:szCs w:val="20"/>
              </w:rPr>
            </w:pPr>
            <w:r w:rsidRPr="00AE2625">
              <w:rPr>
                <w:sz w:val="20"/>
                <w:szCs w:val="20"/>
              </w:rPr>
              <w:t>Differentiate between having sexual feelings and acting on them. (CH09-GR.6-S.2-GLE.3-EO.a)</w:t>
            </w:r>
          </w:p>
          <w:p w:rsidR="000B40F7" w:rsidRPr="00AE2625" w:rsidRDefault="000B40F7" w:rsidP="005735F2">
            <w:pPr>
              <w:numPr>
                <w:ilvl w:val="0"/>
                <w:numId w:val="2"/>
              </w:numPr>
              <w:rPr>
                <w:sz w:val="20"/>
                <w:szCs w:val="20"/>
              </w:rPr>
            </w:pPr>
            <w:r w:rsidRPr="00AE2625">
              <w:rPr>
                <w:sz w:val="20"/>
                <w:szCs w:val="20"/>
              </w:rPr>
              <w:t>Understand the importance of healthy peer relationships.  (CH09-GR.6-S.2-GLE.2- EO. a;IQ.3)</w:t>
            </w:r>
          </w:p>
          <w:p w:rsidR="000B40F7" w:rsidRPr="00AE2625" w:rsidRDefault="000B40F7" w:rsidP="005735F2">
            <w:pPr>
              <w:numPr>
                <w:ilvl w:val="0"/>
                <w:numId w:val="2"/>
              </w:numPr>
              <w:rPr>
                <w:sz w:val="20"/>
                <w:szCs w:val="20"/>
              </w:rPr>
            </w:pPr>
            <w:r w:rsidRPr="00AE2625">
              <w:rPr>
                <w:sz w:val="20"/>
                <w:szCs w:val="20"/>
              </w:rPr>
              <w:t>Demonstrate how to communicate clear expectations, boundaries and personal expectations. (CH09-GR.6-S.2-GLE.3-EO.d)</w:t>
            </w:r>
          </w:p>
          <w:p w:rsidR="000B40F7" w:rsidRPr="00AE2625" w:rsidRDefault="000B40F7" w:rsidP="005735F2">
            <w:pPr>
              <w:numPr>
                <w:ilvl w:val="0"/>
                <w:numId w:val="2"/>
              </w:numPr>
              <w:rPr>
                <w:sz w:val="20"/>
                <w:szCs w:val="20"/>
              </w:rPr>
            </w:pPr>
            <w:r w:rsidRPr="00AE2625">
              <w:rPr>
                <w:sz w:val="20"/>
                <w:szCs w:val="20"/>
              </w:rPr>
              <w:t>Identify unhealthy behaviors that place a person at risk for STIs, HIV/</w:t>
            </w:r>
            <w:r>
              <w:rPr>
                <w:sz w:val="20"/>
                <w:szCs w:val="20"/>
              </w:rPr>
              <w:t>AIDS</w:t>
            </w:r>
            <w:r w:rsidRPr="00AE2625">
              <w:rPr>
                <w:sz w:val="20"/>
                <w:szCs w:val="20"/>
              </w:rPr>
              <w:t xml:space="preserve"> or unintended pregnancies.  (CH09-GR.6-S.2-GLE.3-EO.c)</w:t>
            </w:r>
          </w:p>
        </w:tc>
      </w:tr>
    </w:tbl>
    <w:p w:rsidR="00AE2625" w:rsidRPr="00AE2625" w:rsidRDefault="00AE2625" w:rsidP="00AE2625">
      <w:pPr>
        <w:ind w:left="0" w:firstLine="0"/>
        <w:rPr>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AE2625" w:rsidRPr="00AE2625" w:rsidTr="00C909B3">
        <w:trPr>
          <w:trHeight w:val="654"/>
          <w:jc w:val="center"/>
        </w:trPr>
        <w:tc>
          <w:tcPr>
            <w:tcW w:w="14713" w:type="dxa"/>
            <w:gridSpan w:val="3"/>
            <w:shd w:val="clear" w:color="auto" w:fill="D9D9D9"/>
          </w:tcPr>
          <w:p w:rsidR="00AE2625" w:rsidRPr="00AE2625" w:rsidRDefault="00AE2625" w:rsidP="00AE2625">
            <w:pPr>
              <w:ind w:left="0" w:firstLine="0"/>
              <w:rPr>
                <w:b/>
                <w:sz w:val="20"/>
                <w:szCs w:val="20"/>
              </w:rPr>
            </w:pPr>
            <w:r w:rsidRPr="00AE2625">
              <w:rPr>
                <w:b/>
                <w:sz w:val="20"/>
                <w:szCs w:val="20"/>
              </w:rPr>
              <w:t>Critical Language: includes the Academic and Technical vocabulary, semantics, and discourse which are particular to and necessary for accessing a given discipline.</w:t>
            </w:r>
          </w:p>
          <w:p w:rsidR="00AE2625" w:rsidRPr="00AE2625" w:rsidRDefault="00AE2625" w:rsidP="00AE2625">
            <w:pPr>
              <w:ind w:left="0" w:firstLine="0"/>
              <w:rPr>
                <w:b/>
                <w:sz w:val="20"/>
                <w:szCs w:val="20"/>
              </w:rPr>
            </w:pPr>
            <w:r w:rsidRPr="00AE2625">
              <w:rPr>
                <w:b/>
                <w:sz w:val="20"/>
                <w:szCs w:val="20"/>
              </w:rPr>
              <w:t xml:space="preserve">EXAMPLE: A student in Language Arts can demonstrate the ability to apply and comprehend critical language through the following statement: </w:t>
            </w:r>
            <w:r w:rsidRPr="00AE2625">
              <w:rPr>
                <w:b/>
                <w:i/>
                <w:sz w:val="20"/>
                <w:szCs w:val="20"/>
              </w:rPr>
              <w:t>“Mark Twain exposes the hypocrisy of slavery through the use of satire.”</w:t>
            </w:r>
          </w:p>
        </w:tc>
      </w:tr>
      <w:tr w:rsidR="00AE2625" w:rsidRPr="00AE2625" w:rsidTr="00C909B3">
        <w:trPr>
          <w:trHeight w:val="654"/>
          <w:jc w:val="center"/>
        </w:trPr>
        <w:tc>
          <w:tcPr>
            <w:tcW w:w="4904" w:type="dxa"/>
            <w:gridSpan w:val="2"/>
            <w:shd w:val="clear" w:color="auto" w:fill="D9D9D9"/>
          </w:tcPr>
          <w:p w:rsidR="00AE2625" w:rsidRPr="00AE2625" w:rsidRDefault="00AE2625" w:rsidP="00AE2625">
            <w:pPr>
              <w:ind w:left="0" w:firstLine="0"/>
              <w:rPr>
                <w:b/>
                <w:sz w:val="20"/>
                <w:szCs w:val="20"/>
              </w:rPr>
            </w:pPr>
            <w:r w:rsidRPr="00AE2625">
              <w:rPr>
                <w:b/>
                <w:sz w:val="20"/>
                <w:szCs w:val="20"/>
              </w:rPr>
              <w:t xml:space="preserve">A student in ______________ can demonstrate the ability to apply and comprehend critical language through the following statement(s): </w:t>
            </w:r>
          </w:p>
        </w:tc>
        <w:tc>
          <w:tcPr>
            <w:tcW w:w="9809" w:type="dxa"/>
          </w:tcPr>
          <w:p w:rsidR="00AE2625" w:rsidRPr="00AE2625" w:rsidRDefault="000B40F7" w:rsidP="00AE2625">
            <w:pPr>
              <w:ind w:left="0" w:firstLine="0"/>
              <w:rPr>
                <w:i/>
                <w:sz w:val="20"/>
                <w:szCs w:val="20"/>
              </w:rPr>
            </w:pPr>
            <w:r w:rsidRPr="000B40F7">
              <w:rPr>
                <w:i/>
                <w:sz w:val="20"/>
                <w:szCs w:val="20"/>
              </w:rPr>
              <w:t>It is my responsibility to make healthy decisions regarding peer relationships, sexual activity and personal boundaries that will have short term and long term effects on my life.</w:t>
            </w:r>
          </w:p>
        </w:tc>
      </w:tr>
      <w:tr w:rsidR="00AE2625" w:rsidRPr="00AE2625" w:rsidTr="00C909B3">
        <w:trPr>
          <w:trHeight w:val="653"/>
          <w:jc w:val="center"/>
        </w:trPr>
        <w:tc>
          <w:tcPr>
            <w:tcW w:w="2227" w:type="dxa"/>
            <w:shd w:val="clear" w:color="auto" w:fill="D9D9D9"/>
          </w:tcPr>
          <w:p w:rsidR="00AE2625" w:rsidRPr="00AE2625" w:rsidRDefault="00AE2625" w:rsidP="00AE2625">
            <w:pPr>
              <w:ind w:left="0" w:firstLine="0"/>
              <w:rPr>
                <w:b/>
                <w:sz w:val="20"/>
                <w:szCs w:val="20"/>
              </w:rPr>
            </w:pPr>
            <w:r w:rsidRPr="00AE2625">
              <w:rPr>
                <w:b/>
                <w:sz w:val="20"/>
                <w:szCs w:val="20"/>
              </w:rPr>
              <w:t>Academic Vocabulary:</w:t>
            </w:r>
          </w:p>
        </w:tc>
        <w:tc>
          <w:tcPr>
            <w:tcW w:w="12486" w:type="dxa"/>
            <w:gridSpan w:val="2"/>
          </w:tcPr>
          <w:p w:rsidR="00AE2625" w:rsidRPr="00AE2625" w:rsidRDefault="000B40F7" w:rsidP="00AE2625">
            <w:pPr>
              <w:ind w:left="0" w:firstLine="0"/>
              <w:rPr>
                <w:sz w:val="20"/>
                <w:szCs w:val="20"/>
              </w:rPr>
            </w:pPr>
            <w:r w:rsidRPr="000B40F7">
              <w:rPr>
                <w:sz w:val="20"/>
                <w:szCs w:val="20"/>
              </w:rPr>
              <w:t>Decisions, Advice, Behavior, Influences, Relationships, Communication, Boundaries, Beliefs</w:t>
            </w:r>
          </w:p>
        </w:tc>
      </w:tr>
      <w:tr w:rsidR="00AE2625" w:rsidRPr="00AE2625" w:rsidTr="00C909B3">
        <w:trPr>
          <w:trHeight w:val="653"/>
          <w:jc w:val="center"/>
        </w:trPr>
        <w:tc>
          <w:tcPr>
            <w:tcW w:w="2227" w:type="dxa"/>
            <w:shd w:val="clear" w:color="auto" w:fill="D9D9D9"/>
          </w:tcPr>
          <w:p w:rsidR="00AE2625" w:rsidRPr="00AE2625" w:rsidRDefault="00AE2625" w:rsidP="00AE2625">
            <w:pPr>
              <w:ind w:left="0" w:firstLine="0"/>
              <w:rPr>
                <w:b/>
                <w:sz w:val="20"/>
                <w:szCs w:val="20"/>
              </w:rPr>
            </w:pPr>
            <w:r w:rsidRPr="00AE2625">
              <w:rPr>
                <w:b/>
                <w:sz w:val="20"/>
                <w:szCs w:val="20"/>
              </w:rPr>
              <w:t>Technical Vocabulary:</w:t>
            </w:r>
          </w:p>
        </w:tc>
        <w:tc>
          <w:tcPr>
            <w:tcW w:w="12486" w:type="dxa"/>
            <w:gridSpan w:val="2"/>
          </w:tcPr>
          <w:p w:rsidR="00AE2625" w:rsidRPr="00AE2625" w:rsidRDefault="000B40F7" w:rsidP="00AE2625">
            <w:pPr>
              <w:ind w:left="0" w:firstLine="0"/>
              <w:rPr>
                <w:sz w:val="20"/>
                <w:szCs w:val="20"/>
              </w:rPr>
            </w:pPr>
            <w:r w:rsidRPr="000B40F7">
              <w:rPr>
                <w:sz w:val="20"/>
                <w:szCs w:val="20"/>
              </w:rPr>
              <w:t>Sexually Transmitted Infections, Health, HIV/AIDS</w:t>
            </w:r>
          </w:p>
        </w:tc>
      </w:tr>
    </w:tbl>
    <w:p w:rsidR="005A3A19" w:rsidRDefault="005A3A19" w:rsidP="0087249D">
      <w:pPr>
        <w:ind w:left="0" w:firstLine="0"/>
        <w:rPr>
          <w:b/>
          <w:sz w:val="20"/>
          <w:szCs w:val="20"/>
        </w:rPr>
      </w:pPr>
    </w:p>
    <w:p w:rsidR="005A3A19" w:rsidRDefault="005A3A19">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941ADF" w:rsidRPr="00941ADF" w:rsidTr="0087105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41ADF" w:rsidRPr="00941ADF" w:rsidRDefault="00941ADF" w:rsidP="00941ADF">
            <w:pPr>
              <w:ind w:left="0" w:firstLine="0"/>
              <w:rPr>
                <w:rFonts w:eastAsia="Times New Roman"/>
                <w:b/>
                <w:bCs/>
                <w:color w:val="000000"/>
                <w:sz w:val="24"/>
                <w:szCs w:val="24"/>
              </w:rPr>
            </w:pPr>
            <w:r w:rsidRPr="00941AD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B40F7" w:rsidRPr="000B40F7" w:rsidRDefault="000B40F7" w:rsidP="000B40F7">
            <w:pPr>
              <w:ind w:left="288" w:hanging="288"/>
              <w:rPr>
                <w:sz w:val="20"/>
              </w:rPr>
            </w:pPr>
            <w:r>
              <w:rPr>
                <w:sz w:val="20"/>
                <w:szCs w:val="20"/>
              </w:rPr>
              <w:t xml:space="preserve">This unit examines healthy relationships through the lens of decision making, communication, and self-advocacy.  </w:t>
            </w:r>
            <w:r w:rsidR="00A27D94">
              <w:rPr>
                <w:sz w:val="20"/>
                <w:szCs w:val="20"/>
              </w:rPr>
              <w:t>Students will learn that s</w:t>
            </w:r>
            <w:r>
              <w:rPr>
                <w:sz w:val="20"/>
                <w:szCs w:val="20"/>
              </w:rPr>
              <w:t>etting boundaries and clear expectations play a critical role in de</w:t>
            </w:r>
            <w:r w:rsidR="00A27D94">
              <w:rPr>
                <w:sz w:val="20"/>
                <w:szCs w:val="20"/>
              </w:rPr>
              <w:t>veloping healthy relationships and through this, they will evaluate how g</w:t>
            </w:r>
            <w:r>
              <w:rPr>
                <w:sz w:val="20"/>
                <w:szCs w:val="20"/>
              </w:rPr>
              <w:t>ood</w:t>
            </w:r>
            <w:r w:rsidR="00A27D94">
              <w:rPr>
                <w:sz w:val="20"/>
                <w:szCs w:val="20"/>
              </w:rPr>
              <w:t xml:space="preserve"> </w:t>
            </w:r>
            <w:r>
              <w:rPr>
                <w:sz w:val="20"/>
                <w:szCs w:val="20"/>
              </w:rPr>
              <w:t xml:space="preserve">decision making reflects and maintains physical, social, and emotional boundaries and beliefs. Assessing one’s risk behaviors and developing safety strategies may reduce consequences such as unintended pregnancy, contracting sexually transmitted infections (STI’s), and HIV/AIDS.  </w:t>
            </w:r>
            <w:r w:rsidR="00A27D94">
              <w:rPr>
                <w:sz w:val="20"/>
                <w:szCs w:val="20"/>
              </w:rPr>
              <w:t>Additionally</w:t>
            </w:r>
            <w:r>
              <w:rPr>
                <w:sz w:val="20"/>
                <w:szCs w:val="20"/>
              </w:rPr>
              <w:t xml:space="preserve">, students will identify key </w:t>
            </w:r>
            <w:r w:rsidR="00A27D94">
              <w:rPr>
                <w:sz w:val="20"/>
                <w:szCs w:val="20"/>
              </w:rPr>
              <w:t xml:space="preserve">support systems </w:t>
            </w:r>
            <w:r>
              <w:rPr>
                <w:sz w:val="20"/>
                <w:szCs w:val="20"/>
              </w:rPr>
              <w:t xml:space="preserve">in their school, community, and personal lives that </w:t>
            </w:r>
            <w:r w:rsidR="00A27D94">
              <w:rPr>
                <w:sz w:val="20"/>
                <w:szCs w:val="20"/>
              </w:rPr>
              <w:t xml:space="preserve">may be able to </w:t>
            </w:r>
            <w:proofErr w:type="gramStart"/>
            <w:r w:rsidR="00A27D94">
              <w:rPr>
                <w:sz w:val="20"/>
                <w:szCs w:val="20"/>
              </w:rPr>
              <w:t>be  advocates</w:t>
            </w:r>
            <w:proofErr w:type="gramEnd"/>
            <w:r w:rsidR="00A27D94">
              <w:rPr>
                <w:sz w:val="20"/>
                <w:szCs w:val="20"/>
              </w:rPr>
              <w:t xml:space="preserve"> and resources.</w:t>
            </w:r>
          </w:p>
          <w:p w:rsidR="00941ADF" w:rsidRPr="00941ADF" w:rsidRDefault="000B40F7" w:rsidP="000B40F7">
            <w:pPr>
              <w:ind w:left="288" w:hanging="288"/>
              <w:rPr>
                <w:rFonts w:eastAsia="Times New Roman"/>
                <w:bCs/>
                <w:color w:val="000000"/>
                <w:sz w:val="20"/>
                <w:szCs w:val="20"/>
              </w:rPr>
            </w:pPr>
            <w:r>
              <w:rPr>
                <w:sz w:val="20"/>
                <w:szCs w:val="20"/>
              </w:rPr>
              <w:t>The unit concludes with students assuming the role of a “game master” to create a state of the art game that analyzes the benefits of positive communication, sets clear expectations and boundaries, evaluates risk behaviors with unintended consequences, and determines benefits of adult support/guidance.</w:t>
            </w:r>
          </w:p>
        </w:tc>
      </w:tr>
      <w:tr w:rsidR="005A3A19" w:rsidRPr="00941ADF" w:rsidTr="0087105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A3A19" w:rsidRPr="00941ADF" w:rsidRDefault="005A3A19" w:rsidP="005A3A19">
            <w:pPr>
              <w:ind w:left="0" w:firstLine="0"/>
              <w:rPr>
                <w:rFonts w:eastAsia="Times New Roman"/>
                <w:b/>
                <w:bCs/>
                <w:color w:val="000000"/>
                <w:sz w:val="20"/>
                <w:szCs w:val="20"/>
              </w:rPr>
            </w:pPr>
            <w:r w:rsidRPr="00941ADF">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B40F7" w:rsidRPr="000B40F7" w:rsidRDefault="000B40F7" w:rsidP="000B40F7">
            <w:pPr>
              <w:ind w:left="288" w:hanging="288"/>
              <w:rPr>
                <w:rFonts w:eastAsia="Times New Roman"/>
                <w:color w:val="000000"/>
                <w:sz w:val="20"/>
                <w:szCs w:val="20"/>
              </w:rPr>
            </w:pPr>
            <w:r w:rsidRPr="000B40F7">
              <w:rPr>
                <w:rFonts w:eastAsia="Times New Roman"/>
                <w:color w:val="000000"/>
                <w:sz w:val="20"/>
                <w:szCs w:val="20"/>
              </w:rPr>
              <w:t>Teachers know their students and their social/emotional/economic challenges leading to the teacher being the best decision maker regarding how deep to go with the sensitive topic of setting and creating boundaries.</w:t>
            </w:r>
            <w:r w:rsidR="00ED1366">
              <w:rPr>
                <w:rFonts w:eastAsia="Times New Roman"/>
                <w:color w:val="000000"/>
                <w:sz w:val="20"/>
                <w:szCs w:val="20"/>
              </w:rPr>
              <w:t xml:space="preserve"> Additionally, teachers</w:t>
            </w:r>
            <w:r w:rsidRPr="000B40F7">
              <w:rPr>
                <w:rFonts w:eastAsia="Times New Roman"/>
                <w:color w:val="000000"/>
                <w:sz w:val="20"/>
                <w:szCs w:val="20"/>
              </w:rPr>
              <w:t xml:space="preserve"> need to be familiar </w:t>
            </w:r>
            <w:r w:rsidR="00ED1366">
              <w:rPr>
                <w:rFonts w:eastAsia="Times New Roman"/>
                <w:color w:val="000000"/>
                <w:sz w:val="20"/>
                <w:szCs w:val="20"/>
              </w:rPr>
              <w:t xml:space="preserve">with their district’s policies </w:t>
            </w:r>
            <w:r w:rsidRPr="000B40F7">
              <w:rPr>
                <w:rFonts w:eastAsia="Times New Roman"/>
                <w:color w:val="000000"/>
                <w:sz w:val="20"/>
                <w:szCs w:val="20"/>
              </w:rPr>
              <w:t xml:space="preserve">on sexual education and should keep the district’s guidelines under consideration when determining lessons. </w:t>
            </w:r>
            <w:r w:rsidR="00ED1366">
              <w:rPr>
                <w:rFonts w:eastAsia="Times New Roman"/>
                <w:color w:val="000000"/>
                <w:sz w:val="20"/>
                <w:szCs w:val="20"/>
              </w:rPr>
              <w:t xml:space="preserve">Since many </w:t>
            </w:r>
            <w:r w:rsidRPr="000B40F7">
              <w:rPr>
                <w:rFonts w:eastAsia="Times New Roman"/>
                <w:color w:val="000000"/>
                <w:sz w:val="20"/>
                <w:szCs w:val="20"/>
              </w:rPr>
              <w:t>districts require parent consent to teach sexual education, it is always best practice to advise parents of sensitive issues and provide opportunities to review health education curricula and resources.</w:t>
            </w:r>
          </w:p>
          <w:p w:rsidR="000B40F7" w:rsidRPr="000B40F7" w:rsidRDefault="000B40F7" w:rsidP="000B40F7">
            <w:pPr>
              <w:ind w:left="288" w:hanging="288"/>
              <w:rPr>
                <w:rFonts w:eastAsia="Times New Roman"/>
                <w:color w:val="000000"/>
                <w:sz w:val="20"/>
                <w:szCs w:val="20"/>
              </w:rPr>
            </w:pPr>
            <w:r w:rsidRPr="000B40F7">
              <w:rPr>
                <w:rFonts w:eastAsia="Times New Roman"/>
                <w:color w:val="000000"/>
                <w:sz w:val="20"/>
                <w:szCs w:val="20"/>
              </w:rPr>
              <w:t>Throughout the unit teachers will be setting up role plays for student learning. Teachers should be familiar with key components of setting up role play.</w:t>
            </w:r>
          </w:p>
          <w:p w:rsidR="000B40F7" w:rsidRDefault="00A27D94" w:rsidP="000B40F7">
            <w:pPr>
              <w:ind w:left="288" w:hanging="288"/>
              <w:contextualSpacing/>
              <w:rPr>
                <w:rFonts w:eastAsia="Times New Roman"/>
                <w:color w:val="000000"/>
                <w:sz w:val="20"/>
                <w:szCs w:val="20"/>
              </w:rPr>
            </w:pPr>
            <w:hyperlink r:id="rId13" w:history="1">
              <w:r w:rsidR="000B40F7" w:rsidRPr="00A137AE">
                <w:rPr>
                  <w:rStyle w:val="Hyperlink"/>
                  <w:rFonts w:eastAsia="Times New Roman"/>
                  <w:sz w:val="20"/>
                  <w:szCs w:val="20"/>
                </w:rPr>
                <w:t>http://www.mindtools.com/CommSkll/RolePlaying.htm</w:t>
              </w:r>
            </w:hyperlink>
            <w:r w:rsidR="000B40F7">
              <w:rPr>
                <w:rFonts w:eastAsia="Times New Roman"/>
                <w:color w:val="000000"/>
                <w:sz w:val="20"/>
                <w:szCs w:val="20"/>
              </w:rPr>
              <w:t xml:space="preserve"> </w:t>
            </w:r>
            <w:r w:rsidR="000B40F7" w:rsidRPr="000B40F7">
              <w:rPr>
                <w:rFonts w:eastAsia="Times New Roman"/>
                <w:color w:val="000000"/>
                <w:sz w:val="20"/>
                <w:szCs w:val="20"/>
              </w:rPr>
              <w:t>(Role play to rehearse for difficult situations)</w:t>
            </w:r>
          </w:p>
          <w:p w:rsidR="005A3A19" w:rsidRPr="00941ADF" w:rsidRDefault="00A27D94" w:rsidP="000B40F7">
            <w:pPr>
              <w:ind w:left="288" w:hanging="288"/>
              <w:contextualSpacing/>
              <w:rPr>
                <w:rFonts w:eastAsia="Times New Roman"/>
                <w:color w:val="000000"/>
                <w:sz w:val="20"/>
                <w:szCs w:val="20"/>
              </w:rPr>
            </w:pPr>
            <w:hyperlink r:id="rId14" w:history="1">
              <w:r w:rsidR="000B40F7" w:rsidRPr="00A137AE">
                <w:rPr>
                  <w:rStyle w:val="Hyperlink"/>
                  <w:rFonts w:eastAsia="Times New Roman"/>
                  <w:sz w:val="20"/>
                  <w:szCs w:val="20"/>
                </w:rPr>
                <w:t>http://iteslj.org/Techniques/Kodotchigova-RolePlay.html</w:t>
              </w:r>
            </w:hyperlink>
            <w:r w:rsidR="000B40F7">
              <w:rPr>
                <w:rFonts w:eastAsia="Times New Roman"/>
                <w:color w:val="000000"/>
                <w:sz w:val="20"/>
                <w:szCs w:val="20"/>
              </w:rPr>
              <w:t xml:space="preserve"> </w:t>
            </w:r>
            <w:r w:rsidR="000B40F7" w:rsidRPr="000B40F7">
              <w:rPr>
                <w:rFonts w:eastAsia="Times New Roman"/>
                <w:color w:val="000000"/>
                <w:sz w:val="20"/>
                <w:szCs w:val="20"/>
              </w:rPr>
              <w:t>(6 steps of Role Play)</w:t>
            </w:r>
          </w:p>
        </w:tc>
      </w:tr>
      <w:tr w:rsidR="005A3A19" w:rsidRPr="00941ADF" w:rsidTr="0087105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A3A19" w:rsidRPr="00941ADF" w:rsidRDefault="005A3A19" w:rsidP="005A3A19">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A3A19" w:rsidRPr="00941ADF" w:rsidTr="005A3A19">
        <w:tc>
          <w:tcPr>
            <w:tcW w:w="1989" w:type="dxa"/>
            <w:tcBorders>
              <w:top w:val="nil"/>
              <w:left w:val="single" w:sz="4" w:space="0" w:color="auto"/>
              <w:bottom w:val="single" w:sz="4" w:space="0" w:color="auto"/>
              <w:right w:val="single" w:sz="4" w:space="0" w:color="auto"/>
            </w:tcBorders>
            <w:shd w:val="clear" w:color="000000" w:fill="D8D8D8"/>
            <w:vAlign w:val="center"/>
          </w:tcPr>
          <w:p w:rsidR="005A3A19" w:rsidRPr="00941ADF" w:rsidRDefault="005A3A19" w:rsidP="00941ADF">
            <w:pPr>
              <w:ind w:left="0" w:firstLine="0"/>
              <w:rPr>
                <w:rFonts w:eastAsia="Times New Roman"/>
                <w:b/>
                <w:bCs/>
                <w:color w:val="000000"/>
                <w:sz w:val="20"/>
                <w:szCs w:val="20"/>
              </w:rPr>
            </w:pPr>
            <w:r w:rsidRPr="00941AD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0B40F7" w:rsidP="005A3A19">
            <w:pPr>
              <w:ind w:left="288" w:hanging="288"/>
              <w:rPr>
                <w:rFonts w:eastAsia="Times New Roman"/>
                <w:color w:val="000000"/>
                <w:sz w:val="20"/>
                <w:szCs w:val="20"/>
              </w:rPr>
            </w:pPr>
            <w:r w:rsidRPr="000B40F7">
              <w:rPr>
                <w:rFonts w:eastAsia="Times New Roman"/>
                <w:color w:val="000000"/>
                <w:sz w:val="20"/>
                <w:szCs w:val="20"/>
              </w:rPr>
              <w:t>Healthy relationships develop when people communicate and understand each other’s</w:t>
            </w:r>
            <w:r>
              <w:rPr>
                <w:rFonts w:eastAsia="Times New Roman"/>
                <w:color w:val="000000"/>
                <w:sz w:val="20"/>
                <w:szCs w:val="20"/>
              </w:rPr>
              <w:t>’ boundaries</w:t>
            </w:r>
          </w:p>
        </w:tc>
      </w:tr>
      <w:tr w:rsidR="005A3A19" w:rsidRPr="00941ADF" w:rsidTr="005A3A19">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5A3A19" w:rsidRPr="00941ADF" w:rsidRDefault="005A3A19" w:rsidP="00941ADF">
            <w:pPr>
              <w:ind w:left="0" w:firstLine="0"/>
              <w:rPr>
                <w:rFonts w:eastAsia="Times New Roman"/>
                <w:b/>
                <w:bCs/>
                <w:color w:val="000000"/>
                <w:sz w:val="20"/>
                <w:szCs w:val="20"/>
              </w:rPr>
            </w:pPr>
            <w:r w:rsidRPr="00941AD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0B40F7" w:rsidP="005A3A19">
            <w:pPr>
              <w:ind w:left="288" w:hanging="288"/>
              <w:rPr>
                <w:rFonts w:eastAsia="Times New Roman"/>
                <w:color w:val="000000"/>
                <w:sz w:val="20"/>
                <w:szCs w:val="20"/>
              </w:rPr>
            </w:pPr>
            <w:r w:rsidRPr="000B40F7">
              <w:rPr>
                <w:rFonts w:eastAsia="Times New Roman"/>
                <w:color w:val="000000"/>
                <w:sz w:val="20"/>
                <w:szCs w:val="20"/>
              </w:rPr>
              <w:t>Adults can represent important sources of reasoned advice regarding a young person’s perso</w:t>
            </w:r>
            <w:r>
              <w:rPr>
                <w:rFonts w:eastAsia="Times New Roman"/>
                <w:color w:val="000000"/>
                <w:sz w:val="20"/>
                <w:szCs w:val="20"/>
              </w:rPr>
              <w:t>nal decisions and relationships</w:t>
            </w:r>
          </w:p>
        </w:tc>
      </w:tr>
      <w:tr w:rsidR="005A3A19" w:rsidRPr="00941ADF" w:rsidTr="005A3A19">
        <w:tc>
          <w:tcPr>
            <w:tcW w:w="1989" w:type="dxa"/>
            <w:vMerge/>
            <w:tcBorders>
              <w:left w:val="single" w:sz="4" w:space="0" w:color="auto"/>
              <w:bottom w:val="single" w:sz="4" w:space="0" w:color="auto"/>
              <w:right w:val="single" w:sz="4" w:space="0" w:color="auto"/>
            </w:tcBorders>
            <w:vAlign w:val="center"/>
          </w:tcPr>
          <w:p w:rsidR="005A3A19" w:rsidRPr="00941ADF" w:rsidRDefault="005A3A19" w:rsidP="00941AD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0B40F7" w:rsidP="005A3A19">
            <w:pPr>
              <w:ind w:left="288" w:hanging="288"/>
              <w:rPr>
                <w:rFonts w:eastAsia="Times New Roman"/>
                <w:color w:val="000000"/>
                <w:sz w:val="20"/>
                <w:szCs w:val="20"/>
              </w:rPr>
            </w:pPr>
            <w:r w:rsidRPr="000B40F7">
              <w:rPr>
                <w:rFonts w:eastAsia="Times New Roman"/>
                <w:color w:val="000000"/>
                <w:sz w:val="20"/>
                <w:szCs w:val="20"/>
              </w:rPr>
              <w:t>Sexual health decisions and activities should reflect and maintain personal physical, social, and e</w:t>
            </w:r>
            <w:r>
              <w:rPr>
                <w:rFonts w:eastAsia="Times New Roman"/>
                <w:color w:val="000000"/>
                <w:sz w:val="20"/>
                <w:szCs w:val="20"/>
              </w:rPr>
              <w:t>motional boundaries and beliefs</w:t>
            </w:r>
          </w:p>
        </w:tc>
      </w:tr>
      <w:tr w:rsidR="005A3A19" w:rsidRPr="00941ADF" w:rsidTr="005A3A19">
        <w:tc>
          <w:tcPr>
            <w:tcW w:w="1989" w:type="dxa"/>
            <w:vMerge/>
            <w:tcBorders>
              <w:left w:val="single" w:sz="4" w:space="0" w:color="auto"/>
              <w:bottom w:val="single" w:sz="4" w:space="0" w:color="auto"/>
              <w:right w:val="single" w:sz="4" w:space="0" w:color="auto"/>
            </w:tcBorders>
            <w:vAlign w:val="center"/>
          </w:tcPr>
          <w:p w:rsidR="005A3A19" w:rsidRPr="00941ADF" w:rsidRDefault="005A3A19" w:rsidP="00941AD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0B40F7" w:rsidP="005A3A19">
            <w:pPr>
              <w:ind w:left="288" w:hanging="288"/>
              <w:rPr>
                <w:rFonts w:eastAsia="Times New Roman"/>
                <w:color w:val="000000"/>
                <w:sz w:val="20"/>
                <w:szCs w:val="20"/>
              </w:rPr>
            </w:pPr>
            <w:r w:rsidRPr="000B40F7">
              <w:rPr>
                <w:rFonts w:eastAsia="Times New Roman"/>
                <w:color w:val="000000"/>
                <w:sz w:val="20"/>
                <w:szCs w:val="20"/>
              </w:rPr>
              <w:t>Risky sexual behavior may increase the likelihood of an unintended pregnancy and/or the chances of contracting HIV/AIDS or sexually</w:t>
            </w:r>
            <w:r>
              <w:rPr>
                <w:rFonts w:eastAsia="Times New Roman"/>
                <w:color w:val="000000"/>
                <w:sz w:val="20"/>
                <w:szCs w:val="20"/>
              </w:rPr>
              <w:t xml:space="preserve"> transmitted infections</w:t>
            </w:r>
          </w:p>
        </w:tc>
      </w:tr>
    </w:tbl>
    <w:p w:rsidR="00941ADF" w:rsidRPr="00941ADF" w:rsidRDefault="00941ADF" w:rsidP="00941ADF">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941ADF" w:rsidRPr="00941ADF" w:rsidTr="0087105B">
        <w:tc>
          <w:tcPr>
            <w:tcW w:w="14400" w:type="dxa"/>
            <w:gridSpan w:val="2"/>
            <w:shd w:val="clear" w:color="000000" w:fill="D8D8D8"/>
          </w:tcPr>
          <w:p w:rsidR="00941ADF" w:rsidRPr="00941ADF" w:rsidRDefault="00941ADF" w:rsidP="00941ADF">
            <w:pPr>
              <w:ind w:left="0" w:firstLine="0"/>
              <w:rPr>
                <w:rFonts w:eastAsia="Times New Roman"/>
                <w:color w:val="000000"/>
                <w:sz w:val="24"/>
                <w:szCs w:val="24"/>
              </w:rPr>
            </w:pPr>
            <w:r w:rsidRPr="00941ADF">
              <w:rPr>
                <w:b/>
                <w:sz w:val="24"/>
                <w:szCs w:val="24"/>
              </w:rPr>
              <w:t xml:space="preserve">Performance Assessment: </w:t>
            </w:r>
            <w:r w:rsidRPr="00941ADF">
              <w:rPr>
                <w:i/>
                <w:sz w:val="24"/>
                <w:szCs w:val="24"/>
              </w:rPr>
              <w:t>The capstone/summative assessment for this unit.</w:t>
            </w:r>
          </w:p>
        </w:tc>
      </w:tr>
      <w:tr w:rsidR="00941ADF" w:rsidRPr="00941ADF" w:rsidTr="0087105B">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 xml:space="preserve">Claims: </w:t>
            </w:r>
          </w:p>
          <w:p w:rsidR="00941ADF" w:rsidRPr="00941ADF" w:rsidRDefault="00941ADF" w:rsidP="00941ADF">
            <w:pPr>
              <w:ind w:left="0" w:firstLine="0"/>
              <w:rPr>
                <w:rFonts w:eastAsia="Times New Roman"/>
                <w:bCs/>
                <w:color w:val="000000"/>
                <w:sz w:val="16"/>
                <w:szCs w:val="16"/>
              </w:rPr>
            </w:pPr>
            <w:r w:rsidRPr="00941ADF">
              <w:rPr>
                <w:rFonts w:eastAsia="Times New Roman"/>
                <w:bCs/>
                <w:color w:val="000000"/>
                <w:sz w:val="16"/>
                <w:szCs w:val="16"/>
              </w:rPr>
              <w:t>(Key generalization(s) to be mastered and demonstrated through the capstone assessment.)</w:t>
            </w:r>
          </w:p>
        </w:tc>
        <w:tc>
          <w:tcPr>
            <w:tcW w:w="10796" w:type="dxa"/>
            <w:shd w:val="clear" w:color="auto" w:fill="auto"/>
          </w:tcPr>
          <w:p w:rsidR="00941ADF" w:rsidRPr="00941ADF" w:rsidRDefault="003D2AB7" w:rsidP="003D2AB7">
            <w:pPr>
              <w:ind w:left="288" w:hanging="288"/>
              <w:rPr>
                <w:rFonts w:eastAsia="Times New Roman"/>
                <w:color w:val="000000"/>
                <w:sz w:val="20"/>
                <w:szCs w:val="20"/>
              </w:rPr>
            </w:pPr>
            <w:r w:rsidRPr="003D2AB7">
              <w:rPr>
                <w:rFonts w:eastAsia="Times New Roman"/>
                <w:color w:val="000000"/>
                <w:sz w:val="20"/>
                <w:szCs w:val="20"/>
              </w:rPr>
              <w:t>Healthy relationships develop when people communicate and understand each other’s boundaries.</w:t>
            </w:r>
          </w:p>
        </w:tc>
      </w:tr>
      <w:tr w:rsidR="00941ADF" w:rsidRPr="00941ADF" w:rsidTr="0087105B">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Stimulus Material:</w:t>
            </w:r>
          </w:p>
          <w:p w:rsidR="00941ADF" w:rsidRPr="00941ADF" w:rsidRDefault="00941ADF" w:rsidP="00941ADF">
            <w:pPr>
              <w:ind w:left="0" w:firstLine="0"/>
              <w:rPr>
                <w:rFonts w:eastAsia="Times New Roman"/>
                <w:bCs/>
                <w:color w:val="000000"/>
                <w:sz w:val="20"/>
                <w:szCs w:val="20"/>
              </w:rPr>
            </w:pPr>
            <w:r w:rsidRPr="00941AD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941ADF" w:rsidRPr="003D2AB7" w:rsidRDefault="003D2AB7" w:rsidP="0007799D">
            <w:pPr>
              <w:ind w:left="288" w:hanging="288"/>
            </w:pPr>
            <w:r>
              <w:rPr>
                <w:sz w:val="20"/>
                <w:szCs w:val="20"/>
              </w:rPr>
              <w:t>You and your group</w:t>
            </w:r>
            <w:r w:rsidR="0007799D">
              <w:rPr>
                <w:sz w:val="20"/>
                <w:szCs w:val="20"/>
              </w:rPr>
              <w:t xml:space="preserve"> of peers </w:t>
            </w:r>
            <w:r>
              <w:rPr>
                <w:sz w:val="20"/>
                <w:szCs w:val="20"/>
              </w:rPr>
              <w:t xml:space="preserve">will become “Game Masters” to create a game that focuses on healthy relationships and how good communication and decision making are important in setting boundaries and bringing favorable outcomes for life.  These games (e.g. board, video, Jeopardy, etc.)  </w:t>
            </w:r>
            <w:proofErr w:type="gramStart"/>
            <w:r>
              <w:rPr>
                <w:sz w:val="20"/>
                <w:szCs w:val="20"/>
              </w:rPr>
              <w:t>will</w:t>
            </w:r>
            <w:proofErr w:type="gramEnd"/>
            <w:r>
              <w:rPr>
                <w:sz w:val="20"/>
                <w:szCs w:val="20"/>
              </w:rPr>
              <w:t xml:space="preserve"> include elements of risk behaviors, consequences, communication, boundary setting, belief systems, elements of the decision making model, and adult support/advocacy.  Your group will partner with another group to play each team’s game.</w:t>
            </w:r>
          </w:p>
        </w:tc>
      </w:tr>
      <w:tr w:rsidR="00941ADF" w:rsidRPr="00941ADF" w:rsidTr="0087105B">
        <w:trPr>
          <w:trHeight w:val="773"/>
        </w:trPr>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lastRenderedPageBreak/>
              <w:t>Product/Evidence:</w:t>
            </w:r>
          </w:p>
          <w:p w:rsidR="00941ADF" w:rsidRPr="00941ADF" w:rsidRDefault="00941ADF" w:rsidP="00941ADF">
            <w:pPr>
              <w:ind w:left="0" w:firstLine="0"/>
              <w:rPr>
                <w:rFonts w:eastAsia="Times New Roman"/>
                <w:bCs/>
                <w:color w:val="000000"/>
                <w:sz w:val="16"/>
                <w:szCs w:val="16"/>
              </w:rPr>
            </w:pPr>
            <w:r w:rsidRPr="00941ADF">
              <w:rPr>
                <w:rFonts w:eastAsia="Times New Roman"/>
                <w:bCs/>
                <w:color w:val="000000"/>
                <w:sz w:val="16"/>
                <w:szCs w:val="16"/>
              </w:rPr>
              <w:t>(Expected product from students)</w:t>
            </w:r>
          </w:p>
        </w:tc>
        <w:tc>
          <w:tcPr>
            <w:tcW w:w="10796" w:type="dxa"/>
            <w:shd w:val="clear" w:color="auto" w:fill="auto"/>
          </w:tcPr>
          <w:p w:rsidR="003D2AB7" w:rsidRDefault="003D2AB7" w:rsidP="003D2AB7">
            <w:pPr>
              <w:ind w:left="288" w:hanging="288"/>
            </w:pPr>
            <w:r>
              <w:rPr>
                <w:sz w:val="20"/>
                <w:szCs w:val="20"/>
              </w:rPr>
              <w:t>Students will work in teams to produce a game that synthesizes key elements of communication in healthy relationships.  Games must include:</w:t>
            </w:r>
          </w:p>
          <w:p w:rsidR="003D2AB7" w:rsidRDefault="003D2AB7" w:rsidP="005735F2">
            <w:pPr>
              <w:numPr>
                <w:ilvl w:val="0"/>
                <w:numId w:val="10"/>
              </w:numPr>
              <w:ind w:left="576" w:hanging="288"/>
              <w:contextualSpacing/>
              <w:rPr>
                <w:sz w:val="20"/>
                <w:szCs w:val="20"/>
              </w:rPr>
            </w:pPr>
            <w:r>
              <w:rPr>
                <w:sz w:val="20"/>
                <w:szCs w:val="20"/>
              </w:rPr>
              <w:t>communication skills</w:t>
            </w:r>
          </w:p>
          <w:p w:rsidR="003D2AB7" w:rsidRDefault="003D2AB7" w:rsidP="005735F2">
            <w:pPr>
              <w:numPr>
                <w:ilvl w:val="0"/>
                <w:numId w:val="10"/>
              </w:numPr>
              <w:ind w:left="576" w:hanging="288"/>
              <w:contextualSpacing/>
              <w:rPr>
                <w:sz w:val="20"/>
                <w:szCs w:val="20"/>
              </w:rPr>
            </w:pPr>
            <w:r>
              <w:rPr>
                <w:sz w:val="20"/>
                <w:szCs w:val="20"/>
              </w:rPr>
              <w:t>setting boundaries</w:t>
            </w:r>
          </w:p>
          <w:p w:rsidR="003D2AB7" w:rsidRDefault="003D2AB7" w:rsidP="005735F2">
            <w:pPr>
              <w:numPr>
                <w:ilvl w:val="0"/>
                <w:numId w:val="10"/>
              </w:numPr>
              <w:ind w:left="576" w:hanging="288"/>
              <w:contextualSpacing/>
              <w:rPr>
                <w:sz w:val="20"/>
                <w:szCs w:val="20"/>
              </w:rPr>
            </w:pPr>
            <w:r>
              <w:rPr>
                <w:sz w:val="20"/>
                <w:szCs w:val="20"/>
              </w:rPr>
              <w:t>risk behaviors (unintended pregnancy, HIV/AIDS or Sexually Transmitted Diseases (STIs))</w:t>
            </w:r>
          </w:p>
          <w:p w:rsidR="003D2AB7" w:rsidRDefault="003D2AB7" w:rsidP="005735F2">
            <w:pPr>
              <w:numPr>
                <w:ilvl w:val="0"/>
                <w:numId w:val="10"/>
              </w:numPr>
              <w:ind w:left="576" w:hanging="288"/>
              <w:contextualSpacing/>
              <w:rPr>
                <w:sz w:val="20"/>
                <w:szCs w:val="20"/>
              </w:rPr>
            </w:pPr>
            <w:r>
              <w:rPr>
                <w:sz w:val="20"/>
                <w:szCs w:val="20"/>
              </w:rPr>
              <w:t>consequences</w:t>
            </w:r>
          </w:p>
          <w:p w:rsidR="003D2AB7" w:rsidRDefault="003D2AB7" w:rsidP="005735F2">
            <w:pPr>
              <w:numPr>
                <w:ilvl w:val="0"/>
                <w:numId w:val="10"/>
              </w:numPr>
              <w:ind w:left="576" w:hanging="288"/>
              <w:contextualSpacing/>
              <w:rPr>
                <w:sz w:val="20"/>
                <w:szCs w:val="20"/>
              </w:rPr>
            </w:pPr>
            <w:r>
              <w:rPr>
                <w:sz w:val="20"/>
                <w:szCs w:val="20"/>
              </w:rPr>
              <w:t>belief systems</w:t>
            </w:r>
          </w:p>
          <w:p w:rsidR="003D2AB7" w:rsidRDefault="003D2AB7" w:rsidP="005735F2">
            <w:pPr>
              <w:numPr>
                <w:ilvl w:val="0"/>
                <w:numId w:val="10"/>
              </w:numPr>
              <w:ind w:left="576" w:hanging="288"/>
              <w:contextualSpacing/>
              <w:rPr>
                <w:sz w:val="20"/>
                <w:szCs w:val="20"/>
              </w:rPr>
            </w:pPr>
            <w:r>
              <w:rPr>
                <w:sz w:val="20"/>
                <w:szCs w:val="20"/>
              </w:rPr>
              <w:t>adult support/advocacy</w:t>
            </w:r>
          </w:p>
          <w:p w:rsidR="00941ADF" w:rsidRPr="00941ADF" w:rsidRDefault="00A27D94" w:rsidP="003D2AB7">
            <w:pPr>
              <w:ind w:left="288" w:hanging="288"/>
              <w:rPr>
                <w:rFonts w:eastAsia="Times New Roman"/>
                <w:color w:val="000000"/>
                <w:sz w:val="20"/>
                <w:szCs w:val="20"/>
              </w:rPr>
            </w:pPr>
            <w:hyperlink r:id="rId15">
              <w:r w:rsidR="003D2AB7">
                <w:rPr>
                  <w:color w:val="1155CC"/>
                  <w:sz w:val="20"/>
                  <w:szCs w:val="20"/>
                  <w:u w:val="single"/>
                </w:rPr>
                <w:t>http://rubistar.4teachers.org/index.php?screen=ShowRubric&amp;rubric_id=2547711&amp;</w:t>
              </w:r>
            </w:hyperlink>
            <w:r w:rsidR="003D2AB7">
              <w:rPr>
                <w:sz w:val="20"/>
                <w:szCs w:val="20"/>
              </w:rPr>
              <w:t xml:space="preserve"> (possible game rubric)</w:t>
            </w:r>
          </w:p>
        </w:tc>
      </w:tr>
      <w:tr w:rsidR="00941ADF" w:rsidRPr="00941ADF" w:rsidTr="0087105B">
        <w:trPr>
          <w:trHeight w:val="78"/>
        </w:trPr>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Differentiation:</w:t>
            </w:r>
          </w:p>
          <w:p w:rsidR="00941ADF" w:rsidRPr="00941ADF" w:rsidRDefault="00941ADF" w:rsidP="00941ADF">
            <w:pPr>
              <w:ind w:left="0" w:firstLine="0"/>
              <w:rPr>
                <w:rFonts w:eastAsia="Times New Roman"/>
                <w:bCs/>
                <w:color w:val="000000"/>
                <w:sz w:val="20"/>
                <w:szCs w:val="20"/>
              </w:rPr>
            </w:pPr>
            <w:r w:rsidRPr="00941ADF">
              <w:rPr>
                <w:rFonts w:eastAsia="Times New Roman"/>
                <w:bCs/>
                <w:color w:val="000000"/>
                <w:sz w:val="16"/>
                <w:szCs w:val="20"/>
              </w:rPr>
              <w:t>(Multiple modes for student expression)</w:t>
            </w:r>
          </w:p>
        </w:tc>
        <w:tc>
          <w:tcPr>
            <w:tcW w:w="10796" w:type="dxa"/>
            <w:shd w:val="clear" w:color="auto" w:fill="auto"/>
          </w:tcPr>
          <w:p w:rsidR="003D2AB7" w:rsidRDefault="003D2AB7" w:rsidP="003D2AB7">
            <w:pPr>
              <w:ind w:left="288" w:hanging="288"/>
            </w:pPr>
            <w:r>
              <w:rPr>
                <w:sz w:val="20"/>
                <w:szCs w:val="20"/>
              </w:rPr>
              <w:t>Students may:</w:t>
            </w:r>
          </w:p>
          <w:p w:rsidR="003D2AB7" w:rsidRDefault="003D2AB7" w:rsidP="005735F2">
            <w:pPr>
              <w:numPr>
                <w:ilvl w:val="0"/>
                <w:numId w:val="9"/>
              </w:numPr>
              <w:ind w:left="576" w:hanging="288"/>
              <w:contextualSpacing/>
              <w:rPr>
                <w:sz w:val="20"/>
                <w:szCs w:val="20"/>
              </w:rPr>
            </w:pPr>
            <w:r>
              <w:rPr>
                <w:sz w:val="20"/>
                <w:szCs w:val="20"/>
              </w:rPr>
              <w:t>Create alternative products (e.g. brochure, comic strips, paper on personal connection to a healthy relationship, etc.)</w:t>
            </w:r>
          </w:p>
          <w:p w:rsidR="00941ADF" w:rsidRPr="00430EE0" w:rsidRDefault="003D2AB7" w:rsidP="005735F2">
            <w:pPr>
              <w:numPr>
                <w:ilvl w:val="0"/>
                <w:numId w:val="9"/>
              </w:numPr>
              <w:ind w:left="576" w:hanging="288"/>
              <w:contextualSpacing/>
              <w:rPr>
                <w:rFonts w:asciiTheme="minorHAnsi" w:eastAsiaTheme="minorHAnsi" w:hAnsiTheme="minorHAnsi" w:cstheme="minorBidi"/>
                <w:sz w:val="20"/>
                <w:szCs w:val="20"/>
              </w:rPr>
            </w:pPr>
            <w:r>
              <w:rPr>
                <w:sz w:val="20"/>
                <w:szCs w:val="20"/>
              </w:rPr>
              <w:t>Adapt a board game with modified questions</w:t>
            </w:r>
          </w:p>
        </w:tc>
      </w:tr>
    </w:tbl>
    <w:p w:rsidR="00941ADF" w:rsidRDefault="00941ADF" w:rsidP="00941ADF">
      <w:pPr>
        <w:ind w:left="0" w:firstLine="0"/>
        <w:rPr>
          <w:sz w:val="20"/>
          <w:szCs w:val="20"/>
        </w:rPr>
      </w:pPr>
    </w:p>
    <w:p w:rsidR="005A3A19" w:rsidRPr="00941ADF" w:rsidRDefault="005A3A19" w:rsidP="00941A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941ADF" w:rsidRPr="00941ADF" w:rsidTr="0087105B">
        <w:tc>
          <w:tcPr>
            <w:tcW w:w="14400" w:type="dxa"/>
            <w:gridSpan w:val="2"/>
            <w:shd w:val="clear" w:color="auto" w:fill="BFBFBF"/>
            <w:noWrap/>
          </w:tcPr>
          <w:p w:rsidR="00941ADF" w:rsidRPr="00941ADF" w:rsidRDefault="00941ADF" w:rsidP="00941ADF">
            <w:pPr>
              <w:ind w:left="0" w:firstLine="0"/>
              <w:rPr>
                <w:b/>
                <w:sz w:val="24"/>
                <w:szCs w:val="24"/>
              </w:rPr>
            </w:pPr>
            <w:r w:rsidRPr="00941ADF">
              <w:rPr>
                <w:b/>
                <w:sz w:val="24"/>
                <w:szCs w:val="24"/>
              </w:rPr>
              <w:t>Texts for independent reading or for class read aloud to support the content</w:t>
            </w:r>
          </w:p>
        </w:tc>
      </w:tr>
      <w:tr w:rsidR="00941ADF" w:rsidRPr="00941ADF" w:rsidTr="0087105B">
        <w:tc>
          <w:tcPr>
            <w:tcW w:w="7200" w:type="dxa"/>
            <w:shd w:val="clear" w:color="auto" w:fill="BFBFBF"/>
            <w:noWrap/>
          </w:tcPr>
          <w:p w:rsidR="00941ADF" w:rsidRPr="00941ADF" w:rsidRDefault="00941ADF" w:rsidP="00941ADF">
            <w:pPr>
              <w:ind w:left="0" w:firstLine="0"/>
              <w:jc w:val="center"/>
              <w:rPr>
                <w:b/>
                <w:sz w:val="20"/>
                <w:szCs w:val="20"/>
              </w:rPr>
            </w:pPr>
            <w:r w:rsidRPr="00941ADF">
              <w:rPr>
                <w:b/>
                <w:sz w:val="20"/>
                <w:szCs w:val="20"/>
              </w:rPr>
              <w:t>Informational/Non-Fiction</w:t>
            </w:r>
          </w:p>
        </w:tc>
        <w:tc>
          <w:tcPr>
            <w:tcW w:w="7200" w:type="dxa"/>
            <w:shd w:val="clear" w:color="auto" w:fill="BFBFBF"/>
            <w:noWrap/>
          </w:tcPr>
          <w:p w:rsidR="00941ADF" w:rsidRPr="00941ADF" w:rsidRDefault="00941ADF" w:rsidP="00941ADF">
            <w:pPr>
              <w:ind w:left="0" w:firstLine="0"/>
              <w:jc w:val="center"/>
              <w:rPr>
                <w:b/>
                <w:i/>
                <w:sz w:val="20"/>
                <w:szCs w:val="20"/>
              </w:rPr>
            </w:pPr>
            <w:r w:rsidRPr="00941ADF">
              <w:rPr>
                <w:b/>
                <w:sz w:val="20"/>
                <w:szCs w:val="20"/>
              </w:rPr>
              <w:t>Fiction</w:t>
            </w:r>
          </w:p>
        </w:tc>
      </w:tr>
      <w:tr w:rsidR="003D2AB7" w:rsidRPr="00941ADF" w:rsidTr="0087105B">
        <w:tc>
          <w:tcPr>
            <w:tcW w:w="7200" w:type="dxa"/>
            <w:shd w:val="clear" w:color="auto" w:fill="auto"/>
            <w:noWrap/>
          </w:tcPr>
          <w:p w:rsidR="003D2AB7" w:rsidRDefault="003D2AB7" w:rsidP="003D2AB7">
            <w:pPr>
              <w:ind w:left="288" w:hanging="288"/>
            </w:pPr>
            <w:r>
              <w:rPr>
                <w:i/>
                <w:sz w:val="20"/>
                <w:szCs w:val="20"/>
              </w:rPr>
              <w:t>Girls Speak Out: Finding Your True Self</w:t>
            </w:r>
            <w:r>
              <w:rPr>
                <w:sz w:val="20"/>
                <w:szCs w:val="20"/>
              </w:rPr>
              <w:t xml:space="preserve"> </w:t>
            </w:r>
            <w:r w:rsidR="007B486E">
              <w:rPr>
                <w:sz w:val="20"/>
                <w:szCs w:val="20"/>
              </w:rPr>
              <w:t>by Andrea Johnston (Lexile level 1040</w:t>
            </w:r>
            <w:r>
              <w:rPr>
                <w:sz w:val="20"/>
                <w:szCs w:val="20"/>
              </w:rPr>
              <w:t>)</w:t>
            </w:r>
          </w:p>
          <w:p w:rsidR="003D2AB7" w:rsidRDefault="003D2AB7" w:rsidP="003D2AB7">
            <w:pPr>
              <w:ind w:left="288" w:hanging="288"/>
            </w:pPr>
            <w:r>
              <w:rPr>
                <w:i/>
                <w:sz w:val="20"/>
                <w:szCs w:val="20"/>
              </w:rPr>
              <w:t>The Code</w:t>
            </w:r>
            <w:r>
              <w:rPr>
                <w:sz w:val="20"/>
                <w:szCs w:val="20"/>
              </w:rPr>
              <w:t xml:space="preserve"> by </w:t>
            </w:r>
            <w:proofErr w:type="spellStart"/>
            <w:r>
              <w:rPr>
                <w:sz w:val="20"/>
                <w:szCs w:val="20"/>
              </w:rPr>
              <w:t>Mawi</w:t>
            </w:r>
            <w:proofErr w:type="spellEnd"/>
            <w:r>
              <w:rPr>
                <w:sz w:val="20"/>
                <w:szCs w:val="20"/>
              </w:rPr>
              <w:t xml:space="preserve"> </w:t>
            </w:r>
            <w:proofErr w:type="spellStart"/>
            <w:r>
              <w:rPr>
                <w:sz w:val="20"/>
                <w:szCs w:val="20"/>
              </w:rPr>
              <w:t>Asgedom</w:t>
            </w:r>
            <w:proofErr w:type="spellEnd"/>
            <w:r>
              <w:rPr>
                <w:sz w:val="20"/>
                <w:szCs w:val="20"/>
              </w:rPr>
              <w:t xml:space="preserve"> (</w:t>
            </w:r>
            <w:proofErr w:type="spellStart"/>
            <w:r>
              <w:rPr>
                <w:sz w:val="20"/>
                <w:szCs w:val="20"/>
              </w:rPr>
              <w:t>lexile</w:t>
            </w:r>
            <w:proofErr w:type="spellEnd"/>
            <w:r>
              <w:rPr>
                <w:sz w:val="20"/>
                <w:szCs w:val="20"/>
              </w:rPr>
              <w:t xml:space="preserve"> 850L)</w:t>
            </w:r>
          </w:p>
          <w:p w:rsidR="003D2AB7" w:rsidRDefault="003D2AB7" w:rsidP="003D2AB7">
            <w:pPr>
              <w:ind w:left="288" w:hanging="288"/>
            </w:pPr>
            <w:r>
              <w:rPr>
                <w:i/>
                <w:sz w:val="20"/>
                <w:szCs w:val="20"/>
                <w:highlight w:val="white"/>
              </w:rPr>
              <w:t>Less Stress = More Success</w:t>
            </w:r>
            <w:r>
              <w:rPr>
                <w:sz w:val="20"/>
                <w:szCs w:val="20"/>
                <w:highlight w:val="white"/>
              </w:rPr>
              <w:t xml:space="preserve">  by Susanna </w:t>
            </w:r>
            <w:proofErr w:type="spellStart"/>
            <w:r>
              <w:rPr>
                <w:sz w:val="20"/>
                <w:szCs w:val="20"/>
                <w:highlight w:val="white"/>
              </w:rPr>
              <w:t>Palomares</w:t>
            </w:r>
            <w:proofErr w:type="spellEnd"/>
            <w:r>
              <w:rPr>
                <w:sz w:val="20"/>
                <w:szCs w:val="20"/>
                <w:highlight w:val="white"/>
              </w:rPr>
              <w:t>, Diane Schilling (Lexile range 800-1000)</w:t>
            </w:r>
          </w:p>
          <w:p w:rsidR="003D2AB7" w:rsidRDefault="003D2AB7" w:rsidP="003D2AB7">
            <w:pPr>
              <w:ind w:left="288" w:hanging="288"/>
            </w:pPr>
            <w:r>
              <w:rPr>
                <w:i/>
                <w:sz w:val="20"/>
                <w:szCs w:val="20"/>
                <w:highlight w:val="white"/>
              </w:rPr>
              <w:t xml:space="preserve">Self-Advocacy: The Ultimate Teen Guide </w:t>
            </w:r>
            <w:r>
              <w:rPr>
                <w:sz w:val="20"/>
                <w:szCs w:val="20"/>
                <w:highlight w:val="white"/>
              </w:rPr>
              <w:t xml:space="preserve">by Cheryl Gerson Tuttle, JoAnn </w:t>
            </w:r>
            <w:proofErr w:type="spellStart"/>
            <w:r>
              <w:rPr>
                <w:sz w:val="20"/>
                <w:szCs w:val="20"/>
                <w:highlight w:val="white"/>
              </w:rPr>
              <w:t>Augeri</w:t>
            </w:r>
            <w:proofErr w:type="spellEnd"/>
            <w:r>
              <w:rPr>
                <w:sz w:val="20"/>
                <w:szCs w:val="20"/>
                <w:highlight w:val="white"/>
              </w:rPr>
              <w:t xml:space="preserve"> Silva (Lexile range 800-1200)</w:t>
            </w:r>
          </w:p>
          <w:p w:rsidR="003D2AB7" w:rsidRDefault="003D2AB7" w:rsidP="003D2AB7">
            <w:pPr>
              <w:ind w:left="288" w:hanging="288"/>
            </w:pPr>
            <w:r>
              <w:rPr>
                <w:i/>
                <w:sz w:val="20"/>
                <w:szCs w:val="20"/>
                <w:highlight w:val="white"/>
              </w:rPr>
              <w:t>Communication Skills</w:t>
            </w:r>
            <w:r>
              <w:rPr>
                <w:sz w:val="20"/>
                <w:szCs w:val="20"/>
                <w:highlight w:val="white"/>
              </w:rPr>
              <w:t xml:space="preserve"> by </w:t>
            </w:r>
            <w:proofErr w:type="spellStart"/>
            <w:r>
              <w:rPr>
                <w:sz w:val="20"/>
                <w:szCs w:val="20"/>
                <w:highlight w:val="white"/>
              </w:rPr>
              <w:t>Kalpit</w:t>
            </w:r>
            <w:proofErr w:type="spellEnd"/>
            <w:r>
              <w:rPr>
                <w:sz w:val="20"/>
                <w:szCs w:val="20"/>
                <w:highlight w:val="white"/>
              </w:rPr>
              <w:t xml:space="preserve"> Jain) (Lexile range 800-1000)</w:t>
            </w:r>
          </w:p>
          <w:p w:rsidR="003D2AB7" w:rsidRDefault="003D2AB7" w:rsidP="003D2AB7">
            <w:pPr>
              <w:ind w:left="288" w:hanging="288"/>
            </w:pPr>
            <w:r>
              <w:rPr>
                <w:i/>
                <w:sz w:val="20"/>
                <w:szCs w:val="20"/>
                <w:highlight w:val="white"/>
              </w:rPr>
              <w:t xml:space="preserve">Communication Skills for Working with Children </w:t>
            </w:r>
            <w:r>
              <w:rPr>
                <w:sz w:val="20"/>
                <w:szCs w:val="20"/>
                <w:highlight w:val="white"/>
              </w:rPr>
              <w:t>by Pat Petrie (Lexile range 700-800)</w:t>
            </w:r>
          </w:p>
          <w:p w:rsidR="003D2AB7" w:rsidRDefault="003D2AB7" w:rsidP="003D2AB7">
            <w:pPr>
              <w:ind w:left="288" w:hanging="288"/>
            </w:pPr>
            <w:r>
              <w:rPr>
                <w:i/>
                <w:sz w:val="20"/>
                <w:szCs w:val="20"/>
                <w:highlight w:val="white"/>
              </w:rPr>
              <w:t xml:space="preserve">Getting over the Blues </w:t>
            </w:r>
            <w:r>
              <w:rPr>
                <w:sz w:val="20"/>
                <w:szCs w:val="20"/>
                <w:highlight w:val="white"/>
              </w:rPr>
              <w:t>by Kim T. Frank and Susan J. Smith-Rex\ (Lexile range 500-700)</w:t>
            </w:r>
          </w:p>
          <w:p w:rsidR="003D2AB7" w:rsidRDefault="003D2AB7" w:rsidP="003D2AB7">
            <w:pPr>
              <w:ind w:left="288" w:hanging="288"/>
            </w:pPr>
            <w:r>
              <w:rPr>
                <w:i/>
                <w:sz w:val="20"/>
                <w:szCs w:val="20"/>
                <w:highlight w:val="white"/>
              </w:rPr>
              <w:t>The 7 Habits of Highly Effective Teens</w:t>
            </w:r>
            <w:r>
              <w:rPr>
                <w:sz w:val="20"/>
                <w:szCs w:val="20"/>
                <w:highlight w:val="white"/>
              </w:rPr>
              <w:t xml:space="preserve"> by Sean Covey (Lexile </w:t>
            </w:r>
            <w:r w:rsidR="005564C0">
              <w:rPr>
                <w:sz w:val="20"/>
                <w:szCs w:val="20"/>
                <w:highlight w:val="white"/>
              </w:rPr>
              <w:t xml:space="preserve">level </w:t>
            </w:r>
            <w:r>
              <w:rPr>
                <w:sz w:val="20"/>
                <w:szCs w:val="20"/>
                <w:highlight w:val="white"/>
              </w:rPr>
              <w:t>870)</w:t>
            </w:r>
          </w:p>
          <w:p w:rsidR="003D2AB7" w:rsidRDefault="003D2AB7" w:rsidP="003D2AB7">
            <w:pPr>
              <w:ind w:left="288" w:hanging="288"/>
            </w:pPr>
            <w:r>
              <w:rPr>
                <w:i/>
                <w:sz w:val="20"/>
                <w:szCs w:val="20"/>
                <w:highlight w:val="white"/>
              </w:rPr>
              <w:t>Say No and Know Why: Kids Learn About Drugs</w:t>
            </w:r>
            <w:r>
              <w:rPr>
                <w:sz w:val="20"/>
                <w:szCs w:val="20"/>
                <w:highlight w:val="white"/>
              </w:rPr>
              <w:t xml:space="preserve"> by Wendy Wax (Lexile range 850-920)</w:t>
            </w:r>
          </w:p>
          <w:p w:rsidR="003D2AB7" w:rsidRDefault="003D2AB7" w:rsidP="003D2AB7">
            <w:pPr>
              <w:ind w:left="288" w:hanging="288"/>
            </w:pPr>
            <w:r>
              <w:rPr>
                <w:highlight w:val="white"/>
              </w:rPr>
              <w:t>T</w:t>
            </w:r>
            <w:r>
              <w:rPr>
                <w:i/>
                <w:sz w:val="20"/>
                <w:szCs w:val="20"/>
                <w:highlight w:val="white"/>
              </w:rPr>
              <w:t xml:space="preserve">he 6 Most Important Decisions You'll Ever Make: A Guide for Teens </w:t>
            </w:r>
            <w:r>
              <w:rPr>
                <w:sz w:val="20"/>
                <w:szCs w:val="20"/>
                <w:highlight w:val="white"/>
              </w:rPr>
              <w:t>by Sean Covey (Lexile range 800-1200)</w:t>
            </w:r>
          </w:p>
          <w:p w:rsidR="003D2AB7" w:rsidRDefault="003D2AB7" w:rsidP="003D2AB7">
            <w:pPr>
              <w:ind w:left="288" w:hanging="288"/>
            </w:pPr>
            <w:r>
              <w:rPr>
                <w:i/>
                <w:sz w:val="20"/>
                <w:szCs w:val="20"/>
                <w:highlight w:val="white"/>
              </w:rPr>
              <w:t xml:space="preserve">Sexual Decisions: The Ultimate Teen Guide </w:t>
            </w:r>
            <w:r>
              <w:rPr>
                <w:sz w:val="20"/>
                <w:szCs w:val="20"/>
                <w:highlight w:val="white"/>
              </w:rPr>
              <w:t xml:space="preserve">by L. Kris </w:t>
            </w:r>
            <w:proofErr w:type="spellStart"/>
            <w:r>
              <w:rPr>
                <w:sz w:val="20"/>
                <w:szCs w:val="20"/>
                <w:highlight w:val="white"/>
              </w:rPr>
              <w:t>Gowen</w:t>
            </w:r>
            <w:proofErr w:type="spellEnd"/>
            <w:r>
              <w:rPr>
                <w:sz w:val="20"/>
                <w:szCs w:val="20"/>
                <w:highlight w:val="white"/>
              </w:rPr>
              <w:t xml:space="preserve"> (Lexile range 800-1200)</w:t>
            </w:r>
          </w:p>
          <w:p w:rsidR="003D2AB7" w:rsidRDefault="003D2AB7" w:rsidP="003D2AB7">
            <w:pPr>
              <w:ind w:left="288" w:hanging="288"/>
            </w:pPr>
            <w:r>
              <w:rPr>
                <w:i/>
                <w:sz w:val="20"/>
                <w:szCs w:val="20"/>
                <w:highlight w:val="white"/>
              </w:rPr>
              <w:t xml:space="preserve">Exploring Human Sexuality: Making Healthy Decisions </w:t>
            </w:r>
            <w:r>
              <w:rPr>
                <w:sz w:val="20"/>
                <w:szCs w:val="20"/>
                <w:highlight w:val="white"/>
              </w:rPr>
              <w:t>by Richard D. McAnulty (Lexile range 800-1200)</w:t>
            </w:r>
          </w:p>
          <w:p w:rsidR="003D2AB7" w:rsidRDefault="003D2AB7" w:rsidP="003D2AB7">
            <w:pPr>
              <w:ind w:left="288" w:hanging="288"/>
            </w:pPr>
            <w:r>
              <w:rPr>
                <w:i/>
                <w:sz w:val="20"/>
                <w:szCs w:val="20"/>
                <w:highlight w:val="white"/>
              </w:rPr>
              <w:t xml:space="preserve">Do You Love Me?: Making Healthy Dating Decisions </w:t>
            </w:r>
            <w:r>
              <w:rPr>
                <w:sz w:val="20"/>
                <w:szCs w:val="20"/>
                <w:highlight w:val="white"/>
              </w:rPr>
              <w:t>by Ashley Rae Harris (Lexile range 800-1200)</w:t>
            </w:r>
          </w:p>
          <w:p w:rsidR="003D2AB7" w:rsidRDefault="003D2AB7" w:rsidP="003D2AB7">
            <w:pPr>
              <w:ind w:left="288" w:hanging="288"/>
            </w:pPr>
            <w:r>
              <w:rPr>
                <w:i/>
                <w:sz w:val="20"/>
                <w:szCs w:val="20"/>
              </w:rPr>
              <w:t xml:space="preserve">Every Kid’s Guide to Handling Disagreements </w:t>
            </w:r>
            <w:r>
              <w:rPr>
                <w:sz w:val="20"/>
                <w:szCs w:val="20"/>
              </w:rPr>
              <w:t>by Joy Berry (Lexile range 565-1165 )</w:t>
            </w:r>
          </w:p>
          <w:p w:rsidR="003D2AB7" w:rsidRDefault="003D2AB7" w:rsidP="003D2AB7">
            <w:pPr>
              <w:ind w:left="288" w:hanging="288"/>
            </w:pPr>
            <w:r>
              <w:rPr>
                <w:i/>
                <w:sz w:val="20"/>
                <w:szCs w:val="20"/>
              </w:rPr>
              <w:t>Smart Choices</w:t>
            </w:r>
            <w:r>
              <w:rPr>
                <w:sz w:val="20"/>
                <w:szCs w:val="20"/>
              </w:rPr>
              <w:t xml:space="preserve"> by </w:t>
            </w:r>
            <w:proofErr w:type="spellStart"/>
            <w:r>
              <w:rPr>
                <w:sz w:val="20"/>
                <w:szCs w:val="20"/>
              </w:rPr>
              <w:t>Kolodny</w:t>
            </w:r>
            <w:proofErr w:type="spellEnd"/>
            <w:r>
              <w:rPr>
                <w:sz w:val="20"/>
                <w:szCs w:val="20"/>
              </w:rPr>
              <w:t xml:space="preserve">, Nancy J., Dr. Robert </w:t>
            </w:r>
            <w:proofErr w:type="spellStart"/>
            <w:r>
              <w:rPr>
                <w:sz w:val="20"/>
                <w:szCs w:val="20"/>
              </w:rPr>
              <w:t>Kolodny</w:t>
            </w:r>
            <w:proofErr w:type="spellEnd"/>
            <w:r>
              <w:rPr>
                <w:sz w:val="20"/>
                <w:szCs w:val="20"/>
              </w:rPr>
              <w:t xml:space="preserve"> and Thomas E.</w:t>
            </w:r>
            <w:r w:rsidR="005564C0">
              <w:rPr>
                <w:sz w:val="20"/>
                <w:szCs w:val="20"/>
              </w:rPr>
              <w:t xml:space="preserve"> </w:t>
            </w:r>
            <w:proofErr w:type="spellStart"/>
            <w:r w:rsidR="005564C0">
              <w:rPr>
                <w:sz w:val="20"/>
                <w:szCs w:val="20"/>
              </w:rPr>
              <w:t>Bratter</w:t>
            </w:r>
            <w:proofErr w:type="spellEnd"/>
            <w:r w:rsidR="005564C0">
              <w:rPr>
                <w:sz w:val="20"/>
                <w:szCs w:val="20"/>
              </w:rPr>
              <w:t xml:space="preserve">, </w:t>
            </w:r>
            <w:proofErr w:type="spellStart"/>
            <w:r w:rsidR="005564C0">
              <w:rPr>
                <w:sz w:val="20"/>
                <w:szCs w:val="20"/>
              </w:rPr>
              <w:t>Ed.D</w:t>
            </w:r>
            <w:proofErr w:type="spellEnd"/>
            <w:r w:rsidR="005564C0">
              <w:rPr>
                <w:sz w:val="20"/>
                <w:szCs w:val="20"/>
              </w:rPr>
              <w:t>. (Lexile r</w:t>
            </w:r>
            <w:r>
              <w:rPr>
                <w:sz w:val="20"/>
                <w:szCs w:val="20"/>
              </w:rPr>
              <w:t>ange 565-1165)</w:t>
            </w:r>
          </w:p>
          <w:p w:rsidR="003D2AB7" w:rsidRDefault="003D2AB7" w:rsidP="003D2AB7">
            <w:pPr>
              <w:ind w:left="288" w:hanging="288"/>
            </w:pPr>
            <w:r>
              <w:rPr>
                <w:i/>
                <w:sz w:val="20"/>
                <w:szCs w:val="20"/>
              </w:rPr>
              <w:t>Changes and Choices: A Junior High Survival Guide</w:t>
            </w:r>
            <w:r w:rsidR="005564C0">
              <w:rPr>
                <w:sz w:val="20"/>
                <w:szCs w:val="20"/>
              </w:rPr>
              <w:t xml:space="preserve"> by Kathy McCoy (Lexile r</w:t>
            </w:r>
            <w:r>
              <w:rPr>
                <w:sz w:val="20"/>
                <w:szCs w:val="20"/>
              </w:rPr>
              <w:t>ange 565-1165)</w:t>
            </w:r>
          </w:p>
          <w:p w:rsidR="003D2AB7" w:rsidRDefault="003D2AB7" w:rsidP="003D2AB7">
            <w:pPr>
              <w:ind w:left="288" w:hanging="288"/>
            </w:pPr>
            <w:r>
              <w:rPr>
                <w:i/>
                <w:sz w:val="20"/>
                <w:szCs w:val="20"/>
              </w:rPr>
              <w:lastRenderedPageBreak/>
              <w:t>Boy Friends, Girl Friends, Just Friends</w:t>
            </w:r>
            <w:r>
              <w:rPr>
                <w:sz w:val="20"/>
                <w:szCs w:val="20"/>
              </w:rPr>
              <w:t xml:space="preserve"> by Richards, A</w:t>
            </w:r>
            <w:r w:rsidR="001A43F4">
              <w:rPr>
                <w:sz w:val="20"/>
                <w:szCs w:val="20"/>
              </w:rPr>
              <w:t>rlene Kramer and Irene Willis (Lexile r</w:t>
            </w:r>
            <w:r>
              <w:rPr>
                <w:sz w:val="20"/>
                <w:szCs w:val="20"/>
              </w:rPr>
              <w:t>ange 565-1165)</w:t>
            </w:r>
          </w:p>
        </w:tc>
        <w:tc>
          <w:tcPr>
            <w:tcW w:w="7200" w:type="dxa"/>
            <w:shd w:val="clear" w:color="auto" w:fill="auto"/>
            <w:noWrap/>
          </w:tcPr>
          <w:p w:rsidR="003D2AB7" w:rsidRDefault="003D2AB7" w:rsidP="003D2AB7">
            <w:pPr>
              <w:ind w:left="288" w:hanging="288"/>
            </w:pPr>
            <w:proofErr w:type="spellStart"/>
            <w:r>
              <w:rPr>
                <w:i/>
                <w:sz w:val="20"/>
                <w:szCs w:val="20"/>
              </w:rPr>
              <w:lastRenderedPageBreak/>
              <w:t>Petalwink</w:t>
            </w:r>
            <w:proofErr w:type="spellEnd"/>
            <w:r>
              <w:rPr>
                <w:i/>
                <w:sz w:val="20"/>
                <w:szCs w:val="20"/>
              </w:rPr>
              <w:t xml:space="preserve"> Makes a Friend</w:t>
            </w:r>
            <w:r>
              <w:rPr>
                <w:sz w:val="20"/>
                <w:szCs w:val="20"/>
              </w:rPr>
              <w:t xml:space="preserve"> by A</w:t>
            </w:r>
            <w:r w:rsidR="005564C0">
              <w:rPr>
                <w:sz w:val="20"/>
                <w:szCs w:val="20"/>
              </w:rPr>
              <w:t>ngela Sage Larsen (Lexile level 780</w:t>
            </w:r>
            <w:r>
              <w:rPr>
                <w:sz w:val="20"/>
                <w:szCs w:val="20"/>
              </w:rPr>
              <w:t>)</w:t>
            </w:r>
          </w:p>
          <w:p w:rsidR="003D2AB7" w:rsidRDefault="003D2AB7" w:rsidP="003D2AB7">
            <w:pPr>
              <w:ind w:left="288" w:hanging="288"/>
            </w:pPr>
            <w:r>
              <w:rPr>
                <w:i/>
                <w:sz w:val="20"/>
                <w:szCs w:val="20"/>
              </w:rPr>
              <w:t xml:space="preserve">When Zachary Beaver Came to Town </w:t>
            </w:r>
            <w:r>
              <w:rPr>
                <w:sz w:val="20"/>
                <w:szCs w:val="20"/>
              </w:rPr>
              <w:t>by K</w:t>
            </w:r>
            <w:r w:rsidR="005564C0">
              <w:rPr>
                <w:sz w:val="20"/>
                <w:szCs w:val="20"/>
              </w:rPr>
              <w:t xml:space="preserve">imberly </w:t>
            </w:r>
            <w:proofErr w:type="spellStart"/>
            <w:r w:rsidR="005564C0">
              <w:rPr>
                <w:sz w:val="20"/>
                <w:szCs w:val="20"/>
              </w:rPr>
              <w:t>WIllis</w:t>
            </w:r>
            <w:proofErr w:type="spellEnd"/>
            <w:r w:rsidR="005564C0">
              <w:rPr>
                <w:sz w:val="20"/>
                <w:szCs w:val="20"/>
              </w:rPr>
              <w:t xml:space="preserve"> Holt (Lexile level 700</w:t>
            </w:r>
            <w:r>
              <w:rPr>
                <w:sz w:val="20"/>
                <w:szCs w:val="20"/>
              </w:rPr>
              <w:t>)</w:t>
            </w:r>
          </w:p>
          <w:p w:rsidR="003D2AB7" w:rsidRDefault="003D2AB7" w:rsidP="003D2AB7">
            <w:pPr>
              <w:ind w:left="288" w:hanging="288"/>
            </w:pPr>
            <w:r>
              <w:rPr>
                <w:i/>
                <w:sz w:val="20"/>
                <w:szCs w:val="20"/>
              </w:rPr>
              <w:t>Daily Reflections of Highly Effective Teens</w:t>
            </w:r>
            <w:r>
              <w:rPr>
                <w:sz w:val="20"/>
                <w:szCs w:val="20"/>
              </w:rPr>
              <w:t xml:space="preserve"> by Ste</w:t>
            </w:r>
            <w:r w:rsidR="005564C0">
              <w:rPr>
                <w:sz w:val="20"/>
                <w:szCs w:val="20"/>
              </w:rPr>
              <w:t>phen and Sean Covey (Lexile level 850</w:t>
            </w:r>
            <w:r>
              <w:rPr>
                <w:sz w:val="20"/>
                <w:szCs w:val="20"/>
              </w:rPr>
              <w:t>)</w:t>
            </w:r>
          </w:p>
          <w:p w:rsidR="003D2AB7" w:rsidRDefault="003D2AB7" w:rsidP="003D2AB7">
            <w:pPr>
              <w:ind w:left="288" w:hanging="288"/>
            </w:pPr>
            <w:r>
              <w:rPr>
                <w:i/>
                <w:sz w:val="20"/>
                <w:szCs w:val="20"/>
                <w:highlight w:val="white"/>
              </w:rPr>
              <w:t>No More Stereotypes</w:t>
            </w:r>
            <w:r>
              <w:rPr>
                <w:sz w:val="20"/>
                <w:szCs w:val="20"/>
                <w:highlight w:val="white"/>
              </w:rPr>
              <w:t xml:space="preserve"> by Jared M. Anderson (Lexile range 800-1000)</w:t>
            </w:r>
          </w:p>
          <w:p w:rsidR="003D2AB7" w:rsidRDefault="003D2AB7" w:rsidP="003D2AB7">
            <w:pPr>
              <w:ind w:left="288" w:hanging="288"/>
            </w:pPr>
            <w:proofErr w:type="spellStart"/>
            <w:r>
              <w:rPr>
                <w:i/>
                <w:sz w:val="20"/>
                <w:szCs w:val="20"/>
                <w:highlight w:val="white"/>
              </w:rPr>
              <w:t>Stargirl</w:t>
            </w:r>
            <w:proofErr w:type="spellEnd"/>
            <w:r>
              <w:rPr>
                <w:i/>
                <w:sz w:val="20"/>
                <w:szCs w:val="20"/>
                <w:highlight w:val="white"/>
              </w:rPr>
              <w:t xml:space="preserve"> </w:t>
            </w:r>
            <w:r>
              <w:rPr>
                <w:sz w:val="20"/>
                <w:szCs w:val="20"/>
                <w:highlight w:val="white"/>
              </w:rPr>
              <w:t xml:space="preserve">by Jerry </w:t>
            </w:r>
            <w:proofErr w:type="spellStart"/>
            <w:r>
              <w:rPr>
                <w:sz w:val="20"/>
                <w:szCs w:val="20"/>
                <w:highlight w:val="white"/>
              </w:rPr>
              <w:t>Spinelli</w:t>
            </w:r>
            <w:proofErr w:type="spellEnd"/>
            <w:r>
              <w:rPr>
                <w:sz w:val="20"/>
                <w:szCs w:val="20"/>
                <w:highlight w:val="white"/>
              </w:rPr>
              <w:t xml:space="preserve"> (Lexile range 700-1000)</w:t>
            </w:r>
          </w:p>
          <w:p w:rsidR="003D2AB7" w:rsidRDefault="003D2AB7" w:rsidP="003D2AB7">
            <w:pPr>
              <w:ind w:left="288" w:hanging="288"/>
            </w:pPr>
            <w:r>
              <w:rPr>
                <w:i/>
                <w:sz w:val="20"/>
                <w:szCs w:val="20"/>
                <w:highlight w:val="white"/>
              </w:rPr>
              <w:t xml:space="preserve">The List </w:t>
            </w:r>
            <w:r>
              <w:rPr>
                <w:sz w:val="20"/>
                <w:szCs w:val="20"/>
                <w:highlight w:val="white"/>
              </w:rPr>
              <w:t>by Siobhan Vivian (Lexile range 800-1100)</w:t>
            </w:r>
          </w:p>
          <w:p w:rsidR="003D2AB7" w:rsidRDefault="003D2AB7" w:rsidP="003D2AB7">
            <w:pPr>
              <w:ind w:left="288" w:hanging="288"/>
            </w:pPr>
            <w:r>
              <w:rPr>
                <w:i/>
                <w:sz w:val="20"/>
                <w:szCs w:val="20"/>
                <w:highlight w:val="white"/>
              </w:rPr>
              <w:t xml:space="preserve">Who Moved My Cheese? for Teens </w:t>
            </w:r>
            <w:r>
              <w:rPr>
                <w:sz w:val="20"/>
                <w:szCs w:val="20"/>
                <w:highlight w:val="white"/>
              </w:rPr>
              <w:t>by Spencer Johnson (Lexile range 880-900)</w:t>
            </w:r>
          </w:p>
          <w:p w:rsidR="003D2AB7" w:rsidRDefault="003D2AB7" w:rsidP="003D2AB7">
            <w:pPr>
              <w:ind w:left="288" w:hanging="288"/>
            </w:pPr>
            <w:r>
              <w:rPr>
                <w:i/>
                <w:sz w:val="20"/>
                <w:szCs w:val="20"/>
              </w:rPr>
              <w:t>Diary of a Social Detective: Real Life Tales of Mystery, Intrigue and Interpersonal Adventure</w:t>
            </w:r>
            <w:r w:rsidR="005564C0">
              <w:rPr>
                <w:sz w:val="20"/>
                <w:szCs w:val="20"/>
              </w:rPr>
              <w:t xml:space="preserve"> by Jeffery E. </w:t>
            </w:r>
            <w:proofErr w:type="spellStart"/>
            <w:r w:rsidR="005564C0">
              <w:rPr>
                <w:sz w:val="20"/>
                <w:szCs w:val="20"/>
              </w:rPr>
              <w:t>Jessum</w:t>
            </w:r>
            <w:proofErr w:type="spellEnd"/>
            <w:r w:rsidR="005564C0">
              <w:rPr>
                <w:sz w:val="20"/>
                <w:szCs w:val="20"/>
              </w:rPr>
              <w:t xml:space="preserve"> (Lexile r</w:t>
            </w:r>
            <w:r>
              <w:rPr>
                <w:sz w:val="20"/>
                <w:szCs w:val="20"/>
              </w:rPr>
              <w:t>ange 565-1165)</w:t>
            </w:r>
          </w:p>
        </w:tc>
      </w:tr>
    </w:tbl>
    <w:p w:rsidR="00941ADF" w:rsidRDefault="00941ADF" w:rsidP="00941A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941ADF" w:rsidRPr="00941ADF" w:rsidTr="0087105B">
        <w:tc>
          <w:tcPr>
            <w:tcW w:w="14400" w:type="dxa"/>
            <w:gridSpan w:val="5"/>
            <w:shd w:val="clear" w:color="auto" w:fill="BFBFBF"/>
            <w:noWrap/>
          </w:tcPr>
          <w:p w:rsidR="00941ADF" w:rsidRPr="00941ADF" w:rsidRDefault="00941ADF" w:rsidP="00941ADF">
            <w:pPr>
              <w:ind w:left="0" w:firstLine="0"/>
              <w:rPr>
                <w:b/>
                <w:sz w:val="24"/>
                <w:szCs w:val="24"/>
              </w:rPr>
            </w:pPr>
            <w:r w:rsidRPr="00941ADF">
              <w:rPr>
                <w:b/>
                <w:sz w:val="24"/>
                <w:szCs w:val="24"/>
              </w:rPr>
              <w:t>Ongoing Discipline-Specific Learning Experiences</w:t>
            </w:r>
          </w:p>
        </w:tc>
      </w:tr>
      <w:tr w:rsidR="00941ADF" w:rsidRPr="00941ADF" w:rsidTr="0087105B">
        <w:tc>
          <w:tcPr>
            <w:tcW w:w="488" w:type="dxa"/>
            <w:vMerge w:val="restart"/>
            <w:shd w:val="clear" w:color="auto" w:fill="D9D9D9"/>
            <w:noWrap/>
          </w:tcPr>
          <w:p w:rsidR="00941ADF" w:rsidRPr="00941ADF" w:rsidRDefault="00941ADF" w:rsidP="00941ADF">
            <w:pPr>
              <w:ind w:left="0" w:firstLine="0"/>
              <w:jc w:val="right"/>
              <w:rPr>
                <w:sz w:val="20"/>
                <w:szCs w:val="20"/>
              </w:rPr>
            </w:pPr>
            <w:r w:rsidRPr="00941ADF">
              <w:rPr>
                <w:sz w:val="20"/>
                <w:szCs w:val="20"/>
              </w:rPr>
              <w:t>1.</w:t>
            </w:r>
          </w:p>
        </w:tc>
        <w:tc>
          <w:tcPr>
            <w:tcW w:w="1321" w:type="dxa"/>
            <w:vMerge w:val="restart"/>
            <w:shd w:val="clear" w:color="auto" w:fill="D9D9D9"/>
          </w:tcPr>
          <w:p w:rsidR="00941ADF" w:rsidRPr="00941ADF" w:rsidRDefault="00941ADF" w:rsidP="00941ADF">
            <w:pPr>
              <w:ind w:left="0" w:firstLine="0"/>
              <w:rPr>
                <w:sz w:val="20"/>
                <w:szCs w:val="20"/>
              </w:rPr>
            </w:pPr>
            <w:r w:rsidRPr="00941ADF">
              <w:rPr>
                <w:sz w:val="20"/>
                <w:szCs w:val="20"/>
              </w:rPr>
              <w:t>Description:</w:t>
            </w:r>
          </w:p>
        </w:tc>
        <w:tc>
          <w:tcPr>
            <w:tcW w:w="3337" w:type="dxa"/>
            <w:vMerge w:val="restart"/>
            <w:shd w:val="clear" w:color="auto" w:fill="auto"/>
            <w:noWrap/>
          </w:tcPr>
          <w:p w:rsidR="00941ADF" w:rsidRPr="00941ADF" w:rsidRDefault="004135A4" w:rsidP="005A3A19">
            <w:pPr>
              <w:ind w:left="288" w:hanging="288"/>
              <w:rPr>
                <w:sz w:val="20"/>
                <w:szCs w:val="20"/>
              </w:rPr>
            </w:pPr>
            <w:r w:rsidRPr="004135A4">
              <w:rPr>
                <w:sz w:val="20"/>
                <w:szCs w:val="20"/>
              </w:rPr>
              <w:t>Think/work like a “game master” to incorporate the steps of decision making while c</w:t>
            </w:r>
            <w:r>
              <w:rPr>
                <w:sz w:val="20"/>
                <w:szCs w:val="20"/>
              </w:rPr>
              <w:t>reating a state of the art game</w:t>
            </w:r>
          </w:p>
        </w:tc>
        <w:tc>
          <w:tcPr>
            <w:tcW w:w="1260" w:type="dxa"/>
            <w:shd w:val="clear" w:color="auto" w:fill="D9D9D9"/>
          </w:tcPr>
          <w:p w:rsidR="00941ADF" w:rsidRPr="00941ADF" w:rsidRDefault="00941ADF" w:rsidP="00941ADF">
            <w:pPr>
              <w:ind w:left="0" w:firstLine="0"/>
              <w:rPr>
                <w:sz w:val="20"/>
                <w:szCs w:val="20"/>
              </w:rPr>
            </w:pPr>
            <w:r w:rsidRPr="00941ADF">
              <w:rPr>
                <w:sz w:val="20"/>
                <w:szCs w:val="20"/>
              </w:rPr>
              <w:t>Teacher Resources:</w:t>
            </w:r>
          </w:p>
        </w:tc>
        <w:tc>
          <w:tcPr>
            <w:tcW w:w="7994" w:type="dxa"/>
            <w:shd w:val="clear" w:color="auto" w:fill="auto"/>
          </w:tcPr>
          <w:p w:rsidR="004135A4" w:rsidRPr="004135A4" w:rsidRDefault="00A27D94" w:rsidP="004135A4">
            <w:pPr>
              <w:ind w:left="0" w:firstLine="0"/>
              <w:rPr>
                <w:sz w:val="20"/>
              </w:rPr>
            </w:pPr>
            <w:hyperlink r:id="rId16" w:history="1">
              <w:r w:rsidR="004135A4" w:rsidRPr="00A137AE">
                <w:rPr>
                  <w:rStyle w:val="Hyperlink"/>
                  <w:sz w:val="20"/>
                </w:rPr>
                <w:t>http://www.coloradoedinitiative.org/wp-content/uploads/2014/10/Grade-MS-Decision-Making.pdf</w:t>
              </w:r>
            </w:hyperlink>
            <w:r w:rsidR="004135A4">
              <w:rPr>
                <w:sz w:val="20"/>
              </w:rPr>
              <w:t xml:space="preserve"> </w:t>
            </w:r>
            <w:r w:rsidR="004135A4" w:rsidRPr="004135A4">
              <w:rPr>
                <w:sz w:val="20"/>
              </w:rPr>
              <w:t>(5 Step Decision Making Model)</w:t>
            </w:r>
          </w:p>
          <w:p w:rsidR="004135A4" w:rsidRPr="004135A4" w:rsidRDefault="00A27D94" w:rsidP="004135A4">
            <w:pPr>
              <w:ind w:left="0" w:firstLine="0"/>
              <w:rPr>
                <w:sz w:val="20"/>
              </w:rPr>
            </w:pPr>
            <w:hyperlink r:id="rId17" w:history="1">
              <w:r w:rsidR="004135A4" w:rsidRPr="00A137AE">
                <w:rPr>
                  <w:rStyle w:val="Hyperlink"/>
                  <w:sz w:val="20"/>
                </w:rPr>
                <w:t>https://www.teacherspayteachers.com/Product/Writing-Journal-Template-and-Journal-Topic-Ideas-for-Kids-with-Autism-294574</w:t>
              </w:r>
            </w:hyperlink>
            <w:r w:rsidR="004135A4">
              <w:rPr>
                <w:sz w:val="20"/>
              </w:rPr>
              <w:t xml:space="preserve"> </w:t>
            </w:r>
            <w:r w:rsidR="004135A4" w:rsidRPr="004135A4">
              <w:rPr>
                <w:sz w:val="20"/>
              </w:rPr>
              <w:t>(Decision making journal)</w:t>
            </w:r>
          </w:p>
          <w:p w:rsidR="00941ADF" w:rsidRPr="00941ADF" w:rsidRDefault="00A27D94" w:rsidP="004135A4">
            <w:pPr>
              <w:ind w:left="288" w:hanging="288"/>
              <w:rPr>
                <w:sz w:val="20"/>
                <w:szCs w:val="20"/>
              </w:rPr>
            </w:pPr>
            <w:hyperlink r:id="rId18" w:history="1">
              <w:r w:rsidR="004135A4" w:rsidRPr="00A137AE">
                <w:rPr>
                  <w:rStyle w:val="Hyperlink"/>
                  <w:sz w:val="20"/>
                </w:rPr>
                <w:t>https://www.teachervision.com/tv/printables/Blank_Journal.pdf</w:t>
              </w:r>
            </w:hyperlink>
            <w:r w:rsidR="004135A4">
              <w:rPr>
                <w:sz w:val="20"/>
              </w:rPr>
              <w:t xml:space="preserve"> </w:t>
            </w:r>
            <w:r w:rsidR="004135A4" w:rsidRPr="004135A4">
              <w:rPr>
                <w:sz w:val="20"/>
              </w:rPr>
              <w:t>(Journal paper)</w:t>
            </w:r>
          </w:p>
        </w:tc>
      </w:tr>
      <w:tr w:rsidR="00941ADF" w:rsidRPr="00941ADF" w:rsidTr="00704C00">
        <w:trPr>
          <w:trHeight w:val="742"/>
        </w:trPr>
        <w:tc>
          <w:tcPr>
            <w:tcW w:w="488" w:type="dxa"/>
            <w:vMerge/>
            <w:shd w:val="clear" w:color="auto" w:fill="D9D9D9"/>
            <w:noWrap/>
          </w:tcPr>
          <w:p w:rsidR="00941ADF" w:rsidRPr="00941ADF" w:rsidRDefault="00941ADF" w:rsidP="00941ADF">
            <w:pPr>
              <w:ind w:left="0" w:firstLine="0"/>
              <w:jc w:val="right"/>
              <w:rPr>
                <w:sz w:val="20"/>
                <w:szCs w:val="20"/>
              </w:rPr>
            </w:pPr>
          </w:p>
        </w:tc>
        <w:tc>
          <w:tcPr>
            <w:tcW w:w="1321" w:type="dxa"/>
            <w:vMerge/>
            <w:shd w:val="clear" w:color="auto" w:fill="D9D9D9"/>
          </w:tcPr>
          <w:p w:rsidR="00941ADF" w:rsidRPr="00941ADF" w:rsidRDefault="00941ADF" w:rsidP="00941ADF">
            <w:pPr>
              <w:ind w:left="0" w:firstLine="0"/>
              <w:rPr>
                <w:sz w:val="20"/>
                <w:szCs w:val="20"/>
              </w:rPr>
            </w:pPr>
          </w:p>
        </w:tc>
        <w:tc>
          <w:tcPr>
            <w:tcW w:w="3337" w:type="dxa"/>
            <w:vMerge/>
            <w:shd w:val="clear" w:color="auto" w:fill="auto"/>
            <w:noWrap/>
          </w:tcPr>
          <w:p w:rsidR="00941ADF" w:rsidRPr="00941ADF" w:rsidRDefault="00941ADF" w:rsidP="005A3A19">
            <w:pPr>
              <w:ind w:left="288" w:hanging="288"/>
              <w:rPr>
                <w:sz w:val="20"/>
                <w:szCs w:val="20"/>
              </w:rPr>
            </w:pPr>
          </w:p>
        </w:tc>
        <w:tc>
          <w:tcPr>
            <w:tcW w:w="1260" w:type="dxa"/>
            <w:shd w:val="clear" w:color="auto" w:fill="D9D9D9"/>
          </w:tcPr>
          <w:p w:rsidR="00941ADF" w:rsidRPr="00941ADF" w:rsidRDefault="00941ADF" w:rsidP="00941ADF">
            <w:pPr>
              <w:ind w:left="0" w:firstLine="0"/>
              <w:rPr>
                <w:sz w:val="20"/>
                <w:szCs w:val="20"/>
              </w:rPr>
            </w:pPr>
            <w:r w:rsidRPr="00941ADF">
              <w:rPr>
                <w:sz w:val="20"/>
                <w:szCs w:val="20"/>
              </w:rPr>
              <w:t>Student Resources:</w:t>
            </w:r>
          </w:p>
        </w:tc>
        <w:tc>
          <w:tcPr>
            <w:tcW w:w="7994" w:type="dxa"/>
            <w:shd w:val="clear" w:color="auto" w:fill="auto"/>
          </w:tcPr>
          <w:p w:rsidR="004135A4" w:rsidRPr="004135A4" w:rsidRDefault="00A27D94" w:rsidP="004135A4">
            <w:pPr>
              <w:ind w:left="288" w:hanging="288"/>
              <w:rPr>
                <w:sz w:val="20"/>
                <w:szCs w:val="20"/>
              </w:rPr>
            </w:pPr>
            <w:hyperlink r:id="rId19" w:history="1">
              <w:r w:rsidR="004135A4" w:rsidRPr="00A137AE">
                <w:rPr>
                  <w:rStyle w:val="Hyperlink"/>
                  <w:sz w:val="20"/>
                  <w:szCs w:val="20"/>
                </w:rPr>
                <w:t>http://www.coloradoedinitiative.org/wp-content/uploads/2014/10/Grade-MS-Decision-Making.pdf</w:t>
              </w:r>
            </w:hyperlink>
            <w:r w:rsidR="004135A4">
              <w:rPr>
                <w:sz w:val="20"/>
                <w:szCs w:val="20"/>
              </w:rPr>
              <w:t xml:space="preserve"> </w:t>
            </w:r>
            <w:r w:rsidR="004135A4" w:rsidRPr="004135A4">
              <w:rPr>
                <w:sz w:val="20"/>
                <w:szCs w:val="20"/>
              </w:rPr>
              <w:t>(5 Step Decision Making Model)</w:t>
            </w:r>
          </w:p>
          <w:p w:rsidR="004135A4" w:rsidRPr="004135A4" w:rsidRDefault="00A27D94" w:rsidP="004135A4">
            <w:pPr>
              <w:ind w:left="288" w:hanging="288"/>
              <w:rPr>
                <w:sz w:val="20"/>
                <w:szCs w:val="20"/>
              </w:rPr>
            </w:pPr>
            <w:hyperlink r:id="rId20" w:history="1">
              <w:r w:rsidR="004135A4" w:rsidRPr="00A137AE">
                <w:rPr>
                  <w:rStyle w:val="Hyperlink"/>
                  <w:sz w:val="20"/>
                  <w:szCs w:val="20"/>
                </w:rPr>
                <w:t>https://www.teacherspayteachers.com/Product/Writing-Journal-Template-and-Journal-Topic-Ideas-for-Kids-with-Autism-294574</w:t>
              </w:r>
            </w:hyperlink>
            <w:r w:rsidR="004135A4">
              <w:rPr>
                <w:sz w:val="20"/>
                <w:szCs w:val="20"/>
              </w:rPr>
              <w:t xml:space="preserve"> </w:t>
            </w:r>
            <w:r w:rsidR="004135A4" w:rsidRPr="004135A4">
              <w:rPr>
                <w:sz w:val="20"/>
                <w:szCs w:val="20"/>
              </w:rPr>
              <w:t>(Decision making journal)</w:t>
            </w:r>
          </w:p>
          <w:p w:rsidR="00941ADF" w:rsidRPr="00941ADF" w:rsidRDefault="00A27D94" w:rsidP="004135A4">
            <w:pPr>
              <w:ind w:left="288" w:hanging="288"/>
              <w:rPr>
                <w:sz w:val="20"/>
                <w:szCs w:val="20"/>
              </w:rPr>
            </w:pPr>
            <w:hyperlink r:id="rId21" w:history="1">
              <w:r w:rsidR="004135A4" w:rsidRPr="00A137AE">
                <w:rPr>
                  <w:rStyle w:val="Hyperlink"/>
                  <w:sz w:val="20"/>
                  <w:szCs w:val="20"/>
                </w:rPr>
                <w:t>https://www.teachervision.com/tv/printables/Blank_Journal.pdf</w:t>
              </w:r>
            </w:hyperlink>
            <w:r w:rsidR="004135A4">
              <w:rPr>
                <w:sz w:val="20"/>
                <w:szCs w:val="20"/>
              </w:rPr>
              <w:t xml:space="preserve"> </w:t>
            </w:r>
            <w:r w:rsidR="004135A4" w:rsidRPr="004135A4">
              <w:rPr>
                <w:sz w:val="20"/>
                <w:szCs w:val="20"/>
              </w:rPr>
              <w:t>(Journal paper)</w:t>
            </w:r>
          </w:p>
        </w:tc>
      </w:tr>
      <w:tr w:rsidR="00941ADF" w:rsidRPr="00941ADF" w:rsidTr="0087105B">
        <w:tc>
          <w:tcPr>
            <w:tcW w:w="488" w:type="dxa"/>
            <w:vMerge/>
            <w:tcBorders>
              <w:bottom w:val="single" w:sz="4" w:space="0" w:color="auto"/>
            </w:tcBorders>
            <w:shd w:val="clear" w:color="auto" w:fill="D9D9D9"/>
            <w:noWrap/>
          </w:tcPr>
          <w:p w:rsidR="00941ADF" w:rsidRPr="00941ADF" w:rsidRDefault="00941ADF" w:rsidP="00941ADF">
            <w:pPr>
              <w:ind w:left="0" w:firstLine="0"/>
              <w:jc w:val="right"/>
              <w:rPr>
                <w:sz w:val="20"/>
                <w:szCs w:val="20"/>
              </w:rPr>
            </w:pPr>
          </w:p>
        </w:tc>
        <w:tc>
          <w:tcPr>
            <w:tcW w:w="1321" w:type="dxa"/>
            <w:tcBorders>
              <w:bottom w:val="single" w:sz="4" w:space="0" w:color="auto"/>
            </w:tcBorders>
            <w:shd w:val="clear" w:color="auto" w:fill="D9D9D9"/>
          </w:tcPr>
          <w:p w:rsidR="00941ADF" w:rsidRPr="00941ADF" w:rsidRDefault="00941ADF" w:rsidP="00941ADF">
            <w:pPr>
              <w:ind w:left="0" w:firstLine="0"/>
              <w:rPr>
                <w:sz w:val="20"/>
                <w:szCs w:val="20"/>
              </w:rPr>
            </w:pPr>
            <w:r w:rsidRPr="00941ADF">
              <w:rPr>
                <w:sz w:val="20"/>
                <w:szCs w:val="20"/>
              </w:rPr>
              <w:t>Skills:</w:t>
            </w:r>
          </w:p>
        </w:tc>
        <w:tc>
          <w:tcPr>
            <w:tcW w:w="3337" w:type="dxa"/>
            <w:tcBorders>
              <w:bottom w:val="single" w:sz="4" w:space="0" w:color="auto"/>
            </w:tcBorders>
            <w:shd w:val="clear" w:color="auto" w:fill="auto"/>
            <w:noWrap/>
          </w:tcPr>
          <w:p w:rsidR="00D4035A" w:rsidRPr="00941ADF" w:rsidRDefault="004135A4" w:rsidP="005A3A19">
            <w:pPr>
              <w:ind w:left="288" w:hanging="288"/>
              <w:rPr>
                <w:sz w:val="20"/>
                <w:szCs w:val="20"/>
              </w:rPr>
            </w:pPr>
            <w:r w:rsidRPr="004135A4">
              <w:rPr>
                <w:sz w:val="20"/>
                <w:szCs w:val="20"/>
              </w:rPr>
              <w:t>Demonstrate how to communicate clear expectations, bound</w:t>
            </w:r>
            <w:r>
              <w:rPr>
                <w:sz w:val="20"/>
                <w:szCs w:val="20"/>
              </w:rPr>
              <w:t>aries and personal expectations</w:t>
            </w:r>
          </w:p>
        </w:tc>
        <w:tc>
          <w:tcPr>
            <w:tcW w:w="1260" w:type="dxa"/>
            <w:tcBorders>
              <w:bottom w:val="single" w:sz="4" w:space="0" w:color="auto"/>
            </w:tcBorders>
            <w:shd w:val="clear" w:color="auto" w:fill="D9D9D9"/>
          </w:tcPr>
          <w:p w:rsidR="00941ADF" w:rsidRPr="00941ADF" w:rsidRDefault="00941ADF" w:rsidP="00941ADF">
            <w:pPr>
              <w:ind w:left="0" w:firstLine="0"/>
              <w:rPr>
                <w:sz w:val="20"/>
                <w:szCs w:val="20"/>
              </w:rPr>
            </w:pPr>
            <w:r w:rsidRPr="00941ADF">
              <w:rPr>
                <w:sz w:val="20"/>
                <w:szCs w:val="20"/>
              </w:rPr>
              <w:t>Assessment:</w:t>
            </w:r>
          </w:p>
        </w:tc>
        <w:tc>
          <w:tcPr>
            <w:tcW w:w="7994" w:type="dxa"/>
            <w:tcBorders>
              <w:bottom w:val="single" w:sz="4" w:space="0" w:color="auto"/>
            </w:tcBorders>
            <w:shd w:val="clear" w:color="auto" w:fill="auto"/>
          </w:tcPr>
          <w:p w:rsidR="004F3957" w:rsidRPr="00941ADF" w:rsidRDefault="004135A4" w:rsidP="00941ADF">
            <w:pPr>
              <w:ind w:left="288" w:hanging="288"/>
              <w:rPr>
                <w:sz w:val="20"/>
                <w:szCs w:val="20"/>
              </w:rPr>
            </w:pPr>
            <w:r w:rsidRPr="004135A4">
              <w:rPr>
                <w:sz w:val="20"/>
                <w:szCs w:val="20"/>
              </w:rPr>
              <w:t>Students will write a daily journal entry reflecting on a decision they made since their last entry.</w:t>
            </w:r>
          </w:p>
        </w:tc>
      </w:tr>
      <w:tr w:rsidR="00941ADF" w:rsidRPr="00941ADF" w:rsidTr="0087105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941ADF" w:rsidRPr="00941ADF" w:rsidRDefault="00941ADF" w:rsidP="005A3A19">
            <w:pPr>
              <w:ind w:left="288" w:hanging="288"/>
              <w:rPr>
                <w:sz w:val="2"/>
                <w:szCs w:val="2"/>
              </w:rPr>
            </w:pPr>
          </w:p>
        </w:tc>
      </w:tr>
    </w:tbl>
    <w:p w:rsidR="00941ADF" w:rsidRPr="00941ADF" w:rsidRDefault="00941ADF" w:rsidP="00941A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941ADF" w:rsidRPr="00941ADF" w:rsidTr="0087105B">
        <w:tc>
          <w:tcPr>
            <w:tcW w:w="14400" w:type="dxa"/>
            <w:shd w:val="clear" w:color="auto" w:fill="BFBFBF"/>
            <w:noWrap/>
          </w:tcPr>
          <w:p w:rsidR="00941ADF" w:rsidRPr="00941ADF" w:rsidRDefault="00941ADF" w:rsidP="00941ADF">
            <w:pPr>
              <w:ind w:left="0" w:firstLine="0"/>
              <w:rPr>
                <w:b/>
                <w:sz w:val="24"/>
                <w:szCs w:val="24"/>
              </w:rPr>
            </w:pPr>
            <w:r w:rsidRPr="00941ADF">
              <w:rPr>
                <w:b/>
                <w:sz w:val="24"/>
                <w:szCs w:val="24"/>
              </w:rPr>
              <w:t>Prior Knowledge and Experiences</w:t>
            </w:r>
          </w:p>
        </w:tc>
      </w:tr>
      <w:tr w:rsidR="00941ADF" w:rsidRPr="00941ADF" w:rsidTr="0087105B">
        <w:tc>
          <w:tcPr>
            <w:tcW w:w="14400" w:type="dxa"/>
            <w:shd w:val="clear" w:color="auto" w:fill="auto"/>
            <w:noWrap/>
          </w:tcPr>
          <w:p w:rsidR="00941ADF" w:rsidRPr="00941ADF" w:rsidRDefault="004135A4" w:rsidP="004135A4">
            <w:pPr>
              <w:ind w:left="0" w:firstLine="0"/>
              <w:rPr>
                <w:sz w:val="20"/>
                <w:szCs w:val="20"/>
              </w:rPr>
            </w:pPr>
            <w:r w:rsidRPr="004135A4">
              <w:rPr>
                <w:sz w:val="20"/>
                <w:szCs w:val="20"/>
              </w:rPr>
              <w:t>It is assumed sixth grade students will have prior knowledge of decision making skills, and communication development. However all students have various life experiences with family friends and community, leading to different perceptions of healthy relationships and risky behaviors.</w:t>
            </w:r>
          </w:p>
        </w:tc>
      </w:tr>
    </w:tbl>
    <w:p w:rsidR="00941ADF" w:rsidRDefault="00941ADF"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286280" w:rsidRPr="00941ADF" w:rsidTr="00A939D1">
        <w:tc>
          <w:tcPr>
            <w:tcW w:w="14781" w:type="dxa"/>
            <w:gridSpan w:val="3"/>
            <w:shd w:val="clear" w:color="auto" w:fill="A6A6A6"/>
            <w:noWrap/>
          </w:tcPr>
          <w:p w:rsidR="00286280" w:rsidRPr="00941ADF" w:rsidRDefault="00286280" w:rsidP="005A3A19">
            <w:pPr>
              <w:ind w:left="0" w:firstLine="0"/>
              <w:rPr>
                <w:b/>
                <w:sz w:val="20"/>
                <w:szCs w:val="20"/>
              </w:rPr>
            </w:pPr>
            <w:r>
              <w:rPr>
                <w:b/>
                <w:sz w:val="20"/>
                <w:szCs w:val="20"/>
              </w:rPr>
              <w:t>Learning Experience # 1</w:t>
            </w:r>
          </w:p>
        </w:tc>
      </w:tr>
      <w:tr w:rsidR="005A3A19" w:rsidRPr="00941ADF" w:rsidTr="00A939D1">
        <w:tc>
          <w:tcPr>
            <w:tcW w:w="14781" w:type="dxa"/>
            <w:gridSpan w:val="3"/>
            <w:shd w:val="clear" w:color="auto" w:fill="D9D9D9"/>
            <w:noWrap/>
          </w:tcPr>
          <w:p w:rsidR="005A3A19" w:rsidRPr="005A3A19" w:rsidRDefault="004135A4" w:rsidP="00083CAF">
            <w:pPr>
              <w:ind w:left="0" w:firstLine="0"/>
              <w:rPr>
                <w:sz w:val="28"/>
                <w:szCs w:val="28"/>
              </w:rPr>
            </w:pPr>
            <w:r w:rsidRPr="004135A4">
              <w:rPr>
                <w:sz w:val="28"/>
                <w:szCs w:val="28"/>
              </w:rPr>
              <w:t>The teacher may review skills of communication so students can process their own abilities to use ‘I’ messages, active listening, and personal assertiveness.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Generalization Connection(s):</w:t>
            </w:r>
          </w:p>
        </w:tc>
        <w:tc>
          <w:tcPr>
            <w:tcW w:w="11075" w:type="dxa"/>
            <w:gridSpan w:val="2"/>
            <w:shd w:val="clear" w:color="auto" w:fill="auto"/>
            <w:noWrap/>
          </w:tcPr>
          <w:p w:rsidR="00286280" w:rsidRPr="004135A4" w:rsidRDefault="004135A4" w:rsidP="004135A4">
            <w:pPr>
              <w:ind w:left="288" w:hanging="288"/>
              <w:rPr>
                <w:sz w:val="20"/>
                <w:szCs w:val="20"/>
              </w:rPr>
            </w:pPr>
            <w:r w:rsidRPr="004135A4">
              <w:rPr>
                <w:sz w:val="20"/>
                <w:szCs w:val="20"/>
              </w:rPr>
              <w:t>Healthy relationships develop when people communicate and understand each other’s boundaries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Teacher Resources:</w:t>
            </w:r>
          </w:p>
        </w:tc>
        <w:tc>
          <w:tcPr>
            <w:tcW w:w="11075" w:type="dxa"/>
            <w:gridSpan w:val="2"/>
            <w:shd w:val="clear" w:color="auto" w:fill="auto"/>
            <w:noWrap/>
          </w:tcPr>
          <w:p w:rsidR="004135A4" w:rsidRPr="004135A4" w:rsidRDefault="00A27D94" w:rsidP="004135A4">
            <w:pPr>
              <w:ind w:left="288" w:hanging="288"/>
              <w:rPr>
                <w:sz w:val="20"/>
                <w:szCs w:val="20"/>
              </w:rPr>
            </w:pPr>
            <w:hyperlink r:id="rId22" w:history="1">
              <w:r w:rsidR="004135A4" w:rsidRPr="004135A4">
                <w:rPr>
                  <w:rStyle w:val="Hyperlink"/>
                  <w:sz w:val="20"/>
                  <w:szCs w:val="20"/>
                </w:rPr>
                <w:t>http://teentalk.ca/wp-content/uploads/2014/05/Communication-Activity_TeenTalk-2012.pdf</w:t>
              </w:r>
            </w:hyperlink>
            <w:r w:rsidR="004135A4" w:rsidRPr="004135A4">
              <w:rPr>
                <w:sz w:val="20"/>
                <w:szCs w:val="20"/>
              </w:rPr>
              <w:t xml:space="preserve"> (Role play cards)</w:t>
            </w:r>
          </w:p>
          <w:p w:rsidR="004135A4" w:rsidRPr="004135A4" w:rsidRDefault="00A27D94" w:rsidP="004135A4">
            <w:pPr>
              <w:ind w:left="288" w:hanging="288"/>
              <w:rPr>
                <w:sz w:val="20"/>
                <w:szCs w:val="20"/>
              </w:rPr>
            </w:pPr>
            <w:hyperlink r:id="rId23" w:history="1">
              <w:r w:rsidR="004135A4" w:rsidRPr="004135A4">
                <w:rPr>
                  <w:rStyle w:val="Hyperlink"/>
                  <w:sz w:val="20"/>
                  <w:szCs w:val="20"/>
                </w:rPr>
                <w:t>http://www.education.com/reference/article/assertive-communication-lesson-plan/</w:t>
              </w:r>
            </w:hyperlink>
            <w:r w:rsidR="004135A4" w:rsidRPr="004135A4">
              <w:rPr>
                <w:sz w:val="20"/>
                <w:szCs w:val="20"/>
              </w:rPr>
              <w:t xml:space="preserve"> (Communication lesson plan)</w:t>
            </w:r>
          </w:p>
          <w:p w:rsidR="004135A4" w:rsidRPr="004135A4" w:rsidRDefault="00A27D94" w:rsidP="004135A4">
            <w:pPr>
              <w:ind w:left="288" w:hanging="288"/>
              <w:rPr>
                <w:sz w:val="20"/>
                <w:szCs w:val="20"/>
              </w:rPr>
            </w:pPr>
            <w:hyperlink r:id="rId24" w:history="1">
              <w:r w:rsidR="004135A4" w:rsidRPr="004135A4">
                <w:rPr>
                  <w:rStyle w:val="Hyperlink"/>
                  <w:sz w:val="20"/>
                  <w:szCs w:val="20"/>
                </w:rPr>
                <w:t>http://www.aces.edu/teens/pdf/mod1.pdf</w:t>
              </w:r>
            </w:hyperlink>
            <w:r w:rsidR="004135A4" w:rsidRPr="004135A4">
              <w:rPr>
                <w:sz w:val="20"/>
                <w:szCs w:val="20"/>
              </w:rPr>
              <w:t xml:space="preserve"> (Communication Module)</w:t>
            </w:r>
          </w:p>
          <w:p w:rsidR="004135A4" w:rsidRPr="004135A4" w:rsidRDefault="00A27D94" w:rsidP="004135A4">
            <w:pPr>
              <w:ind w:left="288" w:hanging="288"/>
              <w:rPr>
                <w:sz w:val="20"/>
                <w:szCs w:val="20"/>
              </w:rPr>
            </w:pPr>
            <w:hyperlink r:id="rId25" w:history="1">
              <w:r w:rsidR="004135A4" w:rsidRPr="004135A4">
                <w:rPr>
                  <w:rStyle w:val="Hyperlink"/>
                  <w:sz w:val="20"/>
                  <w:szCs w:val="20"/>
                </w:rPr>
                <w:t>http://www.ket.org/education/guides/selfmanagement/selfmanagement_prog2.pdf</w:t>
              </w:r>
            </w:hyperlink>
            <w:r w:rsidR="004135A4" w:rsidRPr="004135A4">
              <w:rPr>
                <w:sz w:val="20"/>
                <w:szCs w:val="20"/>
              </w:rPr>
              <w:t xml:space="preserve"> (Relationship and communication skills and activities)</w:t>
            </w:r>
          </w:p>
          <w:p w:rsidR="004135A4" w:rsidRPr="004135A4" w:rsidRDefault="00A27D94" w:rsidP="004135A4">
            <w:pPr>
              <w:ind w:left="288" w:hanging="288"/>
              <w:rPr>
                <w:sz w:val="20"/>
                <w:szCs w:val="20"/>
              </w:rPr>
            </w:pPr>
            <w:hyperlink r:id="rId26" w:history="1">
              <w:r w:rsidR="004135A4" w:rsidRPr="004135A4">
                <w:rPr>
                  <w:rStyle w:val="Hyperlink"/>
                  <w:sz w:val="20"/>
                  <w:szCs w:val="20"/>
                </w:rPr>
                <w:t>https://www2.cortland.edu/dotAsset/c1a635f6-a099-4ede-8f15-79b86e315088.pdf</w:t>
              </w:r>
            </w:hyperlink>
            <w:r w:rsidR="004135A4" w:rsidRPr="004135A4">
              <w:rPr>
                <w:sz w:val="20"/>
                <w:szCs w:val="20"/>
              </w:rPr>
              <w:t xml:space="preserve"> (Communication activities, icebreakers, and exercises)</w:t>
            </w:r>
          </w:p>
          <w:p w:rsidR="005A3A19" w:rsidRPr="004135A4" w:rsidRDefault="00A27D94" w:rsidP="004135A4">
            <w:pPr>
              <w:ind w:left="288" w:hanging="288"/>
              <w:rPr>
                <w:sz w:val="20"/>
                <w:szCs w:val="20"/>
              </w:rPr>
            </w:pPr>
            <w:hyperlink r:id="rId27" w:history="1">
              <w:r w:rsidR="004135A4" w:rsidRPr="004135A4">
                <w:rPr>
                  <w:rStyle w:val="Hyperlink"/>
                  <w:sz w:val="20"/>
                  <w:szCs w:val="20"/>
                </w:rPr>
                <w:t>http://www.asdk12.org/MiddleLink/AVB/implement/</w:t>
              </w:r>
            </w:hyperlink>
            <w:r w:rsidR="004135A4" w:rsidRPr="004135A4">
              <w:rPr>
                <w:sz w:val="20"/>
                <w:szCs w:val="20"/>
              </w:rPr>
              <w:t xml:space="preserve"> (I and you messages under lesson5)</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lastRenderedPageBreak/>
              <w:t>Student Resources:</w:t>
            </w:r>
          </w:p>
        </w:tc>
        <w:tc>
          <w:tcPr>
            <w:tcW w:w="11075" w:type="dxa"/>
            <w:gridSpan w:val="2"/>
            <w:shd w:val="clear" w:color="auto" w:fill="auto"/>
            <w:noWrap/>
          </w:tcPr>
          <w:p w:rsidR="005A3A19" w:rsidRPr="004135A4" w:rsidRDefault="00A27D94" w:rsidP="004135A4">
            <w:pPr>
              <w:ind w:left="288" w:hanging="288"/>
              <w:rPr>
                <w:rFonts w:asciiTheme="minorHAnsi" w:eastAsia="Times New Roman" w:hAnsiTheme="minorHAnsi" w:cs="Tahoma"/>
                <w:color w:val="000000"/>
                <w:sz w:val="20"/>
                <w:szCs w:val="20"/>
              </w:rPr>
            </w:pPr>
            <w:hyperlink r:id="rId28">
              <w:r w:rsidR="004135A4" w:rsidRPr="004135A4">
                <w:rPr>
                  <w:rStyle w:val="Hyperlink"/>
                  <w:sz w:val="20"/>
                  <w:szCs w:val="20"/>
                </w:rPr>
                <w:t>http://www.cdc.gov/bam/</w:t>
              </w:r>
            </w:hyperlink>
            <w:r w:rsidR="004135A4" w:rsidRPr="004135A4">
              <w:rPr>
                <w:sz w:val="20"/>
                <w:szCs w:val="20"/>
              </w:rPr>
              <w:t xml:space="preserve"> (CDC BAM Body and Mind)</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Assessment:</w:t>
            </w:r>
          </w:p>
        </w:tc>
        <w:tc>
          <w:tcPr>
            <w:tcW w:w="11075" w:type="dxa"/>
            <w:gridSpan w:val="2"/>
            <w:shd w:val="clear" w:color="auto" w:fill="auto"/>
            <w:noWrap/>
          </w:tcPr>
          <w:p w:rsidR="00A939D1" w:rsidRPr="004135A4" w:rsidRDefault="009307ED" w:rsidP="004135A4">
            <w:pPr>
              <w:ind w:left="288" w:hanging="288"/>
              <w:rPr>
                <w:rFonts w:asciiTheme="minorHAnsi" w:hAnsiTheme="minorHAnsi" w:cs="Tahoma"/>
                <w:color w:val="000000"/>
                <w:sz w:val="20"/>
                <w:szCs w:val="20"/>
              </w:rPr>
            </w:pPr>
            <w:r>
              <w:rPr>
                <w:sz w:val="20"/>
                <w:szCs w:val="20"/>
              </w:rPr>
              <w:t>S</w:t>
            </w:r>
            <w:r w:rsidR="004135A4" w:rsidRPr="004135A4">
              <w:rPr>
                <w:sz w:val="20"/>
                <w:szCs w:val="20"/>
              </w:rPr>
              <w:t>tudents will create a role play that depicts healthy communication skills (e.g. ‘I’ messages, active listening, and personal assertiveness) and perform the role play for the class.</w:t>
            </w:r>
          </w:p>
        </w:tc>
      </w:tr>
      <w:tr w:rsidR="00286280" w:rsidRPr="00941ADF" w:rsidTr="00A939D1">
        <w:trPr>
          <w:trHeight w:val="184"/>
        </w:trPr>
        <w:tc>
          <w:tcPr>
            <w:tcW w:w="3706" w:type="dxa"/>
            <w:vMerge w:val="restart"/>
            <w:shd w:val="clear" w:color="auto" w:fill="D9D9D9"/>
            <w:noWrap/>
          </w:tcPr>
          <w:p w:rsidR="00286280" w:rsidRPr="00941ADF" w:rsidRDefault="00286280" w:rsidP="005A3A19">
            <w:pPr>
              <w:ind w:left="0" w:firstLine="0"/>
              <w:rPr>
                <w:b/>
                <w:sz w:val="20"/>
                <w:szCs w:val="20"/>
              </w:rPr>
            </w:pPr>
            <w:r w:rsidRPr="00941ADF">
              <w:rPr>
                <w:b/>
                <w:sz w:val="20"/>
                <w:szCs w:val="20"/>
              </w:rPr>
              <w:t>Differentiation:</w:t>
            </w:r>
          </w:p>
          <w:p w:rsidR="00286280" w:rsidRPr="00941ADF" w:rsidRDefault="00286280" w:rsidP="005A3A19">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286280" w:rsidRPr="00941ADF" w:rsidRDefault="00286280"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286280" w:rsidRPr="00941ADF" w:rsidRDefault="00286280"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286280" w:rsidRPr="00941ADF" w:rsidTr="00A939D1">
        <w:trPr>
          <w:cantSplit/>
          <w:trHeight w:val="20"/>
        </w:trPr>
        <w:tc>
          <w:tcPr>
            <w:tcW w:w="3706" w:type="dxa"/>
            <w:vMerge/>
            <w:shd w:val="clear" w:color="auto" w:fill="D9D9D9"/>
            <w:noWrap/>
          </w:tcPr>
          <w:p w:rsidR="00286280" w:rsidRPr="00941ADF" w:rsidRDefault="00286280" w:rsidP="005A3A19">
            <w:pPr>
              <w:ind w:left="0" w:firstLine="0"/>
              <w:rPr>
                <w:b/>
                <w:sz w:val="20"/>
                <w:szCs w:val="20"/>
              </w:rPr>
            </w:pPr>
          </w:p>
        </w:tc>
        <w:tc>
          <w:tcPr>
            <w:tcW w:w="5320" w:type="dxa"/>
            <w:tcBorders>
              <w:top w:val="nil"/>
            </w:tcBorders>
            <w:shd w:val="clear" w:color="auto" w:fill="auto"/>
          </w:tcPr>
          <w:p w:rsidR="005A3A19" w:rsidRDefault="004D06BF" w:rsidP="005A3A19">
            <w:pPr>
              <w:ind w:left="288" w:hanging="288"/>
              <w:rPr>
                <w:rFonts w:asciiTheme="minorHAnsi" w:hAnsiTheme="minorHAnsi" w:cs="Tahoma"/>
                <w:color w:val="000000"/>
                <w:sz w:val="20"/>
                <w:szCs w:val="20"/>
              </w:rPr>
            </w:pPr>
            <w:r>
              <w:rPr>
                <w:rFonts w:asciiTheme="minorHAnsi" w:hAnsiTheme="minorHAnsi" w:cs="Tahoma"/>
                <w:color w:val="000000"/>
                <w:sz w:val="20"/>
                <w:szCs w:val="20"/>
              </w:rPr>
              <w:t>The t</w:t>
            </w:r>
            <w:r w:rsidR="004135A4">
              <w:rPr>
                <w:rFonts w:asciiTheme="minorHAnsi" w:hAnsiTheme="minorHAnsi" w:cs="Tahoma"/>
                <w:color w:val="000000"/>
                <w:sz w:val="20"/>
                <w:szCs w:val="20"/>
              </w:rPr>
              <w:t>eacher may assist with the development of role play</w:t>
            </w:r>
          </w:p>
          <w:p w:rsidR="004135A4" w:rsidRDefault="004D06BF" w:rsidP="005A3A19">
            <w:pPr>
              <w:ind w:left="288" w:hanging="288"/>
              <w:rPr>
                <w:rFonts w:asciiTheme="minorHAnsi" w:hAnsiTheme="minorHAnsi" w:cs="Tahoma"/>
                <w:color w:val="000000"/>
                <w:sz w:val="20"/>
                <w:szCs w:val="20"/>
              </w:rPr>
            </w:pPr>
            <w:r>
              <w:rPr>
                <w:rFonts w:asciiTheme="minorHAnsi" w:hAnsiTheme="minorHAnsi" w:cs="Tahoma"/>
                <w:color w:val="000000"/>
                <w:sz w:val="20"/>
                <w:szCs w:val="20"/>
              </w:rPr>
              <w:t>The t</w:t>
            </w:r>
            <w:r w:rsidR="004135A4">
              <w:rPr>
                <w:rFonts w:asciiTheme="minorHAnsi" w:hAnsiTheme="minorHAnsi" w:cs="Tahoma"/>
                <w:color w:val="000000"/>
                <w:sz w:val="20"/>
                <w:szCs w:val="20"/>
              </w:rPr>
              <w:t>eacher may provide a role play</w:t>
            </w:r>
          </w:p>
          <w:p w:rsidR="004135A4" w:rsidRPr="005A3A19" w:rsidRDefault="004D06BF" w:rsidP="005A3A19">
            <w:pPr>
              <w:ind w:left="288" w:hanging="288"/>
              <w:rPr>
                <w:rFonts w:asciiTheme="minorHAnsi" w:hAnsiTheme="minorHAnsi" w:cs="Tahoma"/>
                <w:color w:val="000000"/>
                <w:sz w:val="20"/>
                <w:szCs w:val="20"/>
              </w:rPr>
            </w:pPr>
            <w:r>
              <w:rPr>
                <w:rFonts w:asciiTheme="minorHAnsi" w:hAnsiTheme="minorHAnsi" w:cs="Tahoma"/>
                <w:color w:val="000000"/>
                <w:sz w:val="20"/>
                <w:szCs w:val="20"/>
              </w:rPr>
              <w:t>The t</w:t>
            </w:r>
            <w:r w:rsidR="004135A4">
              <w:rPr>
                <w:rFonts w:asciiTheme="minorHAnsi" w:hAnsiTheme="minorHAnsi" w:cs="Tahoma"/>
                <w:color w:val="000000"/>
                <w:sz w:val="20"/>
                <w:szCs w:val="20"/>
              </w:rPr>
              <w:t>eacher may allow student to work with a partner</w:t>
            </w:r>
          </w:p>
        </w:tc>
        <w:tc>
          <w:tcPr>
            <w:tcW w:w="5755" w:type="dxa"/>
            <w:tcBorders>
              <w:top w:val="nil"/>
            </w:tcBorders>
            <w:shd w:val="clear" w:color="auto" w:fill="auto"/>
          </w:tcPr>
          <w:p w:rsidR="00286280" w:rsidRDefault="004135A4" w:rsidP="00D4035A">
            <w:pPr>
              <w:ind w:left="288" w:hanging="288"/>
              <w:rPr>
                <w:sz w:val="20"/>
                <w:szCs w:val="20"/>
              </w:rPr>
            </w:pPr>
            <w:r>
              <w:rPr>
                <w:sz w:val="20"/>
                <w:szCs w:val="20"/>
              </w:rPr>
              <w:t>Students may be assisted by the teacher with the development of role play</w:t>
            </w:r>
          </w:p>
          <w:p w:rsidR="004135A4" w:rsidRPr="00941ADF" w:rsidRDefault="004135A4" w:rsidP="00D4035A">
            <w:pPr>
              <w:ind w:left="288" w:hanging="288"/>
              <w:rPr>
                <w:sz w:val="20"/>
                <w:szCs w:val="20"/>
              </w:rPr>
            </w:pPr>
            <w:r>
              <w:rPr>
                <w:sz w:val="20"/>
                <w:szCs w:val="20"/>
              </w:rPr>
              <w:t>Students may work with a partner</w:t>
            </w:r>
          </w:p>
        </w:tc>
      </w:tr>
      <w:tr w:rsidR="00286280" w:rsidRPr="00941ADF" w:rsidTr="00A939D1">
        <w:trPr>
          <w:cantSplit/>
          <w:trHeight w:val="20"/>
        </w:trPr>
        <w:tc>
          <w:tcPr>
            <w:tcW w:w="3706" w:type="dxa"/>
            <w:vMerge w:val="restart"/>
            <w:shd w:val="clear" w:color="auto" w:fill="D9D9D9"/>
            <w:noWrap/>
          </w:tcPr>
          <w:p w:rsidR="00286280" w:rsidRPr="00941ADF" w:rsidRDefault="00286280" w:rsidP="005A3A19">
            <w:pPr>
              <w:ind w:left="0" w:firstLine="0"/>
              <w:rPr>
                <w:b/>
                <w:sz w:val="20"/>
                <w:szCs w:val="20"/>
              </w:rPr>
            </w:pPr>
            <w:r w:rsidRPr="00941ADF">
              <w:rPr>
                <w:b/>
                <w:sz w:val="20"/>
                <w:szCs w:val="20"/>
              </w:rPr>
              <w:t>Extensions for depth and complexity:</w:t>
            </w:r>
          </w:p>
        </w:tc>
        <w:tc>
          <w:tcPr>
            <w:tcW w:w="5320" w:type="dxa"/>
            <w:shd w:val="clear" w:color="auto" w:fill="D9D9D9"/>
          </w:tcPr>
          <w:p w:rsidR="00286280" w:rsidRPr="00941ADF" w:rsidRDefault="00286280"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286280" w:rsidRPr="00941ADF" w:rsidRDefault="00286280"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286280" w:rsidRPr="00941ADF" w:rsidTr="00A939D1">
        <w:trPr>
          <w:cantSplit/>
          <w:trHeight w:val="409"/>
        </w:trPr>
        <w:tc>
          <w:tcPr>
            <w:tcW w:w="3706" w:type="dxa"/>
            <w:vMerge/>
            <w:shd w:val="clear" w:color="auto" w:fill="D9D9D9"/>
            <w:noWrap/>
          </w:tcPr>
          <w:p w:rsidR="00286280" w:rsidRPr="00941ADF" w:rsidRDefault="00286280" w:rsidP="005A3A19">
            <w:pPr>
              <w:ind w:left="0" w:firstLine="0"/>
              <w:rPr>
                <w:b/>
                <w:sz w:val="20"/>
                <w:szCs w:val="20"/>
              </w:rPr>
            </w:pPr>
          </w:p>
        </w:tc>
        <w:tc>
          <w:tcPr>
            <w:tcW w:w="5320" w:type="dxa"/>
            <w:tcBorders>
              <w:top w:val="nil"/>
            </w:tcBorders>
            <w:shd w:val="clear" w:color="auto" w:fill="auto"/>
          </w:tcPr>
          <w:p w:rsidR="00286280" w:rsidRPr="004135A4" w:rsidRDefault="004135A4" w:rsidP="005A3A19">
            <w:pPr>
              <w:ind w:left="0" w:firstLine="0"/>
              <w:rPr>
                <w:rFonts w:asciiTheme="minorHAnsi" w:eastAsia="Times New Roman" w:hAnsiTheme="minorHAnsi" w:cs="Tahoma"/>
                <w:color w:val="000000"/>
                <w:sz w:val="20"/>
                <w:szCs w:val="20"/>
              </w:rPr>
            </w:pPr>
            <w:r w:rsidRPr="004135A4">
              <w:rPr>
                <w:rFonts w:asciiTheme="minorHAnsi" w:eastAsia="Times New Roman" w:hAnsiTheme="minorHAnsi" w:cs="Tahoma"/>
                <w:color w:val="000000"/>
                <w:sz w:val="20"/>
                <w:szCs w:val="20"/>
              </w:rPr>
              <w:t>N/A</w:t>
            </w:r>
          </w:p>
        </w:tc>
        <w:tc>
          <w:tcPr>
            <w:tcW w:w="5755" w:type="dxa"/>
            <w:tcBorders>
              <w:top w:val="nil"/>
            </w:tcBorders>
            <w:shd w:val="clear" w:color="auto" w:fill="auto"/>
          </w:tcPr>
          <w:p w:rsidR="00A939D1" w:rsidRPr="00941ADF" w:rsidRDefault="004135A4" w:rsidP="00A939D1">
            <w:pPr>
              <w:ind w:left="288" w:hanging="288"/>
              <w:rPr>
                <w:sz w:val="20"/>
                <w:szCs w:val="20"/>
              </w:rPr>
            </w:pPr>
            <w:r>
              <w:rPr>
                <w:sz w:val="20"/>
                <w:szCs w:val="20"/>
              </w:rPr>
              <w:t>Students may upload their role play and add text to highlight positive communications skills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Critical Content:</w:t>
            </w:r>
          </w:p>
        </w:tc>
        <w:tc>
          <w:tcPr>
            <w:tcW w:w="11075" w:type="dxa"/>
            <w:gridSpan w:val="2"/>
            <w:shd w:val="clear" w:color="auto" w:fill="auto"/>
          </w:tcPr>
          <w:p w:rsidR="00286280" w:rsidRPr="00941ADF" w:rsidRDefault="004135A4" w:rsidP="005735F2">
            <w:pPr>
              <w:numPr>
                <w:ilvl w:val="0"/>
                <w:numId w:val="8"/>
              </w:numPr>
              <w:spacing w:line="276" w:lineRule="auto"/>
              <w:ind w:left="288" w:hanging="288"/>
              <w:rPr>
                <w:sz w:val="20"/>
                <w:szCs w:val="20"/>
              </w:rPr>
            </w:pPr>
            <w:r>
              <w:rPr>
                <w:sz w:val="20"/>
                <w:szCs w:val="20"/>
              </w:rPr>
              <w:t>The benefits of healthy relationships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Key Skills:</w:t>
            </w:r>
          </w:p>
        </w:tc>
        <w:tc>
          <w:tcPr>
            <w:tcW w:w="11075" w:type="dxa"/>
            <w:gridSpan w:val="2"/>
            <w:shd w:val="clear" w:color="auto" w:fill="auto"/>
          </w:tcPr>
          <w:p w:rsidR="00286280" w:rsidRPr="00941ADF" w:rsidRDefault="004135A4" w:rsidP="005735F2">
            <w:pPr>
              <w:numPr>
                <w:ilvl w:val="0"/>
                <w:numId w:val="8"/>
              </w:numPr>
              <w:spacing w:line="276" w:lineRule="auto"/>
              <w:ind w:left="288" w:hanging="288"/>
              <w:rPr>
                <w:sz w:val="20"/>
                <w:szCs w:val="20"/>
              </w:rPr>
            </w:pPr>
            <w:r>
              <w:rPr>
                <w:sz w:val="20"/>
                <w:szCs w:val="20"/>
              </w:rPr>
              <w:t>Demonstrate how to communicate clear expectations, boundaries and personal expectations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Critical Language:</w:t>
            </w:r>
          </w:p>
        </w:tc>
        <w:tc>
          <w:tcPr>
            <w:tcW w:w="11075" w:type="dxa"/>
            <w:gridSpan w:val="2"/>
            <w:shd w:val="clear" w:color="auto" w:fill="auto"/>
          </w:tcPr>
          <w:p w:rsidR="00286280" w:rsidRPr="00941ADF" w:rsidRDefault="004135A4" w:rsidP="005A3A19">
            <w:pPr>
              <w:ind w:left="0" w:firstLine="0"/>
              <w:rPr>
                <w:sz w:val="20"/>
                <w:szCs w:val="20"/>
              </w:rPr>
            </w:pPr>
            <w:r w:rsidRPr="004135A4">
              <w:rPr>
                <w:sz w:val="20"/>
                <w:szCs w:val="20"/>
              </w:rPr>
              <w:t>Relationships, Communication, Boundaries</w:t>
            </w:r>
          </w:p>
        </w:tc>
      </w:tr>
    </w:tbl>
    <w:p w:rsidR="00286280" w:rsidRDefault="00286280"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423BD" w:rsidRPr="00941ADF" w:rsidTr="005A3A19">
        <w:tc>
          <w:tcPr>
            <w:tcW w:w="14781" w:type="dxa"/>
            <w:gridSpan w:val="3"/>
            <w:shd w:val="clear" w:color="auto" w:fill="A6A6A6"/>
            <w:noWrap/>
          </w:tcPr>
          <w:p w:rsidR="00E423BD" w:rsidRPr="00941ADF" w:rsidRDefault="00E423BD" w:rsidP="005A3A19">
            <w:pPr>
              <w:ind w:left="0" w:firstLine="0"/>
              <w:rPr>
                <w:b/>
                <w:sz w:val="20"/>
                <w:szCs w:val="20"/>
              </w:rPr>
            </w:pPr>
            <w:r>
              <w:rPr>
                <w:b/>
                <w:sz w:val="20"/>
                <w:szCs w:val="20"/>
              </w:rPr>
              <w:t>Learning Experience # 2</w:t>
            </w:r>
          </w:p>
        </w:tc>
      </w:tr>
      <w:tr w:rsidR="005A3A19" w:rsidRPr="00941ADF" w:rsidTr="005A3A19">
        <w:tc>
          <w:tcPr>
            <w:tcW w:w="14781" w:type="dxa"/>
            <w:gridSpan w:val="3"/>
            <w:shd w:val="clear" w:color="auto" w:fill="D9D9D9"/>
            <w:noWrap/>
          </w:tcPr>
          <w:p w:rsidR="005A3A19" w:rsidRPr="005A3A19" w:rsidRDefault="004135A4" w:rsidP="004135A4">
            <w:pPr>
              <w:tabs>
                <w:tab w:val="left" w:pos="1185"/>
              </w:tabs>
              <w:ind w:left="0" w:firstLine="0"/>
              <w:rPr>
                <w:sz w:val="28"/>
                <w:szCs w:val="28"/>
              </w:rPr>
            </w:pPr>
            <w:r w:rsidRPr="004135A4">
              <w:rPr>
                <w:sz w:val="28"/>
                <w:szCs w:val="28"/>
              </w:rPr>
              <w:t>The teacher may facilitate a discussion about healthy relationships so students can identify the influences and benefits of relationships in their lives.</w:t>
            </w:r>
          </w:p>
        </w:tc>
      </w:tr>
      <w:tr w:rsidR="00E423BD" w:rsidRPr="00941ADF" w:rsidTr="005A3A19">
        <w:tc>
          <w:tcPr>
            <w:tcW w:w="3706" w:type="dxa"/>
            <w:shd w:val="clear" w:color="auto" w:fill="D9D9D9"/>
            <w:noWrap/>
          </w:tcPr>
          <w:p w:rsidR="00E423BD" w:rsidRPr="00941ADF" w:rsidRDefault="00E423BD" w:rsidP="005A3A19">
            <w:pPr>
              <w:ind w:left="0" w:firstLine="0"/>
              <w:rPr>
                <w:b/>
                <w:sz w:val="20"/>
                <w:szCs w:val="20"/>
              </w:rPr>
            </w:pPr>
            <w:r w:rsidRPr="00941ADF">
              <w:rPr>
                <w:b/>
                <w:sz w:val="20"/>
                <w:szCs w:val="20"/>
              </w:rPr>
              <w:t>Generalization Connection(s):</w:t>
            </w:r>
          </w:p>
        </w:tc>
        <w:tc>
          <w:tcPr>
            <w:tcW w:w="11075" w:type="dxa"/>
            <w:gridSpan w:val="2"/>
            <w:shd w:val="clear" w:color="auto" w:fill="auto"/>
            <w:noWrap/>
          </w:tcPr>
          <w:p w:rsidR="00E423BD" w:rsidRPr="00941ADF" w:rsidRDefault="004135A4" w:rsidP="005A3A19">
            <w:pPr>
              <w:ind w:left="288" w:hanging="288"/>
              <w:rPr>
                <w:sz w:val="20"/>
                <w:szCs w:val="20"/>
              </w:rPr>
            </w:pPr>
            <w:r>
              <w:rPr>
                <w:sz w:val="20"/>
                <w:szCs w:val="20"/>
              </w:rPr>
              <w:t xml:space="preserve">Healthy </w:t>
            </w:r>
            <w:r w:rsidRPr="004135A4">
              <w:rPr>
                <w:sz w:val="20"/>
                <w:szCs w:val="20"/>
              </w:rPr>
              <w:t>relationships develop when people communicate and understand each other’s</w:t>
            </w:r>
            <w:r>
              <w:rPr>
                <w:sz w:val="20"/>
                <w:szCs w:val="20"/>
              </w:rPr>
              <w:t xml:space="preserve"> boundaries</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Teacher Resources:</w:t>
            </w:r>
          </w:p>
        </w:tc>
        <w:tc>
          <w:tcPr>
            <w:tcW w:w="11075" w:type="dxa"/>
            <w:gridSpan w:val="2"/>
            <w:shd w:val="clear" w:color="auto" w:fill="auto"/>
            <w:noWrap/>
          </w:tcPr>
          <w:p w:rsidR="004135A4" w:rsidRPr="004135A4" w:rsidRDefault="00A27D94" w:rsidP="004135A4">
            <w:pPr>
              <w:ind w:left="288" w:hanging="288"/>
              <w:rPr>
                <w:rFonts w:asciiTheme="minorHAnsi" w:eastAsia="Times New Roman" w:hAnsiTheme="minorHAnsi" w:cs="Tahoma"/>
                <w:color w:val="000000"/>
                <w:sz w:val="20"/>
                <w:szCs w:val="20"/>
              </w:rPr>
            </w:pPr>
            <w:hyperlink r:id="rId29" w:history="1">
              <w:r w:rsidR="004135A4" w:rsidRPr="00A137AE">
                <w:rPr>
                  <w:rStyle w:val="Hyperlink"/>
                  <w:rFonts w:asciiTheme="minorHAnsi" w:eastAsia="Times New Roman" w:hAnsiTheme="minorHAnsi" w:cs="Tahoma"/>
                  <w:sz w:val="20"/>
                  <w:szCs w:val="20"/>
                </w:rPr>
                <w:t>http://kidshealth.org/classroom/6to8/personal/growing/healthy_relationships.pdf</w:t>
              </w:r>
            </w:hyperlink>
            <w:r w:rsidR="004135A4">
              <w:rPr>
                <w:rFonts w:asciiTheme="minorHAnsi" w:eastAsia="Times New Roman" w:hAnsiTheme="minorHAnsi" w:cs="Tahoma"/>
                <w:color w:val="000000"/>
                <w:sz w:val="20"/>
                <w:szCs w:val="20"/>
              </w:rPr>
              <w:t xml:space="preserve"> </w:t>
            </w:r>
            <w:r w:rsidR="004135A4" w:rsidRPr="004135A4">
              <w:rPr>
                <w:rFonts w:asciiTheme="minorHAnsi" w:eastAsia="Times New Roman" w:hAnsiTheme="minorHAnsi" w:cs="Tahoma"/>
                <w:color w:val="000000"/>
                <w:sz w:val="20"/>
                <w:szCs w:val="20"/>
              </w:rPr>
              <w:t>(Healthy Relationships Lesson Plans)</w:t>
            </w:r>
          </w:p>
          <w:p w:rsidR="004135A4" w:rsidRPr="004135A4" w:rsidRDefault="00A27D94" w:rsidP="004135A4">
            <w:pPr>
              <w:ind w:left="288" w:hanging="288"/>
              <w:rPr>
                <w:rFonts w:asciiTheme="minorHAnsi" w:eastAsia="Times New Roman" w:hAnsiTheme="minorHAnsi" w:cs="Tahoma"/>
                <w:color w:val="000000"/>
                <w:sz w:val="20"/>
                <w:szCs w:val="20"/>
              </w:rPr>
            </w:pPr>
            <w:hyperlink r:id="rId30" w:history="1">
              <w:r w:rsidR="004135A4" w:rsidRPr="00A137AE">
                <w:rPr>
                  <w:rStyle w:val="Hyperlink"/>
                  <w:rFonts w:asciiTheme="minorHAnsi" w:eastAsia="Times New Roman" w:hAnsiTheme="minorHAnsi" w:cs="Tahoma"/>
                  <w:sz w:val="20"/>
                  <w:szCs w:val="20"/>
                </w:rPr>
                <w:t>https://www.healthychildren.org/English/ages-stages/teen/dating-sex/Pages/Expect-Respect-Healthy-Relationships.aspx</w:t>
              </w:r>
            </w:hyperlink>
            <w:r w:rsidR="004135A4">
              <w:rPr>
                <w:rFonts w:asciiTheme="minorHAnsi" w:eastAsia="Times New Roman" w:hAnsiTheme="minorHAnsi" w:cs="Tahoma"/>
                <w:color w:val="000000"/>
                <w:sz w:val="20"/>
                <w:szCs w:val="20"/>
              </w:rPr>
              <w:t xml:space="preserve"> </w:t>
            </w:r>
            <w:r w:rsidR="004135A4" w:rsidRPr="004135A4">
              <w:rPr>
                <w:rFonts w:asciiTheme="minorHAnsi" w:eastAsia="Times New Roman" w:hAnsiTheme="minorHAnsi" w:cs="Tahoma"/>
                <w:color w:val="000000"/>
                <w:sz w:val="20"/>
                <w:szCs w:val="20"/>
              </w:rPr>
              <w:t>(Expect Respect Healthy Relationships)</w:t>
            </w:r>
          </w:p>
          <w:p w:rsidR="004135A4" w:rsidRPr="004135A4" w:rsidRDefault="00A27D94" w:rsidP="004135A4">
            <w:pPr>
              <w:ind w:left="288" w:hanging="288"/>
              <w:rPr>
                <w:rFonts w:asciiTheme="minorHAnsi" w:eastAsia="Times New Roman" w:hAnsiTheme="minorHAnsi" w:cs="Tahoma"/>
                <w:color w:val="000000"/>
                <w:sz w:val="20"/>
                <w:szCs w:val="20"/>
              </w:rPr>
            </w:pPr>
            <w:hyperlink r:id="rId31" w:history="1">
              <w:r w:rsidR="004135A4" w:rsidRPr="00A137AE">
                <w:rPr>
                  <w:rStyle w:val="Hyperlink"/>
                  <w:rFonts w:asciiTheme="minorHAnsi" w:eastAsia="Times New Roman" w:hAnsiTheme="minorHAnsi" w:cs="Tahoma"/>
                  <w:sz w:val="20"/>
                  <w:szCs w:val="20"/>
                </w:rPr>
                <w:t>http://www.vdh.virginia.gov/ofhs/prevention/dsvp/lcp/documents/2012/pdf/VSDVAA7.pdf</w:t>
              </w:r>
            </w:hyperlink>
            <w:r w:rsidR="004135A4">
              <w:rPr>
                <w:rFonts w:asciiTheme="minorHAnsi" w:eastAsia="Times New Roman" w:hAnsiTheme="minorHAnsi" w:cs="Tahoma"/>
                <w:color w:val="000000"/>
                <w:sz w:val="20"/>
                <w:szCs w:val="20"/>
              </w:rPr>
              <w:t xml:space="preserve"> </w:t>
            </w:r>
            <w:r w:rsidR="004135A4" w:rsidRPr="004135A4">
              <w:rPr>
                <w:rFonts w:asciiTheme="minorHAnsi" w:eastAsia="Times New Roman" w:hAnsiTheme="minorHAnsi" w:cs="Tahoma"/>
                <w:color w:val="000000"/>
                <w:sz w:val="20"/>
                <w:szCs w:val="20"/>
              </w:rPr>
              <w:t>(Healthy Relationship games and activities)</w:t>
            </w:r>
          </w:p>
          <w:p w:rsidR="004135A4" w:rsidRPr="004135A4" w:rsidRDefault="00A27D94" w:rsidP="004135A4">
            <w:pPr>
              <w:ind w:left="288" w:hanging="288"/>
              <w:rPr>
                <w:rFonts w:asciiTheme="minorHAnsi" w:eastAsia="Times New Roman" w:hAnsiTheme="minorHAnsi" w:cs="Tahoma"/>
                <w:color w:val="000000"/>
                <w:sz w:val="20"/>
                <w:szCs w:val="20"/>
              </w:rPr>
            </w:pPr>
            <w:hyperlink r:id="rId32" w:history="1">
              <w:r w:rsidR="004135A4" w:rsidRPr="00A137AE">
                <w:rPr>
                  <w:rStyle w:val="Hyperlink"/>
                  <w:rFonts w:asciiTheme="minorHAnsi" w:eastAsia="Times New Roman" w:hAnsiTheme="minorHAnsi" w:cs="Tahoma"/>
                  <w:sz w:val="20"/>
                  <w:szCs w:val="20"/>
                </w:rPr>
                <w:t>http://www.nij.gov/topics/crime/intimate-partner-violence/teen-dating-violence/documents/shifting-boundaries-all-schools.pdf</w:t>
              </w:r>
            </w:hyperlink>
            <w:r w:rsidR="004135A4">
              <w:rPr>
                <w:rFonts w:asciiTheme="minorHAnsi" w:eastAsia="Times New Roman" w:hAnsiTheme="minorHAnsi" w:cs="Tahoma"/>
                <w:color w:val="000000"/>
                <w:sz w:val="20"/>
                <w:szCs w:val="20"/>
              </w:rPr>
              <w:t xml:space="preserve"> </w:t>
            </w:r>
            <w:r w:rsidR="004135A4" w:rsidRPr="004135A4">
              <w:rPr>
                <w:rFonts w:asciiTheme="minorHAnsi" w:eastAsia="Times New Roman" w:hAnsiTheme="minorHAnsi" w:cs="Tahoma"/>
                <w:color w:val="000000"/>
                <w:sz w:val="20"/>
                <w:szCs w:val="20"/>
              </w:rPr>
              <w:t xml:space="preserve"> (Boundaries and personal space)</w:t>
            </w:r>
          </w:p>
          <w:p w:rsidR="004135A4" w:rsidRPr="004135A4" w:rsidRDefault="00A27D94" w:rsidP="004135A4">
            <w:pPr>
              <w:ind w:left="288" w:hanging="288"/>
              <w:rPr>
                <w:rFonts w:asciiTheme="minorHAnsi" w:eastAsia="Times New Roman" w:hAnsiTheme="minorHAnsi" w:cs="Tahoma"/>
                <w:color w:val="000000"/>
                <w:sz w:val="20"/>
                <w:szCs w:val="20"/>
              </w:rPr>
            </w:pPr>
            <w:hyperlink r:id="rId33" w:history="1">
              <w:r w:rsidR="004135A4" w:rsidRPr="00A137AE">
                <w:rPr>
                  <w:rStyle w:val="Hyperlink"/>
                  <w:rFonts w:asciiTheme="minorHAnsi" w:eastAsia="Times New Roman" w:hAnsiTheme="minorHAnsi" w:cs="Tahoma"/>
                  <w:sz w:val="20"/>
                  <w:szCs w:val="20"/>
                </w:rPr>
                <w:t>http://kidshealth.org/classroom/6to8/personal/growing/healthy_relationships.pdf</w:t>
              </w:r>
            </w:hyperlink>
            <w:r w:rsidR="004135A4">
              <w:rPr>
                <w:rFonts w:asciiTheme="minorHAnsi" w:eastAsia="Times New Roman" w:hAnsiTheme="minorHAnsi" w:cs="Tahoma"/>
                <w:color w:val="000000"/>
                <w:sz w:val="20"/>
                <w:szCs w:val="20"/>
              </w:rPr>
              <w:t xml:space="preserve"> </w:t>
            </w:r>
            <w:r w:rsidR="004135A4" w:rsidRPr="004135A4">
              <w:rPr>
                <w:rFonts w:asciiTheme="minorHAnsi" w:eastAsia="Times New Roman" w:hAnsiTheme="minorHAnsi" w:cs="Tahoma"/>
                <w:color w:val="000000"/>
                <w:sz w:val="20"/>
                <w:szCs w:val="20"/>
              </w:rPr>
              <w:t>(Healthy relationship activities and information)</w:t>
            </w:r>
          </w:p>
          <w:p w:rsidR="004135A4" w:rsidRPr="004135A4" w:rsidRDefault="00A27D94" w:rsidP="004135A4">
            <w:pPr>
              <w:ind w:left="288" w:hanging="288"/>
              <w:rPr>
                <w:rFonts w:asciiTheme="minorHAnsi" w:eastAsia="Times New Roman" w:hAnsiTheme="minorHAnsi" w:cs="Tahoma"/>
                <w:color w:val="000000"/>
                <w:sz w:val="20"/>
                <w:szCs w:val="20"/>
              </w:rPr>
            </w:pPr>
            <w:hyperlink r:id="rId34" w:history="1">
              <w:r w:rsidR="004135A4" w:rsidRPr="00A137AE">
                <w:rPr>
                  <w:rStyle w:val="Hyperlink"/>
                  <w:rFonts w:asciiTheme="minorHAnsi" w:eastAsia="Times New Roman" w:hAnsiTheme="minorHAnsi" w:cs="Tahoma"/>
                  <w:sz w:val="20"/>
                  <w:szCs w:val="20"/>
                </w:rPr>
                <w:t>http://westernhealth.nl.ca/uploads/Addictions%20Prevention%20and%20Mental%20Health%20Promotion/Healthy%20Relationships%20Resource%20Kit%20-%20Western.pdf</w:t>
              </w:r>
            </w:hyperlink>
            <w:r w:rsidR="004135A4">
              <w:rPr>
                <w:rFonts w:asciiTheme="minorHAnsi" w:eastAsia="Times New Roman" w:hAnsiTheme="minorHAnsi" w:cs="Tahoma"/>
                <w:color w:val="000000"/>
                <w:sz w:val="20"/>
                <w:szCs w:val="20"/>
              </w:rPr>
              <w:t xml:space="preserve"> </w:t>
            </w:r>
            <w:r w:rsidR="004135A4" w:rsidRPr="004135A4">
              <w:rPr>
                <w:rFonts w:asciiTheme="minorHAnsi" w:eastAsia="Times New Roman" w:hAnsiTheme="minorHAnsi" w:cs="Tahoma"/>
                <w:color w:val="000000"/>
                <w:sz w:val="20"/>
                <w:szCs w:val="20"/>
              </w:rPr>
              <w:t>(Healthy relationship activities)</w:t>
            </w:r>
          </w:p>
          <w:p w:rsidR="004135A4" w:rsidRPr="004135A4" w:rsidRDefault="00A27D94" w:rsidP="004135A4">
            <w:pPr>
              <w:ind w:left="288" w:hanging="288"/>
              <w:rPr>
                <w:rFonts w:asciiTheme="minorHAnsi" w:eastAsia="Times New Roman" w:hAnsiTheme="minorHAnsi" w:cs="Tahoma"/>
                <w:color w:val="000000"/>
                <w:sz w:val="20"/>
                <w:szCs w:val="20"/>
              </w:rPr>
            </w:pPr>
            <w:hyperlink r:id="rId35" w:history="1">
              <w:r w:rsidR="004135A4" w:rsidRPr="00A137AE">
                <w:rPr>
                  <w:rStyle w:val="Hyperlink"/>
                  <w:rFonts w:asciiTheme="minorHAnsi" w:eastAsia="Times New Roman" w:hAnsiTheme="minorHAnsi" w:cs="Tahoma"/>
                  <w:sz w:val="20"/>
                  <w:szCs w:val="20"/>
                </w:rPr>
                <w:t>https://www.youtube.com/watch?v=jx9_nuTrASE</w:t>
              </w:r>
            </w:hyperlink>
            <w:r w:rsidR="004135A4">
              <w:rPr>
                <w:rFonts w:asciiTheme="minorHAnsi" w:eastAsia="Times New Roman" w:hAnsiTheme="minorHAnsi" w:cs="Tahoma"/>
                <w:color w:val="000000"/>
                <w:sz w:val="20"/>
                <w:szCs w:val="20"/>
              </w:rPr>
              <w:t xml:space="preserve"> </w:t>
            </w:r>
            <w:r w:rsidR="004135A4" w:rsidRPr="004135A4">
              <w:rPr>
                <w:rFonts w:asciiTheme="minorHAnsi" w:eastAsia="Times New Roman" w:hAnsiTheme="minorHAnsi" w:cs="Tahoma"/>
                <w:color w:val="000000"/>
                <w:sz w:val="20"/>
                <w:szCs w:val="20"/>
              </w:rPr>
              <w:t>(Healthy relationship video, role playing teachers, use with unhealthy video)</w:t>
            </w:r>
          </w:p>
          <w:p w:rsidR="00A939D1" w:rsidRPr="005A3A19" w:rsidRDefault="00A27D94" w:rsidP="004135A4">
            <w:pPr>
              <w:ind w:left="288" w:hanging="288"/>
              <w:rPr>
                <w:rFonts w:asciiTheme="minorHAnsi" w:eastAsia="Times New Roman" w:hAnsiTheme="minorHAnsi" w:cs="Tahoma"/>
                <w:color w:val="000000"/>
                <w:sz w:val="20"/>
                <w:szCs w:val="20"/>
              </w:rPr>
            </w:pPr>
            <w:hyperlink r:id="rId36" w:history="1">
              <w:r w:rsidR="004135A4" w:rsidRPr="00A137AE">
                <w:rPr>
                  <w:rStyle w:val="Hyperlink"/>
                  <w:rFonts w:asciiTheme="minorHAnsi" w:eastAsia="Times New Roman" w:hAnsiTheme="minorHAnsi" w:cs="Tahoma"/>
                  <w:sz w:val="20"/>
                  <w:szCs w:val="20"/>
                </w:rPr>
                <w:t>https://www.youtube.com/watch?v=SB9X9XQ0_hM</w:t>
              </w:r>
            </w:hyperlink>
            <w:r w:rsidR="004135A4">
              <w:rPr>
                <w:rFonts w:asciiTheme="minorHAnsi" w:eastAsia="Times New Roman" w:hAnsiTheme="minorHAnsi" w:cs="Tahoma"/>
                <w:color w:val="000000"/>
                <w:sz w:val="20"/>
                <w:szCs w:val="20"/>
              </w:rPr>
              <w:t xml:space="preserve"> </w:t>
            </w:r>
            <w:r w:rsidR="004135A4" w:rsidRPr="004135A4">
              <w:rPr>
                <w:rFonts w:asciiTheme="minorHAnsi" w:eastAsia="Times New Roman" w:hAnsiTheme="minorHAnsi" w:cs="Tahoma"/>
                <w:color w:val="000000"/>
                <w:sz w:val="20"/>
                <w:szCs w:val="20"/>
              </w:rPr>
              <w:t>(Unhealthy relationship video, role playing teachers, use with healthy video)</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Student Resources:</w:t>
            </w:r>
          </w:p>
        </w:tc>
        <w:tc>
          <w:tcPr>
            <w:tcW w:w="11075" w:type="dxa"/>
            <w:gridSpan w:val="2"/>
            <w:shd w:val="clear" w:color="auto" w:fill="auto"/>
            <w:noWrap/>
          </w:tcPr>
          <w:p w:rsidR="004135A4" w:rsidRPr="004135A4" w:rsidRDefault="00A27D94" w:rsidP="004135A4">
            <w:pPr>
              <w:ind w:left="288" w:hanging="288"/>
              <w:rPr>
                <w:rFonts w:asciiTheme="minorHAnsi" w:eastAsia="Times New Roman" w:hAnsiTheme="minorHAnsi" w:cs="Tahoma"/>
                <w:color w:val="000000"/>
                <w:sz w:val="20"/>
                <w:szCs w:val="20"/>
              </w:rPr>
            </w:pPr>
            <w:hyperlink r:id="rId37" w:history="1">
              <w:r w:rsidR="004135A4" w:rsidRPr="00A137AE">
                <w:rPr>
                  <w:rStyle w:val="Hyperlink"/>
                  <w:rFonts w:asciiTheme="minorHAnsi" w:eastAsia="Times New Roman" w:hAnsiTheme="minorHAnsi" w:cs="Tahoma"/>
                  <w:sz w:val="20"/>
                  <w:szCs w:val="20"/>
                </w:rPr>
                <w:t>https://www.youtube.com/watch?v=ATcdHSHfEq4</w:t>
              </w:r>
            </w:hyperlink>
            <w:r w:rsidR="004135A4">
              <w:rPr>
                <w:rFonts w:asciiTheme="minorHAnsi" w:eastAsia="Times New Roman" w:hAnsiTheme="minorHAnsi" w:cs="Tahoma"/>
                <w:color w:val="000000"/>
                <w:sz w:val="20"/>
                <w:szCs w:val="20"/>
              </w:rPr>
              <w:t xml:space="preserve"> </w:t>
            </w:r>
            <w:r w:rsidR="004135A4" w:rsidRPr="004135A4">
              <w:rPr>
                <w:rFonts w:asciiTheme="minorHAnsi" w:eastAsia="Times New Roman" w:hAnsiTheme="minorHAnsi" w:cs="Tahoma"/>
                <w:color w:val="000000"/>
                <w:sz w:val="20"/>
                <w:szCs w:val="20"/>
              </w:rPr>
              <w:t>(Healthy relationship video)</w:t>
            </w:r>
          </w:p>
          <w:p w:rsidR="004135A4" w:rsidRPr="004135A4" w:rsidRDefault="00A27D94" w:rsidP="004135A4">
            <w:pPr>
              <w:ind w:left="288" w:hanging="288"/>
              <w:rPr>
                <w:rFonts w:asciiTheme="minorHAnsi" w:eastAsia="Times New Roman" w:hAnsiTheme="minorHAnsi" w:cs="Tahoma"/>
                <w:color w:val="000000"/>
                <w:sz w:val="20"/>
                <w:szCs w:val="20"/>
              </w:rPr>
            </w:pPr>
            <w:hyperlink r:id="rId38" w:history="1">
              <w:r w:rsidR="004135A4" w:rsidRPr="00A137AE">
                <w:rPr>
                  <w:rStyle w:val="Hyperlink"/>
                  <w:rFonts w:asciiTheme="minorHAnsi" w:eastAsia="Times New Roman" w:hAnsiTheme="minorHAnsi" w:cs="Tahoma"/>
                  <w:sz w:val="20"/>
                  <w:szCs w:val="20"/>
                </w:rPr>
                <w:t>http://girlshealth.gov/relationships/healthy/index.html</w:t>
              </w:r>
            </w:hyperlink>
            <w:r w:rsidR="004135A4">
              <w:rPr>
                <w:rFonts w:asciiTheme="minorHAnsi" w:eastAsia="Times New Roman" w:hAnsiTheme="minorHAnsi" w:cs="Tahoma"/>
                <w:color w:val="000000"/>
                <w:sz w:val="20"/>
                <w:szCs w:val="20"/>
              </w:rPr>
              <w:t xml:space="preserve"> </w:t>
            </w:r>
            <w:r w:rsidR="004135A4" w:rsidRPr="004135A4">
              <w:rPr>
                <w:rFonts w:asciiTheme="minorHAnsi" w:eastAsia="Times New Roman" w:hAnsiTheme="minorHAnsi" w:cs="Tahoma"/>
                <w:color w:val="000000"/>
                <w:sz w:val="20"/>
                <w:szCs w:val="20"/>
              </w:rPr>
              <w:t>(Girls’ health building healthy relationships)</w:t>
            </w:r>
          </w:p>
          <w:p w:rsidR="007C61CD" w:rsidRPr="005A3A19" w:rsidRDefault="00A27D94" w:rsidP="004135A4">
            <w:pPr>
              <w:ind w:left="288" w:hanging="288"/>
              <w:rPr>
                <w:rFonts w:asciiTheme="minorHAnsi" w:eastAsia="Times New Roman" w:hAnsiTheme="minorHAnsi" w:cs="Tahoma"/>
                <w:color w:val="000000"/>
                <w:sz w:val="20"/>
                <w:szCs w:val="20"/>
              </w:rPr>
            </w:pPr>
            <w:hyperlink r:id="rId39" w:history="1">
              <w:r w:rsidR="004135A4" w:rsidRPr="00A137AE">
                <w:rPr>
                  <w:rStyle w:val="Hyperlink"/>
                  <w:rFonts w:asciiTheme="minorHAnsi" w:eastAsia="Times New Roman" w:hAnsiTheme="minorHAnsi" w:cs="Tahoma"/>
                  <w:sz w:val="20"/>
                  <w:szCs w:val="20"/>
                </w:rPr>
                <w:t>http://www.cdc.gov/bam/</w:t>
              </w:r>
            </w:hyperlink>
            <w:r w:rsidR="004135A4">
              <w:rPr>
                <w:rFonts w:asciiTheme="minorHAnsi" w:eastAsia="Times New Roman" w:hAnsiTheme="minorHAnsi" w:cs="Tahoma"/>
                <w:color w:val="000000"/>
                <w:sz w:val="20"/>
                <w:szCs w:val="20"/>
              </w:rPr>
              <w:t xml:space="preserve"> </w:t>
            </w:r>
            <w:r w:rsidR="004135A4" w:rsidRPr="004135A4">
              <w:rPr>
                <w:rFonts w:asciiTheme="minorHAnsi" w:eastAsia="Times New Roman" w:hAnsiTheme="minorHAnsi" w:cs="Tahoma"/>
                <w:color w:val="000000"/>
                <w:sz w:val="20"/>
                <w:szCs w:val="20"/>
              </w:rPr>
              <w:t>(CDC BAM Body and Mind)</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Assessment:</w:t>
            </w:r>
          </w:p>
        </w:tc>
        <w:tc>
          <w:tcPr>
            <w:tcW w:w="11075" w:type="dxa"/>
            <w:gridSpan w:val="2"/>
            <w:shd w:val="clear" w:color="auto" w:fill="auto"/>
            <w:noWrap/>
          </w:tcPr>
          <w:p w:rsidR="007C61CD" w:rsidRPr="005A3A19" w:rsidRDefault="004135A4" w:rsidP="00AF6C90">
            <w:pPr>
              <w:ind w:left="288" w:hanging="288"/>
              <w:rPr>
                <w:rFonts w:asciiTheme="minorHAnsi" w:eastAsia="Times New Roman" w:hAnsiTheme="minorHAnsi" w:cs="Tahoma"/>
                <w:color w:val="000000"/>
                <w:sz w:val="20"/>
                <w:szCs w:val="20"/>
              </w:rPr>
            </w:pPr>
            <w:r w:rsidRPr="004135A4">
              <w:rPr>
                <w:rFonts w:asciiTheme="minorHAnsi" w:eastAsia="Times New Roman" w:hAnsiTheme="minorHAnsi" w:cs="Tahoma"/>
                <w:color w:val="000000"/>
                <w:sz w:val="20"/>
                <w:szCs w:val="20"/>
              </w:rPr>
              <w:t>Students will watch two different videos, one depicting a healthy relationship and the other depicting a</w:t>
            </w:r>
            <w:r w:rsidR="00AF6C90">
              <w:rPr>
                <w:rFonts w:asciiTheme="minorHAnsi" w:eastAsia="Times New Roman" w:hAnsiTheme="minorHAnsi" w:cs="Tahoma"/>
                <w:color w:val="000000"/>
                <w:sz w:val="20"/>
                <w:szCs w:val="20"/>
              </w:rPr>
              <w:t>n</w:t>
            </w:r>
            <w:r w:rsidRPr="004135A4">
              <w:rPr>
                <w:rFonts w:asciiTheme="minorHAnsi" w:eastAsia="Times New Roman" w:hAnsiTheme="minorHAnsi" w:cs="Tahoma"/>
                <w:color w:val="000000"/>
                <w:sz w:val="20"/>
                <w:szCs w:val="20"/>
              </w:rPr>
              <w:t xml:space="preserve"> unhealthy relationship. </w:t>
            </w:r>
            <w:r w:rsidRPr="004135A4">
              <w:rPr>
                <w:rFonts w:asciiTheme="minorHAnsi" w:eastAsia="Times New Roman" w:hAnsiTheme="minorHAnsi" w:cs="Tahoma"/>
                <w:color w:val="000000"/>
                <w:sz w:val="20"/>
                <w:szCs w:val="20"/>
              </w:rPr>
              <w:lastRenderedPageBreak/>
              <w:t xml:space="preserve">After viewing videos, students will identify elements of communication they observed.  Then they will </w:t>
            </w:r>
            <w:r w:rsidR="00AF6C90">
              <w:rPr>
                <w:rFonts w:asciiTheme="minorHAnsi" w:eastAsia="Times New Roman" w:hAnsiTheme="minorHAnsi" w:cs="Tahoma"/>
                <w:color w:val="000000"/>
                <w:sz w:val="20"/>
                <w:szCs w:val="20"/>
              </w:rPr>
              <w:t xml:space="preserve">evaluate </w:t>
            </w:r>
            <w:r w:rsidRPr="004135A4">
              <w:rPr>
                <w:rFonts w:asciiTheme="minorHAnsi" w:eastAsia="Times New Roman" w:hAnsiTheme="minorHAnsi" w:cs="Tahoma"/>
                <w:color w:val="000000"/>
                <w:sz w:val="20"/>
                <w:szCs w:val="20"/>
              </w:rPr>
              <w:t>which scenario reinforces healthy communication and write a paragraph explaining how positive communication benefits and influences healthy relationships.</w:t>
            </w:r>
          </w:p>
        </w:tc>
      </w:tr>
      <w:tr w:rsidR="007C61CD" w:rsidRPr="00941ADF" w:rsidTr="005A3A19">
        <w:trPr>
          <w:trHeight w:val="184"/>
        </w:trPr>
        <w:tc>
          <w:tcPr>
            <w:tcW w:w="3706" w:type="dxa"/>
            <w:vMerge w:val="restart"/>
            <w:shd w:val="clear" w:color="auto" w:fill="D9D9D9"/>
            <w:noWrap/>
          </w:tcPr>
          <w:p w:rsidR="007C61CD" w:rsidRPr="00941ADF" w:rsidRDefault="007C61CD" w:rsidP="005A3A19">
            <w:pPr>
              <w:ind w:left="0" w:firstLine="0"/>
              <w:rPr>
                <w:b/>
                <w:sz w:val="20"/>
                <w:szCs w:val="20"/>
              </w:rPr>
            </w:pPr>
            <w:r w:rsidRPr="00941ADF">
              <w:rPr>
                <w:b/>
                <w:sz w:val="20"/>
                <w:szCs w:val="20"/>
              </w:rPr>
              <w:lastRenderedPageBreak/>
              <w:t>Differentiation:</w:t>
            </w:r>
          </w:p>
          <w:p w:rsidR="007C61CD" w:rsidRPr="00941ADF" w:rsidRDefault="007C61CD" w:rsidP="005A3A19">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7C61CD" w:rsidRPr="00941ADF" w:rsidRDefault="007C61CD"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7C61CD" w:rsidRPr="00941ADF" w:rsidRDefault="007C61CD"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A36B2C" w:rsidRPr="00941ADF" w:rsidTr="005A3A19">
        <w:trPr>
          <w:cantSplit/>
          <w:trHeight w:val="20"/>
        </w:trPr>
        <w:tc>
          <w:tcPr>
            <w:tcW w:w="3706" w:type="dxa"/>
            <w:vMerge/>
            <w:shd w:val="clear" w:color="auto" w:fill="D9D9D9"/>
            <w:noWrap/>
          </w:tcPr>
          <w:p w:rsidR="00A36B2C" w:rsidRPr="00941ADF" w:rsidRDefault="00A36B2C" w:rsidP="005A3A19">
            <w:pPr>
              <w:ind w:left="0" w:firstLine="0"/>
              <w:rPr>
                <w:b/>
                <w:sz w:val="20"/>
                <w:szCs w:val="20"/>
              </w:rPr>
            </w:pPr>
          </w:p>
        </w:tc>
        <w:tc>
          <w:tcPr>
            <w:tcW w:w="5320" w:type="dxa"/>
            <w:tcBorders>
              <w:top w:val="nil"/>
            </w:tcBorders>
            <w:shd w:val="clear" w:color="auto" w:fill="auto"/>
          </w:tcPr>
          <w:p w:rsidR="00A36B2C" w:rsidRPr="00DF4720" w:rsidRDefault="004135A4" w:rsidP="005A3A19">
            <w:pPr>
              <w:ind w:left="288" w:hanging="288"/>
              <w:rPr>
                <w:sz w:val="20"/>
                <w:szCs w:val="20"/>
              </w:rPr>
            </w:pPr>
            <w:r>
              <w:rPr>
                <w:sz w:val="20"/>
                <w:szCs w:val="20"/>
              </w:rPr>
              <w:t>N/A</w:t>
            </w:r>
          </w:p>
        </w:tc>
        <w:tc>
          <w:tcPr>
            <w:tcW w:w="5755" w:type="dxa"/>
            <w:tcBorders>
              <w:top w:val="nil"/>
            </w:tcBorders>
            <w:shd w:val="clear" w:color="auto" w:fill="auto"/>
          </w:tcPr>
          <w:p w:rsidR="00A36B2C" w:rsidRPr="00DF4720" w:rsidRDefault="004135A4" w:rsidP="005A3A19">
            <w:pPr>
              <w:ind w:left="288" w:hanging="288"/>
              <w:rPr>
                <w:sz w:val="20"/>
                <w:szCs w:val="20"/>
              </w:rPr>
            </w:pPr>
            <w:r>
              <w:rPr>
                <w:sz w:val="20"/>
                <w:szCs w:val="20"/>
              </w:rPr>
              <w:t>N/A</w:t>
            </w:r>
          </w:p>
        </w:tc>
      </w:tr>
      <w:tr w:rsidR="007C61CD" w:rsidRPr="00941ADF" w:rsidTr="005A3A19">
        <w:trPr>
          <w:cantSplit/>
          <w:trHeight w:val="20"/>
        </w:trPr>
        <w:tc>
          <w:tcPr>
            <w:tcW w:w="3706" w:type="dxa"/>
            <w:vMerge w:val="restart"/>
            <w:shd w:val="clear" w:color="auto" w:fill="D9D9D9"/>
            <w:noWrap/>
          </w:tcPr>
          <w:p w:rsidR="007C61CD" w:rsidRPr="00941ADF" w:rsidRDefault="007C61CD" w:rsidP="005A3A19">
            <w:pPr>
              <w:ind w:left="0" w:firstLine="0"/>
              <w:rPr>
                <w:b/>
                <w:sz w:val="20"/>
                <w:szCs w:val="20"/>
              </w:rPr>
            </w:pPr>
            <w:r w:rsidRPr="00941ADF">
              <w:rPr>
                <w:b/>
                <w:sz w:val="20"/>
                <w:szCs w:val="20"/>
              </w:rPr>
              <w:t>Extensions for depth and complexity:</w:t>
            </w:r>
          </w:p>
        </w:tc>
        <w:tc>
          <w:tcPr>
            <w:tcW w:w="5320" w:type="dxa"/>
            <w:shd w:val="clear" w:color="auto" w:fill="D9D9D9"/>
          </w:tcPr>
          <w:p w:rsidR="007C61CD" w:rsidRPr="00941ADF" w:rsidRDefault="007C61CD"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7C61CD" w:rsidRPr="00941ADF" w:rsidRDefault="007C61CD"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A36B2C" w:rsidRPr="00941ADF" w:rsidTr="005A3A19">
        <w:trPr>
          <w:cantSplit/>
          <w:trHeight w:val="886"/>
        </w:trPr>
        <w:tc>
          <w:tcPr>
            <w:tcW w:w="3706" w:type="dxa"/>
            <w:vMerge/>
            <w:shd w:val="clear" w:color="auto" w:fill="D9D9D9"/>
            <w:noWrap/>
          </w:tcPr>
          <w:p w:rsidR="00A36B2C" w:rsidRPr="00941ADF" w:rsidRDefault="00A36B2C" w:rsidP="005A3A19">
            <w:pPr>
              <w:ind w:left="0" w:firstLine="0"/>
              <w:rPr>
                <w:b/>
                <w:sz w:val="20"/>
                <w:szCs w:val="20"/>
              </w:rPr>
            </w:pPr>
          </w:p>
        </w:tc>
        <w:tc>
          <w:tcPr>
            <w:tcW w:w="5320" w:type="dxa"/>
            <w:tcBorders>
              <w:top w:val="nil"/>
            </w:tcBorders>
            <w:shd w:val="clear" w:color="auto" w:fill="auto"/>
          </w:tcPr>
          <w:p w:rsidR="00A36B2C" w:rsidRDefault="00FC760D" w:rsidP="00F627BF">
            <w:pPr>
              <w:ind w:left="288" w:hanging="288"/>
              <w:rPr>
                <w:sz w:val="20"/>
                <w:szCs w:val="20"/>
              </w:rPr>
            </w:pPr>
            <w:r>
              <w:rPr>
                <w:sz w:val="20"/>
                <w:szCs w:val="20"/>
              </w:rPr>
              <w:t>The t</w:t>
            </w:r>
            <w:r w:rsidR="004135A4">
              <w:rPr>
                <w:sz w:val="20"/>
                <w:szCs w:val="20"/>
              </w:rPr>
              <w:t>eacher may provide an appropriate site for students to post</w:t>
            </w:r>
          </w:p>
          <w:p w:rsidR="004135A4" w:rsidRPr="00DF4720" w:rsidRDefault="00FC760D" w:rsidP="00FC760D">
            <w:pPr>
              <w:ind w:left="288" w:hanging="288"/>
              <w:rPr>
                <w:sz w:val="20"/>
                <w:szCs w:val="20"/>
              </w:rPr>
            </w:pPr>
            <w:r>
              <w:rPr>
                <w:sz w:val="20"/>
                <w:szCs w:val="20"/>
              </w:rPr>
              <w:t>The t</w:t>
            </w:r>
            <w:r w:rsidR="004135A4">
              <w:rPr>
                <w:sz w:val="20"/>
                <w:szCs w:val="20"/>
              </w:rPr>
              <w:t>eacher may provide scena</w:t>
            </w:r>
            <w:r w:rsidR="005735F2">
              <w:rPr>
                <w:sz w:val="20"/>
                <w:szCs w:val="20"/>
              </w:rPr>
              <w:t>rio of relationships</w:t>
            </w:r>
          </w:p>
        </w:tc>
        <w:tc>
          <w:tcPr>
            <w:tcW w:w="5755" w:type="dxa"/>
            <w:tcBorders>
              <w:top w:val="nil"/>
            </w:tcBorders>
            <w:shd w:val="clear" w:color="auto" w:fill="auto"/>
          </w:tcPr>
          <w:p w:rsidR="00A36B2C" w:rsidRDefault="005735F2" w:rsidP="00D4035A">
            <w:pPr>
              <w:ind w:left="288" w:hanging="288"/>
              <w:rPr>
                <w:sz w:val="20"/>
                <w:szCs w:val="20"/>
              </w:rPr>
            </w:pPr>
            <w:r>
              <w:rPr>
                <w:sz w:val="20"/>
                <w:szCs w:val="20"/>
              </w:rPr>
              <w:t>Students may create a blog or post to a social media site about healthy relationships</w:t>
            </w:r>
          </w:p>
          <w:p w:rsidR="005735F2" w:rsidRPr="00DF4720" w:rsidRDefault="005735F2" w:rsidP="00D4035A">
            <w:pPr>
              <w:ind w:left="288" w:hanging="288"/>
              <w:rPr>
                <w:sz w:val="20"/>
                <w:szCs w:val="20"/>
              </w:rPr>
            </w:pPr>
            <w:r>
              <w:rPr>
                <w:sz w:val="20"/>
                <w:szCs w:val="20"/>
              </w:rPr>
              <w:t>Students may view a variety of scenarios of relationships and identify components that are healthy</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Critical Content:</w:t>
            </w:r>
          </w:p>
        </w:tc>
        <w:tc>
          <w:tcPr>
            <w:tcW w:w="11075" w:type="dxa"/>
            <w:gridSpan w:val="2"/>
            <w:shd w:val="clear" w:color="auto" w:fill="auto"/>
          </w:tcPr>
          <w:p w:rsidR="007C61CD" w:rsidRDefault="005735F2" w:rsidP="005735F2">
            <w:pPr>
              <w:numPr>
                <w:ilvl w:val="0"/>
                <w:numId w:val="8"/>
              </w:numPr>
              <w:spacing w:line="276" w:lineRule="auto"/>
              <w:ind w:left="360"/>
              <w:rPr>
                <w:sz w:val="20"/>
                <w:szCs w:val="20"/>
              </w:rPr>
            </w:pPr>
            <w:r>
              <w:rPr>
                <w:sz w:val="20"/>
                <w:szCs w:val="20"/>
              </w:rPr>
              <w:t>The benefits of healthy relationships</w:t>
            </w:r>
          </w:p>
          <w:p w:rsidR="005735F2" w:rsidRPr="00941ADF" w:rsidRDefault="005735F2" w:rsidP="005735F2">
            <w:pPr>
              <w:numPr>
                <w:ilvl w:val="0"/>
                <w:numId w:val="8"/>
              </w:numPr>
              <w:spacing w:line="276" w:lineRule="auto"/>
              <w:ind w:left="360"/>
              <w:rPr>
                <w:sz w:val="20"/>
                <w:szCs w:val="20"/>
              </w:rPr>
            </w:pPr>
            <w:r>
              <w:rPr>
                <w:sz w:val="20"/>
                <w:szCs w:val="20"/>
              </w:rPr>
              <w:t>The influence of peer relationships</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Key Skills:</w:t>
            </w:r>
          </w:p>
        </w:tc>
        <w:tc>
          <w:tcPr>
            <w:tcW w:w="11075" w:type="dxa"/>
            <w:gridSpan w:val="2"/>
            <w:shd w:val="clear" w:color="auto" w:fill="auto"/>
          </w:tcPr>
          <w:p w:rsidR="007C61CD" w:rsidRPr="00941ADF" w:rsidRDefault="005735F2" w:rsidP="005735F2">
            <w:pPr>
              <w:numPr>
                <w:ilvl w:val="0"/>
                <w:numId w:val="8"/>
              </w:numPr>
              <w:spacing w:line="276" w:lineRule="auto"/>
              <w:ind w:left="360"/>
              <w:rPr>
                <w:sz w:val="20"/>
                <w:szCs w:val="20"/>
              </w:rPr>
            </w:pPr>
            <w:r>
              <w:rPr>
                <w:sz w:val="20"/>
                <w:szCs w:val="20"/>
              </w:rPr>
              <w:t>Understand the importance of healthy peer relationships</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Critical Language:</w:t>
            </w:r>
          </w:p>
        </w:tc>
        <w:tc>
          <w:tcPr>
            <w:tcW w:w="11075" w:type="dxa"/>
            <w:gridSpan w:val="2"/>
            <w:shd w:val="clear" w:color="auto" w:fill="auto"/>
          </w:tcPr>
          <w:p w:rsidR="007C61CD" w:rsidRPr="00941ADF" w:rsidRDefault="005735F2" w:rsidP="005A3A19">
            <w:pPr>
              <w:ind w:left="0" w:firstLine="0"/>
              <w:rPr>
                <w:sz w:val="20"/>
                <w:szCs w:val="20"/>
              </w:rPr>
            </w:pPr>
            <w:r w:rsidRPr="005735F2">
              <w:rPr>
                <w:sz w:val="20"/>
                <w:szCs w:val="20"/>
              </w:rPr>
              <w:t>Decisions, Advice, Behavior, Influences, Relationships, Communication, Boundaries, Beliefs, Health</w:t>
            </w:r>
          </w:p>
        </w:tc>
      </w:tr>
    </w:tbl>
    <w:p w:rsidR="00286280" w:rsidRDefault="00286280"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6EF6" w:rsidRPr="00941ADF" w:rsidTr="00FE6EF6">
        <w:tc>
          <w:tcPr>
            <w:tcW w:w="14781" w:type="dxa"/>
            <w:gridSpan w:val="3"/>
            <w:shd w:val="clear" w:color="auto" w:fill="A6A6A6"/>
            <w:noWrap/>
          </w:tcPr>
          <w:p w:rsidR="00FE6EF6" w:rsidRPr="00941ADF" w:rsidRDefault="00286280" w:rsidP="00FE6EF6">
            <w:pPr>
              <w:ind w:left="0" w:firstLine="0"/>
              <w:rPr>
                <w:b/>
                <w:sz w:val="20"/>
                <w:szCs w:val="20"/>
              </w:rPr>
            </w:pPr>
            <w:r>
              <w:rPr>
                <w:b/>
                <w:sz w:val="20"/>
                <w:szCs w:val="20"/>
              </w:rPr>
              <w:t xml:space="preserve">Learning Experience # </w:t>
            </w:r>
            <w:r w:rsidR="00E423BD">
              <w:rPr>
                <w:b/>
                <w:sz w:val="20"/>
                <w:szCs w:val="20"/>
              </w:rPr>
              <w:t>3</w:t>
            </w:r>
          </w:p>
        </w:tc>
      </w:tr>
      <w:tr w:rsidR="005A3A19" w:rsidRPr="00941ADF" w:rsidTr="005A3A19">
        <w:tc>
          <w:tcPr>
            <w:tcW w:w="14781" w:type="dxa"/>
            <w:gridSpan w:val="3"/>
            <w:shd w:val="clear" w:color="auto" w:fill="D9D9D9"/>
            <w:noWrap/>
          </w:tcPr>
          <w:p w:rsidR="005A3A19" w:rsidRPr="005A3A19" w:rsidRDefault="005735F2" w:rsidP="00C7164B">
            <w:pPr>
              <w:ind w:left="0" w:firstLine="0"/>
              <w:rPr>
                <w:sz w:val="28"/>
                <w:szCs w:val="28"/>
              </w:rPr>
            </w:pPr>
            <w:r w:rsidRPr="005735F2">
              <w:rPr>
                <w:sz w:val="28"/>
                <w:szCs w:val="28"/>
              </w:rPr>
              <w:t xml:space="preserve">The teacher may introduce examples of </w:t>
            </w:r>
            <w:r w:rsidR="00C7164B">
              <w:rPr>
                <w:sz w:val="28"/>
                <w:szCs w:val="28"/>
              </w:rPr>
              <w:t xml:space="preserve">risky behaviors </w:t>
            </w:r>
            <w:r w:rsidRPr="005735F2">
              <w:rPr>
                <w:sz w:val="28"/>
                <w:szCs w:val="28"/>
              </w:rPr>
              <w:t>(e.g. unsupervised time with a boy/girl, going to someone’s house, inappropriate body contact, smoking and drinking, etc.) so students can identify key elements of boundaries leading to physical, social, and emotional wellbeing.</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Generalization Connection(s):</w:t>
            </w:r>
          </w:p>
        </w:tc>
        <w:tc>
          <w:tcPr>
            <w:tcW w:w="11075" w:type="dxa"/>
            <w:gridSpan w:val="2"/>
            <w:shd w:val="clear" w:color="auto" w:fill="auto"/>
            <w:noWrap/>
          </w:tcPr>
          <w:p w:rsidR="00FE6EF6" w:rsidRPr="00941ADF" w:rsidRDefault="00D43931" w:rsidP="00D43931">
            <w:pPr>
              <w:ind w:left="288" w:hanging="288"/>
              <w:rPr>
                <w:sz w:val="20"/>
                <w:szCs w:val="20"/>
              </w:rPr>
            </w:pPr>
            <w:r w:rsidRPr="00D43931">
              <w:rPr>
                <w:sz w:val="20"/>
                <w:szCs w:val="20"/>
              </w:rPr>
              <w:t>Healthy relationships develop when people communicate and understand each other’s</w:t>
            </w:r>
            <w:r>
              <w:rPr>
                <w:sz w:val="20"/>
                <w:szCs w:val="20"/>
              </w:rPr>
              <w:t>’ boundaries</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Teacher Resources:</w:t>
            </w:r>
          </w:p>
        </w:tc>
        <w:tc>
          <w:tcPr>
            <w:tcW w:w="11075" w:type="dxa"/>
            <w:gridSpan w:val="2"/>
            <w:shd w:val="clear" w:color="auto" w:fill="auto"/>
            <w:noWrap/>
          </w:tcPr>
          <w:p w:rsidR="00D43931" w:rsidRPr="00D43931" w:rsidRDefault="00A27D94" w:rsidP="00D43931">
            <w:pPr>
              <w:ind w:left="288" w:hanging="288"/>
              <w:rPr>
                <w:sz w:val="20"/>
                <w:szCs w:val="20"/>
              </w:rPr>
            </w:pPr>
            <w:hyperlink r:id="rId40" w:history="1">
              <w:r w:rsidR="00D43931" w:rsidRPr="00A137AE">
                <w:rPr>
                  <w:rStyle w:val="Hyperlink"/>
                  <w:sz w:val="20"/>
                  <w:szCs w:val="20"/>
                </w:rPr>
                <w:t>http://www.nij.gov/topics/crime/intimate-partner-violence/teen-dating-violence/documents/shifting-boundaries-all-schools.pdf</w:t>
              </w:r>
            </w:hyperlink>
            <w:r w:rsidR="00D43931">
              <w:rPr>
                <w:sz w:val="20"/>
                <w:szCs w:val="20"/>
              </w:rPr>
              <w:t xml:space="preserve"> </w:t>
            </w:r>
            <w:r w:rsidR="00D43931" w:rsidRPr="00D43931">
              <w:rPr>
                <w:sz w:val="20"/>
                <w:szCs w:val="20"/>
              </w:rPr>
              <w:t xml:space="preserve"> (What are boundaries lessons)</w:t>
            </w:r>
          </w:p>
          <w:p w:rsidR="00D43931" w:rsidRPr="00D43931" w:rsidRDefault="00A27D94" w:rsidP="00D43931">
            <w:pPr>
              <w:ind w:left="288" w:hanging="288"/>
              <w:rPr>
                <w:sz w:val="20"/>
                <w:szCs w:val="20"/>
              </w:rPr>
            </w:pPr>
            <w:hyperlink r:id="rId41" w:history="1">
              <w:r w:rsidR="00D43931" w:rsidRPr="00A137AE">
                <w:rPr>
                  <w:rStyle w:val="Hyperlink"/>
                  <w:sz w:val="20"/>
                  <w:szCs w:val="20"/>
                </w:rPr>
                <w:t>http://www.kellybear.com/TeacherArticles/TeacherTip21.html</w:t>
              </w:r>
            </w:hyperlink>
            <w:r w:rsidR="00D43931">
              <w:rPr>
                <w:sz w:val="20"/>
                <w:szCs w:val="20"/>
              </w:rPr>
              <w:t xml:space="preserve"> </w:t>
            </w:r>
            <w:r w:rsidR="00D43931" w:rsidRPr="00D43931">
              <w:rPr>
                <w:sz w:val="20"/>
                <w:szCs w:val="20"/>
              </w:rPr>
              <w:t xml:space="preserve"> (Teaching students to say no)</w:t>
            </w:r>
          </w:p>
          <w:p w:rsidR="00A939D1" w:rsidRPr="00941ADF" w:rsidRDefault="00A27D94" w:rsidP="00D43931">
            <w:pPr>
              <w:ind w:left="288" w:hanging="288"/>
              <w:rPr>
                <w:sz w:val="20"/>
                <w:szCs w:val="20"/>
              </w:rPr>
            </w:pPr>
            <w:hyperlink r:id="rId42" w:history="1">
              <w:r w:rsidR="00D43931" w:rsidRPr="00A137AE">
                <w:rPr>
                  <w:rStyle w:val="Hyperlink"/>
                  <w:sz w:val="20"/>
                  <w:szCs w:val="20"/>
                </w:rPr>
                <w:t>http://www.sevencounties.org/poc/view_doc.php?type=doc&amp;id=38418&amp;cn=1276</w:t>
              </w:r>
            </w:hyperlink>
            <w:r w:rsidR="00D43931">
              <w:rPr>
                <w:sz w:val="20"/>
                <w:szCs w:val="20"/>
              </w:rPr>
              <w:t xml:space="preserve"> </w:t>
            </w:r>
            <w:r w:rsidR="00D43931" w:rsidRPr="00D43931">
              <w:rPr>
                <w:sz w:val="20"/>
                <w:szCs w:val="20"/>
              </w:rPr>
              <w:t xml:space="preserve"> (Teaching sexual values and emotional self-protection)</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Student Resources:</w:t>
            </w:r>
          </w:p>
        </w:tc>
        <w:tc>
          <w:tcPr>
            <w:tcW w:w="11075" w:type="dxa"/>
            <w:gridSpan w:val="2"/>
            <w:shd w:val="clear" w:color="auto" w:fill="auto"/>
            <w:noWrap/>
          </w:tcPr>
          <w:p w:rsidR="00D43931" w:rsidRPr="00D43931" w:rsidRDefault="00A27D94" w:rsidP="00D43931">
            <w:pPr>
              <w:ind w:left="288" w:hanging="288"/>
              <w:rPr>
                <w:sz w:val="20"/>
                <w:szCs w:val="20"/>
              </w:rPr>
            </w:pPr>
            <w:hyperlink r:id="rId43" w:history="1">
              <w:r w:rsidR="00D43931" w:rsidRPr="00A137AE">
                <w:rPr>
                  <w:rStyle w:val="Hyperlink"/>
                  <w:sz w:val="20"/>
                  <w:szCs w:val="20"/>
                </w:rPr>
                <w:t>http://girlshealth.gov/substance/drugs/sayno.html</w:t>
              </w:r>
            </w:hyperlink>
            <w:r w:rsidR="00D43931">
              <w:rPr>
                <w:sz w:val="20"/>
                <w:szCs w:val="20"/>
              </w:rPr>
              <w:t xml:space="preserve"> </w:t>
            </w:r>
            <w:r w:rsidR="00D43931" w:rsidRPr="00D43931">
              <w:rPr>
                <w:sz w:val="20"/>
                <w:szCs w:val="20"/>
              </w:rPr>
              <w:t xml:space="preserve"> (Teaching girls to say no)</w:t>
            </w:r>
          </w:p>
          <w:p w:rsidR="00D43931" w:rsidRPr="00D43931" w:rsidRDefault="00A27D94" w:rsidP="00D43931">
            <w:pPr>
              <w:ind w:left="288" w:hanging="288"/>
              <w:rPr>
                <w:sz w:val="20"/>
                <w:szCs w:val="20"/>
              </w:rPr>
            </w:pPr>
            <w:hyperlink r:id="rId44" w:history="1">
              <w:r w:rsidR="00D43931" w:rsidRPr="00A137AE">
                <w:rPr>
                  <w:rStyle w:val="Hyperlink"/>
                  <w:sz w:val="20"/>
                  <w:szCs w:val="20"/>
                </w:rPr>
                <w:t>http://www2.courtinfo.ca.gov/stopteendui/teens/stop/yourself/develop-refusal-skills.cfm</w:t>
              </w:r>
            </w:hyperlink>
            <w:r w:rsidR="00D43931">
              <w:rPr>
                <w:sz w:val="20"/>
                <w:szCs w:val="20"/>
              </w:rPr>
              <w:t xml:space="preserve"> </w:t>
            </w:r>
            <w:r w:rsidR="00D43931" w:rsidRPr="00D43931">
              <w:rPr>
                <w:sz w:val="20"/>
                <w:szCs w:val="20"/>
              </w:rPr>
              <w:t xml:space="preserve"> (Refusal skills)</w:t>
            </w:r>
          </w:p>
          <w:p w:rsidR="00D43931" w:rsidRPr="00D43931" w:rsidRDefault="00A27D94" w:rsidP="00D43931">
            <w:pPr>
              <w:ind w:left="288" w:hanging="288"/>
              <w:rPr>
                <w:sz w:val="20"/>
                <w:szCs w:val="20"/>
              </w:rPr>
            </w:pPr>
            <w:hyperlink r:id="rId45" w:history="1">
              <w:r w:rsidR="00D43931" w:rsidRPr="00A137AE">
                <w:rPr>
                  <w:rStyle w:val="Hyperlink"/>
                  <w:sz w:val="20"/>
                  <w:szCs w:val="20"/>
                </w:rPr>
                <w:t>http://www.sevencounties.org/poc/view_doc.php?type=doc&amp;id=38419&amp;cn=1276</w:t>
              </w:r>
            </w:hyperlink>
            <w:r w:rsidR="00D43931">
              <w:rPr>
                <w:sz w:val="20"/>
                <w:szCs w:val="20"/>
              </w:rPr>
              <w:t xml:space="preserve"> </w:t>
            </w:r>
            <w:r w:rsidR="00D43931" w:rsidRPr="00D43931">
              <w:rPr>
                <w:sz w:val="20"/>
                <w:szCs w:val="20"/>
              </w:rPr>
              <w:t xml:space="preserve"> (Handling peer pressure and saying no)</w:t>
            </w:r>
          </w:p>
          <w:p w:rsidR="00FE6EF6" w:rsidRPr="00941ADF" w:rsidRDefault="00A27D94" w:rsidP="00D43931">
            <w:pPr>
              <w:ind w:left="288" w:hanging="288"/>
              <w:rPr>
                <w:sz w:val="20"/>
                <w:szCs w:val="20"/>
              </w:rPr>
            </w:pPr>
            <w:hyperlink r:id="rId46" w:history="1">
              <w:r w:rsidR="00D43931" w:rsidRPr="00A137AE">
                <w:rPr>
                  <w:rStyle w:val="Hyperlink"/>
                  <w:sz w:val="20"/>
                  <w:szCs w:val="20"/>
                </w:rPr>
                <w:t>http://www.cdc.gov/bam/</w:t>
              </w:r>
            </w:hyperlink>
            <w:r w:rsidR="00D43931">
              <w:rPr>
                <w:sz w:val="20"/>
                <w:szCs w:val="20"/>
              </w:rPr>
              <w:t xml:space="preserve"> </w:t>
            </w:r>
            <w:r w:rsidR="00D43931" w:rsidRPr="00D43931">
              <w:rPr>
                <w:sz w:val="20"/>
                <w:szCs w:val="20"/>
              </w:rPr>
              <w:t xml:space="preserve"> (CDC BAM Body and Mind)</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Assessment:</w:t>
            </w:r>
          </w:p>
        </w:tc>
        <w:tc>
          <w:tcPr>
            <w:tcW w:w="11075" w:type="dxa"/>
            <w:gridSpan w:val="2"/>
            <w:shd w:val="clear" w:color="auto" w:fill="auto"/>
            <w:noWrap/>
          </w:tcPr>
          <w:p w:rsidR="00D43931" w:rsidRPr="00D43931" w:rsidRDefault="00D43931" w:rsidP="00D43931">
            <w:pPr>
              <w:ind w:left="288" w:hanging="288"/>
              <w:rPr>
                <w:sz w:val="20"/>
                <w:szCs w:val="20"/>
              </w:rPr>
            </w:pPr>
            <w:r w:rsidRPr="00D43931">
              <w:rPr>
                <w:sz w:val="20"/>
                <w:szCs w:val="20"/>
              </w:rPr>
              <w:t xml:space="preserve">Students will be given examples of scenarios illustrating situations </w:t>
            </w:r>
            <w:r w:rsidR="00027ADE">
              <w:rPr>
                <w:sz w:val="20"/>
                <w:szCs w:val="20"/>
              </w:rPr>
              <w:t>of risky behaviors associated with</w:t>
            </w:r>
            <w:r w:rsidRPr="00D43931">
              <w:rPr>
                <w:sz w:val="20"/>
                <w:szCs w:val="20"/>
              </w:rPr>
              <w:t xml:space="preserve"> physical, social and emotional health.  They will categorize each scenario to identify which component of health it falls under.  Then students will do a pair/share to discuss why they placed scenarios under that component of health</w:t>
            </w:r>
            <w:r w:rsidR="00027ADE">
              <w:rPr>
                <w:sz w:val="20"/>
                <w:szCs w:val="20"/>
              </w:rPr>
              <w:t xml:space="preserve"> and what decisions and boundaries a person </w:t>
            </w:r>
            <w:r w:rsidR="00027ADE">
              <w:rPr>
                <w:sz w:val="20"/>
                <w:szCs w:val="20"/>
              </w:rPr>
              <w:lastRenderedPageBreak/>
              <w:t>may face.</w:t>
            </w:r>
            <w:r w:rsidRPr="00D43931">
              <w:rPr>
                <w:sz w:val="20"/>
                <w:szCs w:val="20"/>
              </w:rPr>
              <w:t xml:space="preserve"> (Note: scenarios can go under more than one component).</w:t>
            </w:r>
          </w:p>
          <w:p w:rsidR="00D43931" w:rsidRPr="00D43931" w:rsidRDefault="00D43931" w:rsidP="00D43931">
            <w:pPr>
              <w:ind w:left="288" w:hanging="288"/>
              <w:rPr>
                <w:sz w:val="20"/>
                <w:szCs w:val="20"/>
              </w:rPr>
            </w:pPr>
            <w:r w:rsidRPr="00D43931">
              <w:rPr>
                <w:sz w:val="20"/>
                <w:szCs w:val="20"/>
              </w:rPr>
              <w:t>Examples scenarios:</w:t>
            </w:r>
          </w:p>
          <w:p w:rsidR="00D43931" w:rsidRPr="00D43931" w:rsidRDefault="00D43931" w:rsidP="00D43931">
            <w:pPr>
              <w:pStyle w:val="ListParagraph"/>
              <w:numPr>
                <w:ilvl w:val="0"/>
                <w:numId w:val="11"/>
              </w:numPr>
              <w:spacing w:after="0" w:line="240" w:lineRule="auto"/>
              <w:ind w:left="576" w:hanging="288"/>
              <w:rPr>
                <w:sz w:val="20"/>
                <w:szCs w:val="20"/>
              </w:rPr>
            </w:pPr>
            <w:r w:rsidRPr="00D43931">
              <w:rPr>
                <w:sz w:val="20"/>
                <w:szCs w:val="20"/>
              </w:rPr>
              <w:t xml:space="preserve">Your friend’s parents are giving you a ride to school. When you get in the car you can’t find the seatbelt you…. </w:t>
            </w:r>
          </w:p>
          <w:p w:rsidR="00D43931" w:rsidRPr="00D43931" w:rsidRDefault="00D43931" w:rsidP="00D43931">
            <w:pPr>
              <w:pStyle w:val="ListParagraph"/>
              <w:numPr>
                <w:ilvl w:val="0"/>
                <w:numId w:val="11"/>
              </w:numPr>
              <w:spacing w:after="0" w:line="240" w:lineRule="auto"/>
              <w:ind w:left="576" w:hanging="288"/>
              <w:rPr>
                <w:sz w:val="20"/>
                <w:szCs w:val="20"/>
              </w:rPr>
            </w:pPr>
            <w:r w:rsidRPr="00D43931">
              <w:rPr>
                <w:sz w:val="20"/>
                <w:szCs w:val="20"/>
              </w:rPr>
              <w:t>A classmate asks to copy your homework, you….</w:t>
            </w:r>
          </w:p>
          <w:p w:rsidR="00D43931" w:rsidRPr="00D43931" w:rsidRDefault="00D43931" w:rsidP="00D43931">
            <w:pPr>
              <w:pStyle w:val="ListParagraph"/>
              <w:numPr>
                <w:ilvl w:val="0"/>
                <w:numId w:val="11"/>
              </w:numPr>
              <w:spacing w:after="0" w:line="240" w:lineRule="auto"/>
              <w:ind w:left="576" w:hanging="288"/>
              <w:rPr>
                <w:sz w:val="20"/>
                <w:szCs w:val="20"/>
              </w:rPr>
            </w:pPr>
            <w:r w:rsidRPr="00D43931">
              <w:rPr>
                <w:sz w:val="20"/>
                <w:szCs w:val="20"/>
              </w:rPr>
              <w:t>Your friend tells you they are feeling suicidal and asks you not to tell anyone, you…..</w:t>
            </w:r>
          </w:p>
          <w:p w:rsidR="00D43931" w:rsidRPr="00D43931" w:rsidRDefault="00D43931" w:rsidP="00D43931">
            <w:pPr>
              <w:pStyle w:val="ListParagraph"/>
              <w:numPr>
                <w:ilvl w:val="0"/>
                <w:numId w:val="11"/>
              </w:numPr>
              <w:spacing w:after="0" w:line="240" w:lineRule="auto"/>
              <w:ind w:left="576" w:hanging="288"/>
              <w:rPr>
                <w:sz w:val="20"/>
                <w:szCs w:val="20"/>
              </w:rPr>
            </w:pPr>
            <w:r w:rsidRPr="00D43931">
              <w:rPr>
                <w:sz w:val="20"/>
                <w:szCs w:val="20"/>
              </w:rPr>
              <w:t>Your friends bring some alcohol to a social gathering and invite you to try some, you…</w:t>
            </w:r>
          </w:p>
          <w:p w:rsidR="00D43931" w:rsidRPr="00D43931" w:rsidRDefault="00D43931" w:rsidP="00D43931">
            <w:pPr>
              <w:pStyle w:val="ListParagraph"/>
              <w:numPr>
                <w:ilvl w:val="0"/>
                <w:numId w:val="11"/>
              </w:numPr>
              <w:spacing w:after="0" w:line="240" w:lineRule="auto"/>
              <w:ind w:left="576" w:hanging="288"/>
              <w:rPr>
                <w:sz w:val="20"/>
                <w:szCs w:val="20"/>
              </w:rPr>
            </w:pPr>
            <w:r w:rsidRPr="00D43931">
              <w:rPr>
                <w:sz w:val="20"/>
                <w:szCs w:val="20"/>
              </w:rPr>
              <w:t>Your date wants to kiss you at the movie theater, you…</w:t>
            </w:r>
          </w:p>
          <w:p w:rsidR="00D43931" w:rsidRPr="00D43931" w:rsidRDefault="00D43931" w:rsidP="00D43931">
            <w:pPr>
              <w:pStyle w:val="ListParagraph"/>
              <w:numPr>
                <w:ilvl w:val="0"/>
                <w:numId w:val="11"/>
              </w:numPr>
              <w:spacing w:after="0" w:line="240" w:lineRule="auto"/>
              <w:ind w:left="576" w:hanging="288"/>
              <w:rPr>
                <w:sz w:val="20"/>
                <w:szCs w:val="20"/>
              </w:rPr>
            </w:pPr>
            <w:r w:rsidRPr="00D43931">
              <w:rPr>
                <w:sz w:val="20"/>
                <w:szCs w:val="20"/>
              </w:rPr>
              <w:t>Your friend of the opposite sex wants you to come to their house when their parents aren’t home, you…</w:t>
            </w:r>
          </w:p>
          <w:p w:rsidR="00FE6EF6" w:rsidRPr="00D43931" w:rsidRDefault="00D43931" w:rsidP="00D43931">
            <w:pPr>
              <w:pStyle w:val="ListParagraph"/>
              <w:numPr>
                <w:ilvl w:val="0"/>
                <w:numId w:val="11"/>
              </w:numPr>
              <w:spacing w:after="0" w:line="240" w:lineRule="auto"/>
              <w:ind w:left="576" w:hanging="288"/>
              <w:rPr>
                <w:sz w:val="20"/>
                <w:szCs w:val="20"/>
              </w:rPr>
            </w:pPr>
            <w:r w:rsidRPr="00D43931">
              <w:rPr>
                <w:sz w:val="20"/>
                <w:szCs w:val="20"/>
              </w:rPr>
              <w:t>Your neighbors are out of town and have asked you to watch their house, when you’re at their house you feel very uncomfortable, you...</w:t>
            </w:r>
          </w:p>
        </w:tc>
      </w:tr>
      <w:tr w:rsidR="00FE6EF6" w:rsidRPr="00941ADF" w:rsidTr="00FE6EF6">
        <w:trPr>
          <w:trHeight w:val="184"/>
        </w:trPr>
        <w:tc>
          <w:tcPr>
            <w:tcW w:w="3706" w:type="dxa"/>
            <w:vMerge w:val="restart"/>
            <w:shd w:val="clear" w:color="auto" w:fill="D9D9D9"/>
            <w:noWrap/>
          </w:tcPr>
          <w:p w:rsidR="00FE6EF6" w:rsidRPr="00941ADF" w:rsidRDefault="00FE6EF6" w:rsidP="00FE6EF6">
            <w:pPr>
              <w:ind w:left="0" w:firstLine="0"/>
              <w:rPr>
                <w:b/>
                <w:sz w:val="20"/>
                <w:szCs w:val="20"/>
              </w:rPr>
            </w:pPr>
            <w:r w:rsidRPr="00941ADF">
              <w:rPr>
                <w:b/>
                <w:sz w:val="20"/>
                <w:szCs w:val="20"/>
              </w:rPr>
              <w:lastRenderedPageBreak/>
              <w:t>Differentiation:</w:t>
            </w:r>
          </w:p>
          <w:p w:rsidR="00FE6EF6" w:rsidRPr="00941ADF" w:rsidRDefault="00FE6EF6" w:rsidP="00FE6EF6">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FE6EF6" w:rsidRPr="00941ADF" w:rsidRDefault="00FE6EF6" w:rsidP="00FE6EF6">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FE6EF6" w:rsidRPr="00941ADF" w:rsidRDefault="00FE6EF6" w:rsidP="00FE6EF6">
            <w:pPr>
              <w:ind w:left="0" w:firstLine="0"/>
              <w:rPr>
                <w:sz w:val="20"/>
                <w:szCs w:val="20"/>
              </w:rPr>
            </w:pPr>
            <w:r w:rsidRPr="00941ADF">
              <w:rPr>
                <w:b/>
                <w:sz w:val="20"/>
                <w:szCs w:val="20"/>
              </w:rPr>
              <w:t>Expression</w:t>
            </w:r>
            <w:r w:rsidRPr="00941ADF">
              <w:rPr>
                <w:sz w:val="20"/>
                <w:szCs w:val="20"/>
              </w:rPr>
              <w:t xml:space="preserve"> (Products and/or Performance)</w:t>
            </w:r>
          </w:p>
        </w:tc>
      </w:tr>
      <w:tr w:rsidR="00FE6EF6" w:rsidRPr="00941ADF" w:rsidTr="00FE6EF6">
        <w:trPr>
          <w:cantSplit/>
          <w:trHeight w:val="20"/>
        </w:trPr>
        <w:tc>
          <w:tcPr>
            <w:tcW w:w="3706" w:type="dxa"/>
            <w:vMerge/>
            <w:shd w:val="clear" w:color="auto" w:fill="D9D9D9"/>
            <w:noWrap/>
          </w:tcPr>
          <w:p w:rsidR="00FE6EF6" w:rsidRPr="00941ADF" w:rsidRDefault="00FE6EF6" w:rsidP="00FE6EF6">
            <w:pPr>
              <w:ind w:left="0" w:firstLine="0"/>
              <w:rPr>
                <w:b/>
                <w:sz w:val="20"/>
                <w:szCs w:val="20"/>
              </w:rPr>
            </w:pPr>
          </w:p>
        </w:tc>
        <w:tc>
          <w:tcPr>
            <w:tcW w:w="5320" w:type="dxa"/>
            <w:tcBorders>
              <w:top w:val="nil"/>
            </w:tcBorders>
            <w:shd w:val="clear" w:color="auto" w:fill="auto"/>
          </w:tcPr>
          <w:p w:rsidR="00FE6EF6" w:rsidRDefault="00B62E1F" w:rsidP="00FE6EF6">
            <w:pPr>
              <w:ind w:left="288" w:hanging="288"/>
              <w:rPr>
                <w:sz w:val="20"/>
                <w:szCs w:val="20"/>
              </w:rPr>
            </w:pPr>
            <w:r>
              <w:rPr>
                <w:sz w:val="20"/>
                <w:szCs w:val="20"/>
              </w:rPr>
              <w:t>The t</w:t>
            </w:r>
            <w:r w:rsidR="00D43931">
              <w:rPr>
                <w:sz w:val="20"/>
                <w:szCs w:val="20"/>
              </w:rPr>
              <w:t>eacher may provide a list of boundaries</w:t>
            </w:r>
          </w:p>
          <w:p w:rsidR="00D43931" w:rsidRPr="00941ADF" w:rsidRDefault="00B62E1F" w:rsidP="00B62E1F">
            <w:pPr>
              <w:ind w:left="288" w:hanging="288"/>
              <w:rPr>
                <w:sz w:val="20"/>
                <w:szCs w:val="20"/>
              </w:rPr>
            </w:pPr>
            <w:r>
              <w:rPr>
                <w:sz w:val="20"/>
                <w:szCs w:val="20"/>
              </w:rPr>
              <w:t>The t</w:t>
            </w:r>
            <w:r w:rsidR="00D43931">
              <w:rPr>
                <w:sz w:val="20"/>
                <w:szCs w:val="20"/>
              </w:rPr>
              <w:t>eacher may assign partners</w:t>
            </w:r>
          </w:p>
        </w:tc>
        <w:tc>
          <w:tcPr>
            <w:tcW w:w="5755" w:type="dxa"/>
            <w:tcBorders>
              <w:top w:val="nil"/>
            </w:tcBorders>
            <w:shd w:val="clear" w:color="auto" w:fill="auto"/>
          </w:tcPr>
          <w:p w:rsidR="00FE6EF6" w:rsidRDefault="00D43931" w:rsidP="00F627BF">
            <w:pPr>
              <w:ind w:left="288" w:hanging="288"/>
              <w:rPr>
                <w:sz w:val="20"/>
                <w:szCs w:val="20"/>
              </w:rPr>
            </w:pPr>
            <w:r>
              <w:rPr>
                <w:sz w:val="20"/>
                <w:szCs w:val="20"/>
              </w:rPr>
              <w:t>Students may use a list of boundaries</w:t>
            </w:r>
          </w:p>
          <w:p w:rsidR="00D43931" w:rsidRPr="00941ADF" w:rsidRDefault="00D43931" w:rsidP="00F627BF">
            <w:pPr>
              <w:ind w:left="288" w:hanging="288"/>
              <w:rPr>
                <w:sz w:val="20"/>
                <w:szCs w:val="20"/>
              </w:rPr>
            </w:pPr>
            <w:r>
              <w:rPr>
                <w:sz w:val="20"/>
                <w:szCs w:val="20"/>
              </w:rPr>
              <w:t>Students may work with partners</w:t>
            </w:r>
          </w:p>
        </w:tc>
      </w:tr>
      <w:tr w:rsidR="00FE6EF6" w:rsidRPr="00941ADF" w:rsidTr="00FE6EF6">
        <w:trPr>
          <w:cantSplit/>
          <w:trHeight w:val="20"/>
        </w:trPr>
        <w:tc>
          <w:tcPr>
            <w:tcW w:w="3706" w:type="dxa"/>
            <w:vMerge w:val="restart"/>
            <w:shd w:val="clear" w:color="auto" w:fill="D9D9D9"/>
            <w:noWrap/>
          </w:tcPr>
          <w:p w:rsidR="00FE6EF6" w:rsidRPr="00941ADF" w:rsidRDefault="00FE6EF6" w:rsidP="00FE6EF6">
            <w:pPr>
              <w:ind w:left="0" w:firstLine="0"/>
              <w:rPr>
                <w:b/>
                <w:sz w:val="20"/>
                <w:szCs w:val="20"/>
              </w:rPr>
            </w:pPr>
            <w:r w:rsidRPr="00941ADF">
              <w:rPr>
                <w:b/>
                <w:sz w:val="20"/>
                <w:szCs w:val="20"/>
              </w:rPr>
              <w:t>Extensions for depth and complexity:</w:t>
            </w:r>
          </w:p>
        </w:tc>
        <w:tc>
          <w:tcPr>
            <w:tcW w:w="5320" w:type="dxa"/>
            <w:shd w:val="clear" w:color="auto" w:fill="D9D9D9"/>
          </w:tcPr>
          <w:p w:rsidR="00FE6EF6" w:rsidRPr="00941ADF" w:rsidRDefault="00FE6EF6" w:rsidP="00FE6EF6">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FE6EF6" w:rsidRPr="00941ADF" w:rsidRDefault="00FE6EF6" w:rsidP="00FE6EF6">
            <w:pPr>
              <w:ind w:left="0" w:firstLine="0"/>
              <w:rPr>
                <w:sz w:val="20"/>
                <w:szCs w:val="20"/>
              </w:rPr>
            </w:pPr>
            <w:r w:rsidRPr="00941ADF">
              <w:rPr>
                <w:b/>
                <w:sz w:val="20"/>
                <w:szCs w:val="20"/>
              </w:rPr>
              <w:t>Expression</w:t>
            </w:r>
            <w:r w:rsidRPr="00941ADF">
              <w:rPr>
                <w:sz w:val="20"/>
                <w:szCs w:val="20"/>
              </w:rPr>
              <w:t xml:space="preserve"> (Products and/or Performance)</w:t>
            </w:r>
          </w:p>
        </w:tc>
      </w:tr>
      <w:tr w:rsidR="00FE6EF6" w:rsidRPr="00941ADF" w:rsidTr="005A3A19">
        <w:trPr>
          <w:cantSplit/>
          <w:trHeight w:val="319"/>
        </w:trPr>
        <w:tc>
          <w:tcPr>
            <w:tcW w:w="3706" w:type="dxa"/>
            <w:vMerge/>
            <w:shd w:val="clear" w:color="auto" w:fill="D9D9D9"/>
            <w:noWrap/>
          </w:tcPr>
          <w:p w:rsidR="00FE6EF6" w:rsidRPr="00941ADF" w:rsidRDefault="00FE6EF6" w:rsidP="00FE6EF6">
            <w:pPr>
              <w:ind w:left="0" w:firstLine="0"/>
              <w:rPr>
                <w:b/>
                <w:sz w:val="20"/>
                <w:szCs w:val="20"/>
              </w:rPr>
            </w:pPr>
          </w:p>
        </w:tc>
        <w:tc>
          <w:tcPr>
            <w:tcW w:w="5320" w:type="dxa"/>
            <w:tcBorders>
              <w:top w:val="nil"/>
            </w:tcBorders>
            <w:shd w:val="clear" w:color="auto" w:fill="auto"/>
          </w:tcPr>
          <w:p w:rsidR="00FE6EF6" w:rsidRPr="00941ADF" w:rsidRDefault="00D43931" w:rsidP="00D4035A">
            <w:pPr>
              <w:ind w:left="288" w:hanging="288"/>
              <w:rPr>
                <w:sz w:val="20"/>
                <w:szCs w:val="20"/>
              </w:rPr>
            </w:pPr>
            <w:r>
              <w:rPr>
                <w:sz w:val="20"/>
                <w:szCs w:val="20"/>
              </w:rPr>
              <w:t>N/A</w:t>
            </w:r>
          </w:p>
        </w:tc>
        <w:tc>
          <w:tcPr>
            <w:tcW w:w="5755" w:type="dxa"/>
            <w:tcBorders>
              <w:top w:val="nil"/>
            </w:tcBorders>
            <w:shd w:val="clear" w:color="auto" w:fill="auto"/>
          </w:tcPr>
          <w:p w:rsidR="00FE6EF6" w:rsidRDefault="00D43931" w:rsidP="00D4035A">
            <w:pPr>
              <w:ind w:left="288" w:hanging="288"/>
              <w:rPr>
                <w:sz w:val="20"/>
                <w:szCs w:val="20"/>
              </w:rPr>
            </w:pPr>
            <w:r>
              <w:rPr>
                <w:sz w:val="20"/>
                <w:szCs w:val="20"/>
              </w:rPr>
              <w:t>Students may create their own scenarios</w:t>
            </w:r>
          </w:p>
          <w:p w:rsidR="00D43931" w:rsidRPr="00941ADF" w:rsidRDefault="00D43931" w:rsidP="00D4035A">
            <w:pPr>
              <w:ind w:left="288" w:hanging="288"/>
              <w:rPr>
                <w:sz w:val="20"/>
                <w:szCs w:val="20"/>
              </w:rPr>
            </w:pPr>
            <w:r>
              <w:rPr>
                <w:sz w:val="20"/>
                <w:szCs w:val="20"/>
              </w:rPr>
              <w:t>Students may write reflection on current situation where they had to exercise boundary setting</w:t>
            </w:r>
          </w:p>
        </w:tc>
      </w:tr>
      <w:tr w:rsidR="00FE6EF6" w:rsidRPr="00941ADF" w:rsidTr="00D43931">
        <w:trPr>
          <w:trHeight w:val="355"/>
        </w:trPr>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Critical Content:</w:t>
            </w:r>
          </w:p>
        </w:tc>
        <w:tc>
          <w:tcPr>
            <w:tcW w:w="11075" w:type="dxa"/>
            <w:gridSpan w:val="2"/>
            <w:shd w:val="clear" w:color="auto" w:fill="auto"/>
          </w:tcPr>
          <w:p w:rsidR="00FE6EF6" w:rsidRPr="00941ADF" w:rsidRDefault="00D43931" w:rsidP="005735F2">
            <w:pPr>
              <w:numPr>
                <w:ilvl w:val="0"/>
                <w:numId w:val="8"/>
              </w:numPr>
              <w:spacing w:line="276" w:lineRule="auto"/>
              <w:ind w:left="288" w:hanging="288"/>
              <w:rPr>
                <w:sz w:val="20"/>
                <w:szCs w:val="20"/>
              </w:rPr>
            </w:pPr>
            <w:r w:rsidRPr="00D43931">
              <w:rPr>
                <w:sz w:val="20"/>
                <w:szCs w:val="20"/>
              </w:rPr>
              <w:t>Possible physical, social and emotional impact</w:t>
            </w:r>
            <w:r>
              <w:rPr>
                <w:sz w:val="20"/>
                <w:szCs w:val="20"/>
              </w:rPr>
              <w:t>s of adolescent sexual activity</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Key Skills:</w:t>
            </w:r>
          </w:p>
        </w:tc>
        <w:tc>
          <w:tcPr>
            <w:tcW w:w="11075" w:type="dxa"/>
            <w:gridSpan w:val="2"/>
            <w:shd w:val="clear" w:color="auto" w:fill="auto"/>
          </w:tcPr>
          <w:p w:rsidR="00FE6EF6" w:rsidRPr="00941ADF" w:rsidRDefault="00D43931" w:rsidP="005735F2">
            <w:pPr>
              <w:numPr>
                <w:ilvl w:val="0"/>
                <w:numId w:val="8"/>
              </w:numPr>
              <w:spacing w:line="276" w:lineRule="auto"/>
              <w:ind w:left="288" w:hanging="288"/>
              <w:rPr>
                <w:sz w:val="20"/>
                <w:szCs w:val="20"/>
              </w:rPr>
            </w:pPr>
            <w:r w:rsidRPr="00D43931">
              <w:rPr>
                <w:sz w:val="20"/>
                <w:szCs w:val="20"/>
              </w:rPr>
              <w:t>Understand the importanc</w:t>
            </w:r>
            <w:r>
              <w:rPr>
                <w:sz w:val="20"/>
                <w:szCs w:val="20"/>
              </w:rPr>
              <w:t>e of healthy peer relationships</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Critical Language:</w:t>
            </w:r>
          </w:p>
        </w:tc>
        <w:tc>
          <w:tcPr>
            <w:tcW w:w="11075" w:type="dxa"/>
            <w:gridSpan w:val="2"/>
            <w:shd w:val="clear" w:color="auto" w:fill="auto"/>
          </w:tcPr>
          <w:p w:rsidR="00FE6EF6" w:rsidRPr="00941ADF" w:rsidRDefault="00D43931" w:rsidP="00FE6EF6">
            <w:pPr>
              <w:ind w:left="0" w:firstLine="0"/>
              <w:rPr>
                <w:sz w:val="20"/>
                <w:szCs w:val="20"/>
              </w:rPr>
            </w:pPr>
            <w:r w:rsidRPr="00D43931">
              <w:rPr>
                <w:sz w:val="20"/>
                <w:szCs w:val="20"/>
              </w:rPr>
              <w:t>Decisions, Advice, Behavior, Influences, Relationships, Communication, Boundaries, Beliefs</w:t>
            </w:r>
          </w:p>
        </w:tc>
      </w:tr>
    </w:tbl>
    <w:p w:rsidR="00CD5C3C" w:rsidRDefault="00CD5C3C"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941ADF" w:rsidP="00941ADF">
            <w:pPr>
              <w:ind w:left="0" w:firstLine="0"/>
              <w:rPr>
                <w:b/>
                <w:sz w:val="20"/>
                <w:szCs w:val="20"/>
              </w:rPr>
            </w:pPr>
            <w:r w:rsidRPr="00941ADF">
              <w:rPr>
                <w:b/>
                <w:sz w:val="20"/>
                <w:szCs w:val="20"/>
              </w:rPr>
              <w:t>Learning Experience</w:t>
            </w:r>
            <w:r w:rsidR="00FE6EF6">
              <w:rPr>
                <w:b/>
                <w:sz w:val="20"/>
                <w:szCs w:val="20"/>
              </w:rPr>
              <w:t xml:space="preserve"> # 4</w:t>
            </w:r>
          </w:p>
        </w:tc>
      </w:tr>
      <w:tr w:rsidR="005A3A19" w:rsidRPr="00941ADF" w:rsidTr="005A3A19">
        <w:tc>
          <w:tcPr>
            <w:tcW w:w="14781" w:type="dxa"/>
            <w:gridSpan w:val="3"/>
            <w:shd w:val="clear" w:color="auto" w:fill="D9D9D9"/>
            <w:noWrap/>
          </w:tcPr>
          <w:p w:rsidR="005A3A19" w:rsidRPr="005A3A19" w:rsidRDefault="00A1612E" w:rsidP="00941ADF">
            <w:pPr>
              <w:ind w:left="0" w:firstLine="0"/>
              <w:rPr>
                <w:sz w:val="28"/>
                <w:szCs w:val="28"/>
              </w:rPr>
            </w:pPr>
            <w:r w:rsidRPr="00A1612E">
              <w:rPr>
                <w:sz w:val="28"/>
                <w:szCs w:val="28"/>
              </w:rPr>
              <w:t>The teacher may introduce the concept of how risky behaviors can lead to undesired outcomes so students can reflect on possible consequences that can impact physical, social and emotional wellbeing.</w:t>
            </w:r>
          </w:p>
        </w:tc>
      </w:tr>
      <w:tr w:rsidR="00CD5C3C" w:rsidRPr="00941ADF" w:rsidTr="005A3A19">
        <w:tc>
          <w:tcPr>
            <w:tcW w:w="3706" w:type="dxa"/>
            <w:shd w:val="clear" w:color="auto" w:fill="D9D9D9"/>
            <w:noWrap/>
          </w:tcPr>
          <w:p w:rsidR="00CD5C3C" w:rsidRPr="00941ADF" w:rsidRDefault="00CD5C3C" w:rsidP="00941ADF">
            <w:pPr>
              <w:ind w:left="0" w:firstLine="0"/>
              <w:rPr>
                <w:b/>
                <w:sz w:val="20"/>
                <w:szCs w:val="20"/>
              </w:rPr>
            </w:pPr>
            <w:r w:rsidRPr="00941ADF">
              <w:rPr>
                <w:b/>
                <w:sz w:val="20"/>
                <w:szCs w:val="20"/>
              </w:rPr>
              <w:t>Generalization Connection(s):</w:t>
            </w:r>
          </w:p>
        </w:tc>
        <w:tc>
          <w:tcPr>
            <w:tcW w:w="11075" w:type="dxa"/>
            <w:gridSpan w:val="2"/>
            <w:shd w:val="clear" w:color="auto" w:fill="auto"/>
            <w:noWrap/>
            <w:vAlign w:val="center"/>
          </w:tcPr>
          <w:p w:rsidR="00CD5C3C" w:rsidRPr="00941ADF" w:rsidRDefault="00A1612E" w:rsidP="005A3A19">
            <w:pPr>
              <w:ind w:left="288" w:hanging="288"/>
              <w:rPr>
                <w:rFonts w:eastAsia="Times New Roman"/>
                <w:color w:val="000000"/>
                <w:sz w:val="20"/>
                <w:szCs w:val="20"/>
              </w:rPr>
            </w:pPr>
            <w:r w:rsidRPr="00A1612E">
              <w:rPr>
                <w:rFonts w:eastAsia="Times New Roman"/>
                <w:color w:val="000000"/>
                <w:sz w:val="20"/>
                <w:szCs w:val="20"/>
              </w:rPr>
              <w:t xml:space="preserve">Risky sexual behavior may increase the likelihood of an unintended pregnancy and/or the chances of contracting HIV/AIDS or </w:t>
            </w:r>
            <w:r>
              <w:rPr>
                <w:rFonts w:eastAsia="Times New Roman"/>
                <w:color w:val="000000"/>
                <w:sz w:val="20"/>
                <w:szCs w:val="20"/>
              </w:rPr>
              <w:t>sexually transmitted infections</w:t>
            </w:r>
          </w:p>
        </w:tc>
      </w:tr>
      <w:tr w:rsidR="00CD5C3C" w:rsidRPr="00941ADF" w:rsidTr="005A3A19">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Teacher Resources:</w:t>
            </w:r>
          </w:p>
        </w:tc>
        <w:tc>
          <w:tcPr>
            <w:tcW w:w="11075" w:type="dxa"/>
            <w:gridSpan w:val="2"/>
            <w:shd w:val="clear" w:color="auto" w:fill="auto"/>
            <w:noWrap/>
          </w:tcPr>
          <w:p w:rsidR="00A1612E" w:rsidRPr="00A1612E" w:rsidRDefault="00A27D94" w:rsidP="00A1612E">
            <w:pPr>
              <w:ind w:left="288" w:hanging="288"/>
              <w:rPr>
                <w:sz w:val="20"/>
                <w:szCs w:val="20"/>
              </w:rPr>
            </w:pPr>
            <w:hyperlink r:id="rId47" w:anchor="m:new" w:history="1">
              <w:r w:rsidR="00A1612E" w:rsidRPr="00A137AE">
                <w:rPr>
                  <w:rStyle w:val="Hyperlink"/>
                  <w:sz w:val="20"/>
                  <w:szCs w:val="20"/>
                </w:rPr>
                <w:t>https://www.mindmup.com/#m:new</w:t>
              </w:r>
            </w:hyperlink>
            <w:r w:rsidR="00A1612E">
              <w:rPr>
                <w:sz w:val="20"/>
                <w:szCs w:val="20"/>
              </w:rPr>
              <w:t xml:space="preserve"> </w:t>
            </w:r>
            <w:r w:rsidR="00A1612E" w:rsidRPr="00A1612E">
              <w:rPr>
                <w:sz w:val="20"/>
                <w:szCs w:val="20"/>
              </w:rPr>
              <w:t xml:space="preserve"> (Graphic organizer creator)</w:t>
            </w:r>
          </w:p>
          <w:p w:rsidR="00A1612E" w:rsidRPr="00A1612E" w:rsidRDefault="00A27D94" w:rsidP="00A1612E">
            <w:pPr>
              <w:ind w:left="288" w:hanging="288"/>
              <w:rPr>
                <w:sz w:val="20"/>
                <w:szCs w:val="20"/>
              </w:rPr>
            </w:pPr>
            <w:hyperlink r:id="rId48" w:history="1">
              <w:r w:rsidR="00A1612E" w:rsidRPr="00A137AE">
                <w:rPr>
                  <w:rStyle w:val="Hyperlink"/>
                  <w:sz w:val="20"/>
                  <w:szCs w:val="20"/>
                </w:rPr>
                <w:t>http://schools.nrgp.org.za/for-teachers/grade-7/7-1-teachers/</w:t>
              </w:r>
            </w:hyperlink>
            <w:r w:rsidR="00A1612E">
              <w:rPr>
                <w:sz w:val="20"/>
                <w:szCs w:val="20"/>
              </w:rPr>
              <w:t xml:space="preserve"> </w:t>
            </w:r>
            <w:r w:rsidR="00A1612E" w:rsidRPr="00A1612E">
              <w:rPr>
                <w:sz w:val="20"/>
                <w:szCs w:val="20"/>
              </w:rPr>
              <w:t xml:space="preserve"> (Unit plans for grade 7 Risk Taking Behavior Rewards and Consequences) </w:t>
            </w:r>
          </w:p>
          <w:p w:rsidR="00A1612E" w:rsidRPr="00A1612E" w:rsidRDefault="00A27D94" w:rsidP="00A1612E">
            <w:pPr>
              <w:ind w:left="288" w:hanging="288"/>
              <w:rPr>
                <w:sz w:val="20"/>
                <w:szCs w:val="20"/>
              </w:rPr>
            </w:pPr>
            <w:hyperlink r:id="rId49" w:history="1">
              <w:r w:rsidR="00A1612E" w:rsidRPr="00A137AE">
                <w:rPr>
                  <w:rStyle w:val="Hyperlink"/>
                  <w:sz w:val="20"/>
                  <w:szCs w:val="20"/>
                </w:rPr>
                <w:t>http://www.d11.org/Instruction/Health/curriculum/Documents/MiddleSchoolHealthCurriculum.pdf</w:t>
              </w:r>
            </w:hyperlink>
            <w:r w:rsidR="00A1612E">
              <w:rPr>
                <w:sz w:val="20"/>
                <w:szCs w:val="20"/>
              </w:rPr>
              <w:t xml:space="preserve"> </w:t>
            </w:r>
            <w:r w:rsidR="00A1612E" w:rsidRPr="00A1612E">
              <w:rPr>
                <w:sz w:val="20"/>
                <w:szCs w:val="20"/>
              </w:rPr>
              <w:t xml:space="preserve"> (Human Sexuality lessons for grades 6-8, units on risky behavior and </w:t>
            </w:r>
            <w:proofErr w:type="spellStart"/>
            <w:r w:rsidR="00A1612E" w:rsidRPr="00A1612E">
              <w:rPr>
                <w:sz w:val="20"/>
                <w:szCs w:val="20"/>
              </w:rPr>
              <w:t>desicion</w:t>
            </w:r>
            <w:proofErr w:type="spellEnd"/>
            <w:r w:rsidR="00A1612E" w:rsidRPr="00A1612E">
              <w:rPr>
                <w:sz w:val="20"/>
                <w:szCs w:val="20"/>
              </w:rPr>
              <w:t xml:space="preserve"> making)</w:t>
            </w:r>
          </w:p>
          <w:p w:rsidR="00A1612E" w:rsidRPr="00A1612E" w:rsidRDefault="00A27D94" w:rsidP="00A1612E">
            <w:pPr>
              <w:ind w:left="288" w:hanging="288"/>
              <w:rPr>
                <w:sz w:val="20"/>
                <w:szCs w:val="20"/>
              </w:rPr>
            </w:pPr>
            <w:hyperlink r:id="rId50" w:history="1">
              <w:r w:rsidR="00A1612E" w:rsidRPr="00A137AE">
                <w:rPr>
                  <w:rStyle w:val="Hyperlink"/>
                  <w:sz w:val="20"/>
                  <w:szCs w:val="20"/>
                </w:rPr>
                <w:t>http://www.k12.wa.us/hivsexualhealth/pubdocs/knowgrades5-6.pdf</w:t>
              </w:r>
            </w:hyperlink>
            <w:r w:rsidR="00A1612E">
              <w:rPr>
                <w:sz w:val="20"/>
                <w:szCs w:val="20"/>
              </w:rPr>
              <w:t xml:space="preserve"> </w:t>
            </w:r>
            <w:r w:rsidR="00A1612E" w:rsidRPr="00A1612E">
              <w:rPr>
                <w:sz w:val="20"/>
                <w:szCs w:val="20"/>
              </w:rPr>
              <w:t>(HIV lessons and refusal skills)</w:t>
            </w:r>
          </w:p>
          <w:p w:rsidR="00A1612E" w:rsidRPr="00A1612E" w:rsidRDefault="00A27D94" w:rsidP="00A1612E">
            <w:pPr>
              <w:ind w:left="288" w:hanging="288"/>
              <w:rPr>
                <w:sz w:val="20"/>
                <w:szCs w:val="20"/>
              </w:rPr>
            </w:pPr>
            <w:hyperlink r:id="rId51" w:history="1">
              <w:r w:rsidR="00A1612E" w:rsidRPr="00A137AE">
                <w:rPr>
                  <w:rStyle w:val="Hyperlink"/>
                  <w:sz w:val="20"/>
                  <w:szCs w:val="20"/>
                </w:rPr>
                <w:t>http://www.srcp.org/for_some_parents/developmental_disabilities/activities_to_use_with_your_child/decisionDD.html</w:t>
              </w:r>
            </w:hyperlink>
            <w:r w:rsidR="00A1612E">
              <w:rPr>
                <w:sz w:val="20"/>
                <w:szCs w:val="20"/>
              </w:rPr>
              <w:t xml:space="preserve"> </w:t>
            </w:r>
            <w:r w:rsidR="00A1612E" w:rsidRPr="00A1612E">
              <w:rPr>
                <w:sz w:val="20"/>
                <w:szCs w:val="20"/>
              </w:rPr>
              <w:t>(Decision making model with scenario worksheet)</w:t>
            </w:r>
          </w:p>
          <w:p w:rsidR="008D4C43" w:rsidRPr="00CE5557" w:rsidRDefault="00A27D94" w:rsidP="00A1612E">
            <w:pPr>
              <w:ind w:left="288" w:hanging="288"/>
              <w:rPr>
                <w:sz w:val="20"/>
                <w:szCs w:val="20"/>
              </w:rPr>
            </w:pPr>
            <w:hyperlink r:id="rId52" w:history="1">
              <w:r w:rsidR="00A1612E" w:rsidRPr="00A137AE">
                <w:rPr>
                  <w:rStyle w:val="Hyperlink"/>
                  <w:sz w:val="20"/>
                  <w:szCs w:val="20"/>
                </w:rPr>
                <w:t>http://teachers.teachingsexualhealth.ca/lesson-plans/grade-7/</w:t>
              </w:r>
            </w:hyperlink>
            <w:r w:rsidR="00A1612E">
              <w:rPr>
                <w:sz w:val="20"/>
                <w:szCs w:val="20"/>
              </w:rPr>
              <w:t xml:space="preserve"> </w:t>
            </w:r>
            <w:r w:rsidR="00A1612E" w:rsidRPr="00A1612E">
              <w:rPr>
                <w:sz w:val="20"/>
                <w:szCs w:val="20"/>
              </w:rPr>
              <w:t>(Teaching sexual health)</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lastRenderedPageBreak/>
              <w:t>Student Resources:</w:t>
            </w:r>
          </w:p>
        </w:tc>
        <w:tc>
          <w:tcPr>
            <w:tcW w:w="11075" w:type="dxa"/>
            <w:gridSpan w:val="2"/>
            <w:shd w:val="clear" w:color="auto" w:fill="auto"/>
            <w:noWrap/>
          </w:tcPr>
          <w:p w:rsidR="00A1612E" w:rsidRPr="00A1612E" w:rsidRDefault="00A27D94" w:rsidP="00A1612E">
            <w:pPr>
              <w:ind w:left="288" w:hanging="288"/>
              <w:rPr>
                <w:sz w:val="20"/>
                <w:szCs w:val="20"/>
              </w:rPr>
            </w:pPr>
            <w:hyperlink r:id="rId53" w:history="1">
              <w:r w:rsidR="00A1612E" w:rsidRPr="00A137AE">
                <w:rPr>
                  <w:rStyle w:val="Hyperlink"/>
                  <w:sz w:val="20"/>
                  <w:szCs w:val="20"/>
                </w:rPr>
                <w:t>http://www.srcp.org/for_some_parents/developmental_disabilities/activities_to_use_with_your_child/decisionDD.html</w:t>
              </w:r>
            </w:hyperlink>
            <w:r w:rsidR="00A1612E">
              <w:rPr>
                <w:sz w:val="20"/>
                <w:szCs w:val="20"/>
              </w:rPr>
              <w:t xml:space="preserve"> </w:t>
            </w:r>
            <w:r w:rsidR="00A1612E" w:rsidRPr="00A1612E">
              <w:rPr>
                <w:sz w:val="20"/>
                <w:szCs w:val="20"/>
              </w:rPr>
              <w:t>(Decision making model with scenario worksheet)</w:t>
            </w:r>
          </w:p>
          <w:p w:rsidR="00A1612E" w:rsidRPr="00A1612E" w:rsidRDefault="00A27D94" w:rsidP="00A1612E">
            <w:pPr>
              <w:ind w:left="288" w:hanging="288"/>
              <w:rPr>
                <w:sz w:val="20"/>
                <w:szCs w:val="20"/>
              </w:rPr>
            </w:pPr>
            <w:hyperlink r:id="rId54" w:history="1">
              <w:r w:rsidR="00A1612E" w:rsidRPr="00A137AE">
                <w:rPr>
                  <w:rStyle w:val="Hyperlink"/>
                  <w:sz w:val="20"/>
                  <w:szCs w:val="20"/>
                </w:rPr>
                <w:t>http://www2.courtinfo.ca.gov/stopteendui/teens/stop/yourself/develop-refusal-skills.cfm</w:t>
              </w:r>
            </w:hyperlink>
            <w:r w:rsidR="00A1612E">
              <w:rPr>
                <w:sz w:val="20"/>
                <w:szCs w:val="20"/>
              </w:rPr>
              <w:t xml:space="preserve"> </w:t>
            </w:r>
            <w:r w:rsidR="00A1612E" w:rsidRPr="00A1612E">
              <w:rPr>
                <w:sz w:val="20"/>
                <w:szCs w:val="20"/>
              </w:rPr>
              <w:t>(Refusal skills)</w:t>
            </w:r>
          </w:p>
          <w:p w:rsidR="008D4C43" w:rsidRPr="00941ADF" w:rsidRDefault="00A1612E" w:rsidP="00A1612E">
            <w:pPr>
              <w:ind w:left="288" w:hanging="288"/>
              <w:rPr>
                <w:sz w:val="20"/>
                <w:szCs w:val="20"/>
              </w:rPr>
            </w:pPr>
            <w:r w:rsidRPr="00A1612E">
              <w:rPr>
                <w:sz w:val="20"/>
                <w:szCs w:val="20"/>
              </w:rPr>
              <w:t>http://www.cdc.gov/bam/ (CDC BAM Body and Mind)</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Assessment:</w:t>
            </w:r>
          </w:p>
        </w:tc>
        <w:tc>
          <w:tcPr>
            <w:tcW w:w="11075" w:type="dxa"/>
            <w:gridSpan w:val="2"/>
            <w:shd w:val="clear" w:color="auto" w:fill="auto"/>
            <w:noWrap/>
          </w:tcPr>
          <w:p w:rsidR="008D4C43" w:rsidRPr="00941ADF" w:rsidRDefault="00A1612E" w:rsidP="00CD5C3C">
            <w:pPr>
              <w:ind w:left="288" w:hanging="288"/>
              <w:rPr>
                <w:sz w:val="20"/>
                <w:szCs w:val="20"/>
              </w:rPr>
            </w:pPr>
            <w:r w:rsidRPr="00A1612E">
              <w:rPr>
                <w:sz w:val="20"/>
                <w:szCs w:val="20"/>
              </w:rPr>
              <w:t>Students will be given examples of risky behaviors (e.g. smoking, drinking, sexual activity, socializing with older teens/adults, online activity, drugs, unsupervised social situations) and then analyze and discuss potential consequences. (e.g. via sticky wall, brainstorm, worksheet, flip chart, partner think-pair-share, thinking maps)</w:t>
            </w:r>
          </w:p>
        </w:tc>
      </w:tr>
      <w:tr w:rsidR="00CD5C3C" w:rsidRPr="00941ADF" w:rsidTr="0087105B">
        <w:trPr>
          <w:trHeight w:val="184"/>
        </w:trPr>
        <w:tc>
          <w:tcPr>
            <w:tcW w:w="3706" w:type="dxa"/>
            <w:vMerge w:val="restart"/>
            <w:shd w:val="clear" w:color="auto" w:fill="D9D9D9"/>
            <w:noWrap/>
          </w:tcPr>
          <w:p w:rsidR="00CD5C3C" w:rsidRPr="00941ADF" w:rsidRDefault="00CD5C3C" w:rsidP="00CD5C3C">
            <w:pPr>
              <w:ind w:left="0" w:firstLine="0"/>
              <w:rPr>
                <w:b/>
                <w:sz w:val="20"/>
                <w:szCs w:val="20"/>
              </w:rPr>
            </w:pPr>
            <w:r w:rsidRPr="00941ADF">
              <w:rPr>
                <w:b/>
                <w:sz w:val="20"/>
                <w:szCs w:val="20"/>
              </w:rPr>
              <w:t>Differentiation:</w:t>
            </w:r>
          </w:p>
          <w:p w:rsidR="00CD5C3C" w:rsidRPr="00941ADF" w:rsidRDefault="00CD5C3C" w:rsidP="00CD5C3C">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CD5C3C" w:rsidRPr="00941ADF" w:rsidRDefault="00CD5C3C" w:rsidP="00CD5C3C">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CD5C3C" w:rsidRPr="00941ADF" w:rsidRDefault="00CD5C3C" w:rsidP="00CD5C3C">
            <w:pPr>
              <w:ind w:left="0" w:firstLine="0"/>
              <w:rPr>
                <w:sz w:val="20"/>
                <w:szCs w:val="20"/>
              </w:rPr>
            </w:pPr>
            <w:r w:rsidRPr="00941ADF">
              <w:rPr>
                <w:b/>
                <w:sz w:val="20"/>
                <w:szCs w:val="20"/>
              </w:rPr>
              <w:t>Expression</w:t>
            </w:r>
            <w:r w:rsidRPr="00941ADF">
              <w:rPr>
                <w:sz w:val="20"/>
                <w:szCs w:val="20"/>
              </w:rPr>
              <w:t xml:space="preserve"> (Products and/or Performance)</w:t>
            </w:r>
          </w:p>
        </w:tc>
      </w:tr>
      <w:tr w:rsidR="00CD5C3C" w:rsidRPr="00941ADF" w:rsidTr="0087105B">
        <w:trPr>
          <w:cantSplit/>
          <w:trHeight w:val="20"/>
        </w:trPr>
        <w:tc>
          <w:tcPr>
            <w:tcW w:w="3706" w:type="dxa"/>
            <w:vMerge/>
            <w:shd w:val="clear" w:color="auto" w:fill="D9D9D9"/>
            <w:noWrap/>
          </w:tcPr>
          <w:p w:rsidR="00CD5C3C" w:rsidRPr="00941ADF" w:rsidRDefault="00CD5C3C" w:rsidP="00CD5C3C">
            <w:pPr>
              <w:ind w:left="0" w:firstLine="0"/>
              <w:rPr>
                <w:b/>
                <w:sz w:val="20"/>
                <w:szCs w:val="20"/>
              </w:rPr>
            </w:pPr>
          </w:p>
        </w:tc>
        <w:tc>
          <w:tcPr>
            <w:tcW w:w="5320" w:type="dxa"/>
            <w:tcBorders>
              <w:top w:val="nil"/>
            </w:tcBorders>
            <w:shd w:val="clear" w:color="auto" w:fill="auto"/>
          </w:tcPr>
          <w:p w:rsidR="008D4C43" w:rsidRDefault="00A16926" w:rsidP="005A3A19">
            <w:pPr>
              <w:ind w:left="288" w:hanging="288"/>
              <w:rPr>
                <w:sz w:val="20"/>
                <w:szCs w:val="20"/>
              </w:rPr>
            </w:pPr>
            <w:r>
              <w:rPr>
                <w:sz w:val="20"/>
                <w:szCs w:val="20"/>
              </w:rPr>
              <w:t>The t</w:t>
            </w:r>
            <w:r w:rsidR="00A1612E">
              <w:rPr>
                <w:sz w:val="20"/>
                <w:szCs w:val="20"/>
              </w:rPr>
              <w:t>eacher may partner students with others</w:t>
            </w:r>
          </w:p>
          <w:p w:rsidR="00A1612E" w:rsidRPr="00941ADF" w:rsidRDefault="00A16926" w:rsidP="00A16926">
            <w:pPr>
              <w:ind w:left="288" w:hanging="288"/>
              <w:rPr>
                <w:sz w:val="20"/>
                <w:szCs w:val="20"/>
              </w:rPr>
            </w:pPr>
            <w:r>
              <w:rPr>
                <w:sz w:val="20"/>
                <w:szCs w:val="20"/>
              </w:rPr>
              <w:t>The t</w:t>
            </w:r>
            <w:r w:rsidR="00A1612E">
              <w:rPr>
                <w:sz w:val="20"/>
                <w:szCs w:val="20"/>
              </w:rPr>
              <w:t>eacher may give examples of consequences</w:t>
            </w:r>
          </w:p>
        </w:tc>
        <w:tc>
          <w:tcPr>
            <w:tcW w:w="5755" w:type="dxa"/>
            <w:tcBorders>
              <w:top w:val="nil"/>
            </w:tcBorders>
            <w:shd w:val="clear" w:color="auto" w:fill="auto"/>
          </w:tcPr>
          <w:p w:rsidR="00CD5C3C" w:rsidRDefault="00A1612E" w:rsidP="005A3A19">
            <w:pPr>
              <w:ind w:left="288" w:hanging="288"/>
              <w:rPr>
                <w:sz w:val="20"/>
                <w:szCs w:val="20"/>
              </w:rPr>
            </w:pPr>
            <w:r>
              <w:rPr>
                <w:sz w:val="20"/>
                <w:szCs w:val="20"/>
              </w:rPr>
              <w:t>Students may work individually or with partners</w:t>
            </w:r>
          </w:p>
          <w:p w:rsidR="00A1612E" w:rsidRPr="00941ADF" w:rsidRDefault="00A1612E" w:rsidP="005A3A19">
            <w:pPr>
              <w:ind w:left="288" w:hanging="288"/>
              <w:rPr>
                <w:sz w:val="20"/>
                <w:szCs w:val="20"/>
              </w:rPr>
            </w:pPr>
            <w:r>
              <w:rPr>
                <w:sz w:val="20"/>
                <w:szCs w:val="20"/>
              </w:rPr>
              <w:t>Students may review examples of consequences to place</w:t>
            </w:r>
          </w:p>
        </w:tc>
      </w:tr>
      <w:tr w:rsidR="00CD5C3C" w:rsidRPr="00941ADF" w:rsidTr="0087105B">
        <w:trPr>
          <w:cantSplit/>
          <w:trHeight w:val="20"/>
        </w:trPr>
        <w:tc>
          <w:tcPr>
            <w:tcW w:w="3706" w:type="dxa"/>
            <w:vMerge w:val="restart"/>
            <w:shd w:val="clear" w:color="auto" w:fill="D9D9D9"/>
            <w:noWrap/>
          </w:tcPr>
          <w:p w:rsidR="00CD5C3C" w:rsidRPr="00941ADF" w:rsidRDefault="00CD5C3C" w:rsidP="00CD5C3C">
            <w:pPr>
              <w:ind w:left="0" w:firstLine="0"/>
              <w:rPr>
                <w:b/>
                <w:sz w:val="20"/>
                <w:szCs w:val="20"/>
              </w:rPr>
            </w:pPr>
            <w:r w:rsidRPr="00941ADF">
              <w:rPr>
                <w:b/>
                <w:sz w:val="20"/>
                <w:szCs w:val="20"/>
              </w:rPr>
              <w:t>Extensions for depth and complexity:</w:t>
            </w:r>
          </w:p>
        </w:tc>
        <w:tc>
          <w:tcPr>
            <w:tcW w:w="5320" w:type="dxa"/>
            <w:shd w:val="clear" w:color="auto" w:fill="D9D9D9"/>
          </w:tcPr>
          <w:p w:rsidR="00CD5C3C" w:rsidRPr="00941ADF" w:rsidRDefault="00CD5C3C" w:rsidP="005A3A19">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CD5C3C" w:rsidRPr="00941ADF" w:rsidRDefault="00CD5C3C" w:rsidP="005A3A19">
            <w:pPr>
              <w:ind w:left="288" w:hanging="288"/>
              <w:rPr>
                <w:sz w:val="20"/>
                <w:szCs w:val="20"/>
              </w:rPr>
            </w:pPr>
            <w:r w:rsidRPr="00941ADF">
              <w:rPr>
                <w:b/>
                <w:sz w:val="20"/>
                <w:szCs w:val="20"/>
              </w:rPr>
              <w:t>Expression</w:t>
            </w:r>
            <w:r w:rsidRPr="00941ADF">
              <w:rPr>
                <w:sz w:val="20"/>
                <w:szCs w:val="20"/>
              </w:rPr>
              <w:t xml:space="preserve"> (Products and/or Performance)</w:t>
            </w:r>
          </w:p>
        </w:tc>
      </w:tr>
      <w:tr w:rsidR="00CD5C3C" w:rsidRPr="00941ADF" w:rsidTr="005A3A19">
        <w:trPr>
          <w:cantSplit/>
          <w:trHeight w:val="715"/>
        </w:trPr>
        <w:tc>
          <w:tcPr>
            <w:tcW w:w="3706" w:type="dxa"/>
            <w:vMerge/>
            <w:shd w:val="clear" w:color="auto" w:fill="D9D9D9"/>
            <w:noWrap/>
          </w:tcPr>
          <w:p w:rsidR="00CD5C3C" w:rsidRPr="00941ADF" w:rsidRDefault="00CD5C3C" w:rsidP="00CD5C3C">
            <w:pPr>
              <w:ind w:left="0" w:firstLine="0"/>
              <w:rPr>
                <w:b/>
                <w:sz w:val="20"/>
                <w:szCs w:val="20"/>
              </w:rPr>
            </w:pPr>
          </w:p>
        </w:tc>
        <w:tc>
          <w:tcPr>
            <w:tcW w:w="5320" w:type="dxa"/>
            <w:tcBorders>
              <w:top w:val="nil"/>
            </w:tcBorders>
            <w:shd w:val="clear" w:color="auto" w:fill="auto"/>
          </w:tcPr>
          <w:p w:rsidR="008D4C43" w:rsidRPr="005A3A19" w:rsidRDefault="00A1612E" w:rsidP="005A3A19">
            <w:pPr>
              <w:ind w:left="288" w:hanging="288"/>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N/A</w:t>
            </w:r>
          </w:p>
        </w:tc>
        <w:tc>
          <w:tcPr>
            <w:tcW w:w="5755" w:type="dxa"/>
            <w:tcBorders>
              <w:top w:val="nil"/>
            </w:tcBorders>
            <w:shd w:val="clear" w:color="auto" w:fill="auto"/>
          </w:tcPr>
          <w:p w:rsidR="00CD5C3C" w:rsidRPr="00941ADF" w:rsidRDefault="00A1612E" w:rsidP="005A3A19">
            <w:pPr>
              <w:ind w:left="288" w:hanging="288"/>
              <w:rPr>
                <w:sz w:val="20"/>
                <w:szCs w:val="20"/>
              </w:rPr>
            </w:pPr>
            <w:r>
              <w:rPr>
                <w:sz w:val="20"/>
                <w:szCs w:val="20"/>
              </w:rPr>
              <w:t>Students may write journal entry on an unwanted consequence they have suffered because of risk taking</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Critical Content:</w:t>
            </w:r>
          </w:p>
        </w:tc>
        <w:tc>
          <w:tcPr>
            <w:tcW w:w="11075" w:type="dxa"/>
            <w:gridSpan w:val="2"/>
            <w:shd w:val="clear" w:color="auto" w:fill="auto"/>
          </w:tcPr>
          <w:p w:rsidR="00CD5C3C" w:rsidRPr="00941ADF" w:rsidRDefault="00A1612E" w:rsidP="005735F2">
            <w:pPr>
              <w:numPr>
                <w:ilvl w:val="0"/>
                <w:numId w:val="8"/>
              </w:numPr>
              <w:spacing w:line="276" w:lineRule="auto"/>
              <w:ind w:left="288" w:hanging="288"/>
              <w:rPr>
                <w:sz w:val="20"/>
                <w:szCs w:val="20"/>
              </w:rPr>
            </w:pPr>
            <w:r w:rsidRPr="00A1612E">
              <w:rPr>
                <w:sz w:val="20"/>
                <w:szCs w:val="20"/>
              </w:rPr>
              <w:t>HIV/AIDS, sexually transmitted infections (STIs), or unintended pregnancy risks</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Key Skills:</w:t>
            </w:r>
          </w:p>
        </w:tc>
        <w:tc>
          <w:tcPr>
            <w:tcW w:w="11075" w:type="dxa"/>
            <w:gridSpan w:val="2"/>
            <w:shd w:val="clear" w:color="auto" w:fill="auto"/>
          </w:tcPr>
          <w:p w:rsidR="00CD5C3C" w:rsidRPr="00941ADF" w:rsidRDefault="00A1612E" w:rsidP="005735F2">
            <w:pPr>
              <w:numPr>
                <w:ilvl w:val="0"/>
                <w:numId w:val="8"/>
              </w:numPr>
              <w:spacing w:line="276" w:lineRule="auto"/>
              <w:ind w:left="288" w:hanging="288"/>
              <w:rPr>
                <w:sz w:val="20"/>
                <w:szCs w:val="20"/>
              </w:rPr>
            </w:pPr>
            <w:r w:rsidRPr="00A1612E">
              <w:rPr>
                <w:sz w:val="20"/>
                <w:szCs w:val="20"/>
              </w:rPr>
              <w:t>Identify unhealthy behaviors that place a person at risk for STIs, HIV</w:t>
            </w:r>
            <w:r>
              <w:rPr>
                <w:sz w:val="20"/>
                <w:szCs w:val="20"/>
              </w:rPr>
              <w:t>/AIDS or unintended pregnancies</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Critical Language:</w:t>
            </w:r>
          </w:p>
        </w:tc>
        <w:tc>
          <w:tcPr>
            <w:tcW w:w="11075" w:type="dxa"/>
            <w:gridSpan w:val="2"/>
            <w:shd w:val="clear" w:color="auto" w:fill="auto"/>
          </w:tcPr>
          <w:p w:rsidR="00CD5C3C" w:rsidRPr="00941ADF" w:rsidRDefault="00A1612E" w:rsidP="00A1612E">
            <w:pPr>
              <w:ind w:left="288" w:hanging="288"/>
              <w:rPr>
                <w:sz w:val="20"/>
                <w:szCs w:val="20"/>
              </w:rPr>
            </w:pPr>
            <w:r w:rsidRPr="00A1612E">
              <w:rPr>
                <w:sz w:val="20"/>
                <w:szCs w:val="20"/>
              </w:rPr>
              <w:t>Decisions, Advice, Behavior, Influences, Relationships, Communication, Boundaries, Beliefs, Sexually Transmitted Infections, Health, HIV/AIDS</w:t>
            </w:r>
          </w:p>
        </w:tc>
      </w:tr>
    </w:tbl>
    <w:p w:rsidR="00A939D1" w:rsidRDefault="00A939D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FE6EF6" w:rsidP="00941ADF">
            <w:pPr>
              <w:ind w:left="0" w:firstLine="0"/>
              <w:rPr>
                <w:b/>
                <w:sz w:val="20"/>
                <w:szCs w:val="20"/>
              </w:rPr>
            </w:pPr>
            <w:r>
              <w:rPr>
                <w:b/>
                <w:sz w:val="20"/>
                <w:szCs w:val="20"/>
              </w:rPr>
              <w:t>Learning Experience # 5</w:t>
            </w:r>
          </w:p>
        </w:tc>
      </w:tr>
      <w:tr w:rsidR="005A3A19" w:rsidRPr="00941ADF" w:rsidTr="005A3A19">
        <w:tc>
          <w:tcPr>
            <w:tcW w:w="14781" w:type="dxa"/>
            <w:gridSpan w:val="3"/>
            <w:shd w:val="clear" w:color="auto" w:fill="D9D9D9"/>
            <w:noWrap/>
          </w:tcPr>
          <w:p w:rsidR="005A3A19" w:rsidRPr="005A3A19" w:rsidRDefault="00A1612E" w:rsidP="00941ADF">
            <w:pPr>
              <w:ind w:left="0" w:firstLine="0"/>
              <w:rPr>
                <w:sz w:val="28"/>
                <w:szCs w:val="28"/>
              </w:rPr>
            </w:pPr>
            <w:r w:rsidRPr="00A1612E">
              <w:rPr>
                <w:sz w:val="28"/>
                <w:szCs w:val="28"/>
              </w:rPr>
              <w:t>The teacher may review the importance of setting boundaries and limits so students can begin to evaluate personal boundaries/limits, communication expectations and safety considerations and how these components lead to healthy relationships.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001AE7" w:rsidRDefault="00001AE7" w:rsidP="00001AE7">
            <w:pPr>
              <w:ind w:left="0" w:firstLine="0"/>
              <w:contextualSpacing/>
              <w:rPr>
                <w:sz w:val="20"/>
                <w:szCs w:val="20"/>
              </w:rPr>
            </w:pPr>
            <w:r>
              <w:rPr>
                <w:sz w:val="20"/>
                <w:szCs w:val="20"/>
              </w:rPr>
              <w:t>Healthy relationships develop when people communicate and understand each other’s’ boundaries</w:t>
            </w:r>
          </w:p>
          <w:p w:rsidR="00941ADF" w:rsidRPr="00941ADF" w:rsidRDefault="00001AE7" w:rsidP="00001AE7">
            <w:pPr>
              <w:ind w:left="288" w:hanging="288"/>
              <w:rPr>
                <w:sz w:val="20"/>
                <w:szCs w:val="20"/>
              </w:rPr>
            </w:pPr>
            <w:r>
              <w:rPr>
                <w:sz w:val="20"/>
                <w:szCs w:val="20"/>
              </w:rPr>
              <w:t>Sexual health decisions and activities should reflect and maintain personal physical, social, and emotional boundaries and beliefs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001AE7" w:rsidRPr="00001AE7" w:rsidRDefault="00A27D94" w:rsidP="00001AE7">
            <w:pPr>
              <w:spacing w:line="276" w:lineRule="auto"/>
              <w:ind w:left="288" w:hanging="288"/>
              <w:rPr>
                <w:sz w:val="20"/>
                <w:szCs w:val="20"/>
              </w:rPr>
            </w:pPr>
            <w:hyperlink r:id="rId55" w:history="1">
              <w:r w:rsidR="00001AE7" w:rsidRPr="00A137AE">
                <w:rPr>
                  <w:rStyle w:val="Hyperlink"/>
                  <w:sz w:val="20"/>
                  <w:szCs w:val="20"/>
                </w:rPr>
                <w:t>http://www.lausd.net/lausd/offices/spec_ed/_dots/l2e/0313/1112sec_c.pdf</w:t>
              </w:r>
            </w:hyperlink>
            <w:r w:rsidR="00001AE7">
              <w:rPr>
                <w:sz w:val="20"/>
                <w:szCs w:val="20"/>
              </w:rPr>
              <w:t xml:space="preserve"> </w:t>
            </w:r>
            <w:r w:rsidR="00001AE7" w:rsidRPr="00001AE7">
              <w:rPr>
                <w:sz w:val="20"/>
                <w:szCs w:val="20"/>
              </w:rPr>
              <w:t>(Self-Advocacy Guide with activities)</w:t>
            </w:r>
          </w:p>
          <w:p w:rsidR="00001AE7" w:rsidRPr="00001AE7" w:rsidRDefault="00A27D94" w:rsidP="00001AE7">
            <w:pPr>
              <w:spacing w:line="276" w:lineRule="auto"/>
              <w:ind w:left="288" w:hanging="288"/>
              <w:rPr>
                <w:sz w:val="20"/>
                <w:szCs w:val="20"/>
              </w:rPr>
            </w:pPr>
            <w:hyperlink r:id="rId56" w:history="1">
              <w:r w:rsidR="00001AE7" w:rsidRPr="00A137AE">
                <w:rPr>
                  <w:rStyle w:val="Hyperlink"/>
                  <w:sz w:val="20"/>
                  <w:szCs w:val="20"/>
                </w:rPr>
                <w:t>http://kidshealth.org/classroom/6to8/personal/growing/peer_pressure.pdf</w:t>
              </w:r>
            </w:hyperlink>
            <w:r w:rsidR="00001AE7">
              <w:rPr>
                <w:sz w:val="20"/>
                <w:szCs w:val="20"/>
              </w:rPr>
              <w:t xml:space="preserve"> </w:t>
            </w:r>
            <w:r w:rsidR="00001AE7" w:rsidRPr="00001AE7">
              <w:rPr>
                <w:sz w:val="20"/>
                <w:szCs w:val="20"/>
              </w:rPr>
              <w:t>(Peer pressure and advocacy)</w:t>
            </w:r>
          </w:p>
          <w:p w:rsidR="008D4C43" w:rsidRPr="00941ADF" w:rsidRDefault="00A27D94" w:rsidP="00001AE7">
            <w:pPr>
              <w:spacing w:line="276" w:lineRule="auto"/>
              <w:ind w:left="288" w:hanging="288"/>
              <w:rPr>
                <w:sz w:val="20"/>
                <w:szCs w:val="20"/>
              </w:rPr>
            </w:pPr>
            <w:hyperlink r:id="rId57" w:history="1">
              <w:r w:rsidR="00001AE7" w:rsidRPr="00A137AE">
                <w:rPr>
                  <w:rStyle w:val="Hyperlink"/>
                  <w:sz w:val="20"/>
                  <w:szCs w:val="20"/>
                </w:rPr>
                <w:t>http://www.imdetermined.org/files_resources/233/ms-self-advocacytakethelead_copy.pdf</w:t>
              </w:r>
            </w:hyperlink>
            <w:r w:rsidR="00001AE7">
              <w:rPr>
                <w:sz w:val="20"/>
                <w:szCs w:val="20"/>
              </w:rPr>
              <w:t xml:space="preserve"> </w:t>
            </w:r>
            <w:r w:rsidR="00001AE7" w:rsidRPr="00001AE7">
              <w:rPr>
                <w:sz w:val="20"/>
                <w:szCs w:val="20"/>
              </w:rPr>
              <w:t>(Self-Advocacy Lesson),</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Student Resources:</w:t>
            </w:r>
          </w:p>
        </w:tc>
        <w:tc>
          <w:tcPr>
            <w:tcW w:w="11075" w:type="dxa"/>
            <w:gridSpan w:val="2"/>
            <w:shd w:val="clear" w:color="auto" w:fill="auto"/>
            <w:noWrap/>
          </w:tcPr>
          <w:p w:rsidR="00001AE7" w:rsidRPr="00001AE7" w:rsidRDefault="00A27D94" w:rsidP="00001AE7">
            <w:pPr>
              <w:spacing w:line="276" w:lineRule="auto"/>
              <w:ind w:left="288" w:hanging="288"/>
              <w:rPr>
                <w:sz w:val="20"/>
                <w:szCs w:val="20"/>
              </w:rPr>
            </w:pPr>
            <w:hyperlink r:id="rId58" w:history="1">
              <w:r w:rsidR="00001AE7" w:rsidRPr="00A137AE">
                <w:rPr>
                  <w:rStyle w:val="Hyperlink"/>
                  <w:sz w:val="20"/>
                  <w:szCs w:val="20"/>
                </w:rPr>
                <w:t>http://www.thecoolspot.gov/right_to_resist.aspx</w:t>
              </w:r>
            </w:hyperlink>
            <w:r w:rsidR="00001AE7">
              <w:rPr>
                <w:sz w:val="20"/>
                <w:szCs w:val="20"/>
              </w:rPr>
              <w:t xml:space="preserve"> </w:t>
            </w:r>
            <w:r w:rsidR="00001AE7" w:rsidRPr="00001AE7">
              <w:rPr>
                <w:sz w:val="20"/>
                <w:szCs w:val="20"/>
              </w:rPr>
              <w:t>(The right to resist)</w:t>
            </w:r>
          </w:p>
          <w:p w:rsidR="008D4C43" w:rsidRPr="00941ADF" w:rsidRDefault="00A27D94" w:rsidP="00001AE7">
            <w:pPr>
              <w:spacing w:line="276" w:lineRule="auto"/>
              <w:ind w:left="288" w:hanging="288"/>
              <w:rPr>
                <w:sz w:val="20"/>
                <w:szCs w:val="20"/>
              </w:rPr>
            </w:pPr>
            <w:hyperlink r:id="rId59" w:history="1">
              <w:r w:rsidR="00001AE7" w:rsidRPr="00A137AE">
                <w:rPr>
                  <w:rStyle w:val="Hyperlink"/>
                  <w:sz w:val="20"/>
                  <w:szCs w:val="20"/>
                </w:rPr>
                <w:t>http://kidshealth.org/teen/your_mind/friends/peer_pressure.html</w:t>
              </w:r>
            </w:hyperlink>
            <w:r w:rsidR="00001AE7">
              <w:rPr>
                <w:sz w:val="20"/>
                <w:szCs w:val="20"/>
              </w:rPr>
              <w:t xml:space="preserve"> </w:t>
            </w:r>
            <w:r w:rsidR="00001AE7" w:rsidRPr="00001AE7">
              <w:rPr>
                <w:sz w:val="20"/>
                <w:szCs w:val="20"/>
              </w:rPr>
              <w:t>(Peer pressure help)</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lastRenderedPageBreak/>
              <w:t>Assessment:</w:t>
            </w:r>
          </w:p>
        </w:tc>
        <w:tc>
          <w:tcPr>
            <w:tcW w:w="11075" w:type="dxa"/>
            <w:gridSpan w:val="2"/>
            <w:shd w:val="clear" w:color="auto" w:fill="auto"/>
            <w:noWrap/>
          </w:tcPr>
          <w:p w:rsidR="00001AE7" w:rsidRDefault="00001AE7" w:rsidP="00001AE7">
            <w:pPr>
              <w:ind w:left="288" w:hanging="288"/>
            </w:pPr>
            <w:r>
              <w:rPr>
                <w:sz w:val="20"/>
                <w:szCs w:val="20"/>
              </w:rPr>
              <w:t>Students will be given scenarios and will set their own personal boundaries/limits and then practice communicating these boundaries/limits and clear expectations with a partner.</w:t>
            </w:r>
          </w:p>
          <w:p w:rsidR="00001AE7" w:rsidRDefault="00001AE7" w:rsidP="00001AE7">
            <w:pPr>
              <w:ind w:left="288" w:hanging="288"/>
            </w:pPr>
            <w:r>
              <w:rPr>
                <w:sz w:val="20"/>
                <w:szCs w:val="20"/>
              </w:rPr>
              <w:t>Examples scenarios:</w:t>
            </w:r>
          </w:p>
          <w:p w:rsidR="00001AE7" w:rsidRDefault="00001AE7" w:rsidP="00001AE7">
            <w:pPr>
              <w:numPr>
                <w:ilvl w:val="0"/>
                <w:numId w:val="14"/>
              </w:numPr>
              <w:ind w:left="576" w:hanging="288"/>
              <w:contextualSpacing/>
              <w:rPr>
                <w:sz w:val="20"/>
                <w:szCs w:val="20"/>
              </w:rPr>
            </w:pPr>
            <w:r>
              <w:rPr>
                <w:sz w:val="20"/>
                <w:szCs w:val="20"/>
              </w:rPr>
              <w:t>Your friends are gossiping about a friend at the lunch table. They ask you for your opinion….</w:t>
            </w:r>
          </w:p>
          <w:p w:rsidR="00001AE7" w:rsidRDefault="00001AE7" w:rsidP="00001AE7">
            <w:pPr>
              <w:numPr>
                <w:ilvl w:val="0"/>
                <w:numId w:val="14"/>
              </w:numPr>
              <w:ind w:left="576" w:hanging="288"/>
              <w:contextualSpacing/>
              <w:rPr>
                <w:sz w:val="20"/>
                <w:szCs w:val="20"/>
              </w:rPr>
            </w:pPr>
            <w:r>
              <w:rPr>
                <w:sz w:val="20"/>
                <w:szCs w:val="20"/>
              </w:rPr>
              <w:t xml:space="preserve">Your friend’s parents are giving you a ride to school. When you get in the car you can’t find the seatbelt you…. </w:t>
            </w:r>
          </w:p>
          <w:p w:rsidR="00001AE7" w:rsidRDefault="00001AE7" w:rsidP="00001AE7">
            <w:pPr>
              <w:numPr>
                <w:ilvl w:val="0"/>
                <w:numId w:val="14"/>
              </w:numPr>
              <w:ind w:left="576" w:hanging="288"/>
              <w:contextualSpacing/>
              <w:rPr>
                <w:sz w:val="20"/>
                <w:szCs w:val="20"/>
              </w:rPr>
            </w:pPr>
            <w:r>
              <w:rPr>
                <w:sz w:val="20"/>
                <w:szCs w:val="20"/>
              </w:rPr>
              <w:t>A classmate asks to copy your homework, you….</w:t>
            </w:r>
          </w:p>
          <w:p w:rsidR="00001AE7" w:rsidRDefault="00001AE7" w:rsidP="00001AE7">
            <w:pPr>
              <w:numPr>
                <w:ilvl w:val="0"/>
                <w:numId w:val="14"/>
              </w:numPr>
              <w:ind w:left="576" w:hanging="288"/>
              <w:contextualSpacing/>
              <w:rPr>
                <w:sz w:val="20"/>
                <w:szCs w:val="20"/>
              </w:rPr>
            </w:pPr>
            <w:r>
              <w:rPr>
                <w:sz w:val="20"/>
                <w:szCs w:val="20"/>
              </w:rPr>
              <w:t>Your friend tells you they are feeling suicidal and asks you not to tell anyone, you…..</w:t>
            </w:r>
          </w:p>
          <w:p w:rsidR="00001AE7" w:rsidRDefault="00001AE7" w:rsidP="00001AE7">
            <w:pPr>
              <w:numPr>
                <w:ilvl w:val="0"/>
                <w:numId w:val="14"/>
              </w:numPr>
              <w:ind w:left="576" w:hanging="288"/>
              <w:contextualSpacing/>
              <w:rPr>
                <w:sz w:val="20"/>
                <w:szCs w:val="20"/>
              </w:rPr>
            </w:pPr>
            <w:r>
              <w:rPr>
                <w:sz w:val="20"/>
                <w:szCs w:val="20"/>
              </w:rPr>
              <w:t>Your friends bring some alcohol to a social gathering and invite you to try some, you…</w:t>
            </w:r>
          </w:p>
          <w:p w:rsidR="00001AE7" w:rsidRDefault="00001AE7" w:rsidP="00001AE7">
            <w:pPr>
              <w:numPr>
                <w:ilvl w:val="0"/>
                <w:numId w:val="14"/>
              </w:numPr>
              <w:ind w:left="576" w:hanging="288"/>
              <w:contextualSpacing/>
              <w:rPr>
                <w:sz w:val="20"/>
                <w:szCs w:val="20"/>
              </w:rPr>
            </w:pPr>
            <w:r>
              <w:rPr>
                <w:sz w:val="20"/>
                <w:szCs w:val="20"/>
              </w:rPr>
              <w:t>Your date wants to kiss you at the movie theater, you…</w:t>
            </w:r>
          </w:p>
          <w:p w:rsidR="00001AE7" w:rsidRDefault="00001AE7" w:rsidP="00001AE7">
            <w:pPr>
              <w:numPr>
                <w:ilvl w:val="0"/>
                <w:numId w:val="14"/>
              </w:numPr>
              <w:ind w:left="576" w:hanging="288"/>
              <w:contextualSpacing/>
              <w:rPr>
                <w:sz w:val="20"/>
                <w:szCs w:val="20"/>
              </w:rPr>
            </w:pPr>
            <w:r>
              <w:rPr>
                <w:sz w:val="20"/>
                <w:szCs w:val="20"/>
              </w:rPr>
              <w:t>Your friend of the opposite sex wants you to come to their house when their parents aren’t home, you…</w:t>
            </w:r>
          </w:p>
          <w:p w:rsidR="008D4C43" w:rsidRPr="00941ADF" w:rsidRDefault="00001AE7" w:rsidP="00001AE7">
            <w:pPr>
              <w:numPr>
                <w:ilvl w:val="0"/>
                <w:numId w:val="14"/>
              </w:numPr>
              <w:ind w:left="576" w:hanging="288"/>
              <w:contextualSpacing/>
              <w:rPr>
                <w:sz w:val="20"/>
                <w:szCs w:val="20"/>
              </w:rPr>
            </w:pPr>
            <w:r>
              <w:rPr>
                <w:sz w:val="20"/>
                <w:szCs w:val="20"/>
              </w:rPr>
              <w:t>Your neighbors are out of town and have asked you to watch their house, when you’re at their house you feel very uncomfortable, you...</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D4035A" w:rsidRDefault="001A328F" w:rsidP="00707368">
            <w:pPr>
              <w:ind w:left="288" w:hanging="288"/>
              <w:rPr>
                <w:sz w:val="20"/>
                <w:szCs w:val="20"/>
              </w:rPr>
            </w:pPr>
            <w:r>
              <w:rPr>
                <w:sz w:val="20"/>
                <w:szCs w:val="20"/>
              </w:rPr>
              <w:t>The t</w:t>
            </w:r>
            <w:r w:rsidR="00001AE7">
              <w:rPr>
                <w:sz w:val="20"/>
                <w:szCs w:val="20"/>
              </w:rPr>
              <w:t>eacher may assign one boundary</w:t>
            </w:r>
          </w:p>
          <w:p w:rsidR="00001AE7" w:rsidRPr="00941ADF" w:rsidRDefault="001A328F" w:rsidP="001A328F">
            <w:pPr>
              <w:ind w:left="288" w:hanging="288"/>
              <w:rPr>
                <w:sz w:val="20"/>
                <w:szCs w:val="20"/>
              </w:rPr>
            </w:pPr>
            <w:r>
              <w:rPr>
                <w:sz w:val="20"/>
                <w:szCs w:val="20"/>
              </w:rPr>
              <w:t>The t</w:t>
            </w:r>
            <w:r w:rsidR="00001AE7">
              <w:rPr>
                <w:sz w:val="20"/>
                <w:szCs w:val="20"/>
              </w:rPr>
              <w:t>eacher may provide a boundary script</w:t>
            </w:r>
          </w:p>
        </w:tc>
        <w:tc>
          <w:tcPr>
            <w:tcW w:w="5755" w:type="dxa"/>
            <w:tcBorders>
              <w:top w:val="nil"/>
            </w:tcBorders>
            <w:shd w:val="clear" w:color="auto" w:fill="auto"/>
          </w:tcPr>
          <w:p w:rsidR="00941ADF" w:rsidRDefault="00001AE7" w:rsidP="00707368">
            <w:pPr>
              <w:ind w:left="288" w:hanging="288"/>
              <w:rPr>
                <w:sz w:val="20"/>
                <w:szCs w:val="20"/>
              </w:rPr>
            </w:pPr>
            <w:r>
              <w:rPr>
                <w:sz w:val="20"/>
                <w:szCs w:val="20"/>
              </w:rPr>
              <w:t>Students may set one boundary to practice</w:t>
            </w:r>
          </w:p>
          <w:p w:rsidR="00001AE7" w:rsidRPr="00941ADF" w:rsidRDefault="00001AE7" w:rsidP="00707368">
            <w:pPr>
              <w:ind w:left="288" w:hanging="288"/>
              <w:rPr>
                <w:sz w:val="20"/>
                <w:szCs w:val="20"/>
              </w:rPr>
            </w:pPr>
            <w:r>
              <w:rPr>
                <w:sz w:val="20"/>
                <w:szCs w:val="20"/>
              </w:rPr>
              <w:t>Students may use a boundary script to read</w:t>
            </w: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Extensions for depth and complexity:</w:t>
            </w:r>
          </w:p>
        </w:tc>
        <w:tc>
          <w:tcPr>
            <w:tcW w:w="5320" w:type="dxa"/>
            <w:shd w:val="clear" w:color="auto" w:fill="D9D9D9"/>
          </w:tcPr>
          <w:p w:rsidR="00941ADF" w:rsidRPr="00941ADF" w:rsidRDefault="00941ADF" w:rsidP="00707368">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707368">
            <w:pPr>
              <w:ind w:left="288" w:hanging="288"/>
              <w:rPr>
                <w:sz w:val="20"/>
                <w:szCs w:val="20"/>
              </w:rPr>
            </w:pPr>
            <w:r w:rsidRPr="00941ADF">
              <w:rPr>
                <w:b/>
                <w:sz w:val="20"/>
                <w:szCs w:val="20"/>
              </w:rPr>
              <w:t>Expression</w:t>
            </w:r>
            <w:r w:rsidRPr="00941ADF">
              <w:rPr>
                <w:sz w:val="20"/>
                <w:szCs w:val="20"/>
              </w:rPr>
              <w:t xml:space="preserve"> (Products and/or Performance)</w:t>
            </w:r>
          </w:p>
        </w:tc>
      </w:tr>
      <w:tr w:rsidR="00941ADF" w:rsidRPr="00941ADF" w:rsidTr="00001AE7">
        <w:trPr>
          <w:cantSplit/>
          <w:trHeight w:val="337"/>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941ADF" w:rsidRDefault="00001AE7" w:rsidP="00707368">
            <w:pPr>
              <w:ind w:left="288" w:hanging="288"/>
              <w:rPr>
                <w:sz w:val="20"/>
                <w:szCs w:val="20"/>
              </w:rPr>
            </w:pPr>
            <w:r>
              <w:rPr>
                <w:sz w:val="20"/>
                <w:szCs w:val="20"/>
              </w:rPr>
              <w:t>N/A</w:t>
            </w:r>
          </w:p>
        </w:tc>
        <w:tc>
          <w:tcPr>
            <w:tcW w:w="5755" w:type="dxa"/>
            <w:tcBorders>
              <w:top w:val="nil"/>
            </w:tcBorders>
            <w:shd w:val="clear" w:color="auto" w:fill="auto"/>
          </w:tcPr>
          <w:p w:rsidR="00941ADF" w:rsidRPr="00941ADF" w:rsidRDefault="00001AE7" w:rsidP="00707368">
            <w:pPr>
              <w:ind w:left="288" w:hanging="288"/>
              <w:rPr>
                <w:sz w:val="20"/>
                <w:szCs w:val="20"/>
              </w:rPr>
            </w:pPr>
            <w:r>
              <w:rPr>
                <w:sz w:val="20"/>
                <w:szCs w:val="20"/>
              </w:rPr>
              <w:t>Students may create boundary scripts to be utilized in class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Content:</w:t>
            </w:r>
          </w:p>
        </w:tc>
        <w:tc>
          <w:tcPr>
            <w:tcW w:w="11075" w:type="dxa"/>
            <w:gridSpan w:val="2"/>
            <w:shd w:val="clear" w:color="auto" w:fill="auto"/>
          </w:tcPr>
          <w:p w:rsidR="00707368" w:rsidRDefault="00707368" w:rsidP="00707368">
            <w:pPr>
              <w:numPr>
                <w:ilvl w:val="0"/>
                <w:numId w:val="8"/>
              </w:numPr>
              <w:ind w:left="288" w:hanging="288"/>
              <w:contextualSpacing/>
              <w:rPr>
                <w:sz w:val="20"/>
                <w:szCs w:val="20"/>
              </w:rPr>
            </w:pPr>
            <w:r>
              <w:rPr>
                <w:sz w:val="20"/>
                <w:szCs w:val="20"/>
              </w:rPr>
              <w:t>Sexual feelings common to young adolescents</w:t>
            </w:r>
          </w:p>
          <w:p w:rsidR="00707368" w:rsidRDefault="00707368" w:rsidP="00707368">
            <w:pPr>
              <w:numPr>
                <w:ilvl w:val="0"/>
                <w:numId w:val="8"/>
              </w:numPr>
              <w:ind w:left="288" w:hanging="288"/>
              <w:contextualSpacing/>
              <w:rPr>
                <w:sz w:val="20"/>
                <w:szCs w:val="20"/>
              </w:rPr>
            </w:pPr>
            <w:r>
              <w:rPr>
                <w:sz w:val="20"/>
                <w:szCs w:val="20"/>
              </w:rPr>
              <w:t>Possible physical, social and emotional impacts of adolescent sexual activity</w:t>
            </w:r>
          </w:p>
          <w:p w:rsidR="00941ADF" w:rsidRPr="00941ADF" w:rsidRDefault="00707368" w:rsidP="00707368">
            <w:pPr>
              <w:numPr>
                <w:ilvl w:val="0"/>
                <w:numId w:val="8"/>
              </w:numPr>
              <w:ind w:left="288" w:hanging="288"/>
              <w:rPr>
                <w:sz w:val="20"/>
                <w:szCs w:val="20"/>
              </w:rPr>
            </w:pPr>
            <w:r>
              <w:rPr>
                <w:sz w:val="20"/>
                <w:szCs w:val="20"/>
              </w:rPr>
              <w:t>Clear expectations, boundaries and personal safety strategies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707368" w:rsidRDefault="00707368" w:rsidP="00707368">
            <w:pPr>
              <w:numPr>
                <w:ilvl w:val="0"/>
                <w:numId w:val="8"/>
              </w:numPr>
              <w:ind w:left="288" w:hanging="288"/>
              <w:contextualSpacing/>
              <w:rPr>
                <w:sz w:val="20"/>
                <w:szCs w:val="20"/>
              </w:rPr>
            </w:pPr>
            <w:r>
              <w:rPr>
                <w:sz w:val="20"/>
                <w:szCs w:val="20"/>
              </w:rPr>
              <w:t>Differentiate between having sexual feelings and acting on them</w:t>
            </w:r>
          </w:p>
          <w:p w:rsidR="00941ADF" w:rsidRPr="00941ADF" w:rsidRDefault="00707368" w:rsidP="00707368">
            <w:pPr>
              <w:numPr>
                <w:ilvl w:val="0"/>
                <w:numId w:val="8"/>
              </w:numPr>
              <w:ind w:left="288" w:hanging="288"/>
              <w:rPr>
                <w:sz w:val="20"/>
                <w:szCs w:val="20"/>
              </w:rPr>
            </w:pPr>
            <w:r>
              <w:rPr>
                <w:sz w:val="20"/>
                <w:szCs w:val="20"/>
              </w:rPr>
              <w:t>Demonstrate how to communicate clear expectations, boundaries and personal expectations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707368" w:rsidP="00707368">
            <w:pPr>
              <w:ind w:left="288" w:hanging="288"/>
              <w:rPr>
                <w:sz w:val="20"/>
                <w:szCs w:val="20"/>
              </w:rPr>
            </w:pPr>
            <w:r w:rsidRPr="00707368">
              <w:rPr>
                <w:sz w:val="20"/>
                <w:szCs w:val="20"/>
              </w:rPr>
              <w:t>Decisions, Advice, Behavior, Influences, Relationships, Communication, Boundaries, Beliefs</w:t>
            </w:r>
          </w:p>
        </w:tc>
      </w:tr>
    </w:tbl>
    <w:p w:rsidR="00941ADF" w:rsidRPr="00941ADF" w:rsidRDefault="00941ADF"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FE6EF6" w:rsidP="00941ADF">
            <w:pPr>
              <w:ind w:left="0" w:firstLine="0"/>
              <w:rPr>
                <w:b/>
                <w:sz w:val="20"/>
                <w:szCs w:val="20"/>
              </w:rPr>
            </w:pPr>
            <w:r>
              <w:rPr>
                <w:b/>
                <w:sz w:val="20"/>
                <w:szCs w:val="20"/>
              </w:rPr>
              <w:t>Learning Experience # 6</w:t>
            </w:r>
          </w:p>
        </w:tc>
      </w:tr>
      <w:tr w:rsidR="008D4C43" w:rsidRPr="00941ADF" w:rsidTr="00364368">
        <w:tc>
          <w:tcPr>
            <w:tcW w:w="14781" w:type="dxa"/>
            <w:gridSpan w:val="3"/>
            <w:shd w:val="clear" w:color="auto" w:fill="D9D9D9"/>
            <w:noWrap/>
          </w:tcPr>
          <w:p w:rsidR="008D4C43" w:rsidRPr="008D4C43" w:rsidRDefault="00707368" w:rsidP="00941ADF">
            <w:pPr>
              <w:ind w:left="0" w:firstLine="0"/>
              <w:rPr>
                <w:sz w:val="28"/>
                <w:szCs w:val="28"/>
              </w:rPr>
            </w:pPr>
            <w:r w:rsidRPr="00707368">
              <w:rPr>
                <w:sz w:val="28"/>
                <w:szCs w:val="28"/>
              </w:rPr>
              <w:t>The teacher may facilitate a brainstorm session on reliable adult support resources (e.g. community, counselors, family members, medical community, etc.) so students can develop a personal adult support system.</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941ADF" w:rsidRPr="00941ADF" w:rsidRDefault="00707368" w:rsidP="00941ADF">
            <w:pPr>
              <w:ind w:left="288" w:hanging="288"/>
              <w:rPr>
                <w:sz w:val="20"/>
                <w:szCs w:val="20"/>
              </w:rPr>
            </w:pPr>
            <w:r w:rsidRPr="00707368">
              <w:rPr>
                <w:sz w:val="20"/>
                <w:szCs w:val="20"/>
              </w:rPr>
              <w:t>Adults can represent important sources of reasoned advice regarding a young person’s perso</w:t>
            </w:r>
            <w:r>
              <w:rPr>
                <w:sz w:val="20"/>
                <w:szCs w:val="20"/>
              </w:rPr>
              <w:t>nal decisions and relationships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707368" w:rsidRPr="00707368" w:rsidRDefault="00A27D94" w:rsidP="00707368">
            <w:pPr>
              <w:ind w:left="288" w:hanging="288"/>
              <w:rPr>
                <w:sz w:val="20"/>
                <w:szCs w:val="20"/>
              </w:rPr>
            </w:pPr>
            <w:hyperlink r:id="rId60" w:history="1">
              <w:r w:rsidR="00707368" w:rsidRPr="00A137AE">
                <w:rPr>
                  <w:rStyle w:val="Hyperlink"/>
                  <w:sz w:val="20"/>
                  <w:szCs w:val="20"/>
                </w:rPr>
                <w:t>http://www.businessformtemplate.com/preview/Entry_Form</w:t>
              </w:r>
            </w:hyperlink>
            <w:r w:rsidR="00707368">
              <w:rPr>
                <w:sz w:val="20"/>
                <w:szCs w:val="20"/>
              </w:rPr>
              <w:t xml:space="preserve"> </w:t>
            </w:r>
            <w:r w:rsidR="00707368" w:rsidRPr="00707368">
              <w:rPr>
                <w:sz w:val="20"/>
                <w:szCs w:val="20"/>
              </w:rPr>
              <w:t>(Template for phone numbers)</w:t>
            </w:r>
          </w:p>
          <w:p w:rsidR="00941ADF" w:rsidRPr="00941ADF" w:rsidRDefault="00A27D94" w:rsidP="00707368">
            <w:pPr>
              <w:ind w:left="288" w:hanging="288"/>
              <w:rPr>
                <w:sz w:val="20"/>
                <w:szCs w:val="20"/>
              </w:rPr>
            </w:pPr>
            <w:hyperlink r:id="rId61" w:history="1">
              <w:r w:rsidR="00707368" w:rsidRPr="00A137AE">
                <w:rPr>
                  <w:rStyle w:val="Hyperlink"/>
                  <w:sz w:val="20"/>
                  <w:szCs w:val="20"/>
                </w:rPr>
                <w:t>http://etnortherncalifornia.kaiserpermanente.org/wp-content/uploads/2012/12/EG_lesson_ways_help.pdf</w:t>
              </w:r>
            </w:hyperlink>
            <w:r w:rsidR="00707368">
              <w:rPr>
                <w:sz w:val="20"/>
                <w:szCs w:val="20"/>
              </w:rPr>
              <w:t xml:space="preserve"> </w:t>
            </w:r>
            <w:r w:rsidR="00707368" w:rsidRPr="00707368">
              <w:rPr>
                <w:sz w:val="20"/>
                <w:szCs w:val="20"/>
              </w:rPr>
              <w:t>(Asking for help activity)</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Student Resources:</w:t>
            </w:r>
          </w:p>
        </w:tc>
        <w:tc>
          <w:tcPr>
            <w:tcW w:w="11075" w:type="dxa"/>
            <w:gridSpan w:val="2"/>
            <w:shd w:val="clear" w:color="auto" w:fill="auto"/>
            <w:noWrap/>
          </w:tcPr>
          <w:p w:rsidR="00707368" w:rsidRPr="00707368" w:rsidRDefault="00A27D94" w:rsidP="00707368">
            <w:pPr>
              <w:spacing w:line="276" w:lineRule="auto"/>
              <w:ind w:left="288" w:hanging="288"/>
              <w:rPr>
                <w:sz w:val="20"/>
                <w:szCs w:val="20"/>
              </w:rPr>
            </w:pPr>
            <w:hyperlink r:id="rId62" w:history="1">
              <w:r w:rsidR="00707368" w:rsidRPr="00A137AE">
                <w:rPr>
                  <w:rStyle w:val="Hyperlink"/>
                  <w:sz w:val="20"/>
                  <w:szCs w:val="20"/>
                </w:rPr>
                <w:t>http://www.businessformtemplate.com/preview/Entry_Form</w:t>
              </w:r>
            </w:hyperlink>
            <w:r w:rsidR="00707368">
              <w:rPr>
                <w:sz w:val="20"/>
                <w:szCs w:val="20"/>
              </w:rPr>
              <w:t xml:space="preserve"> </w:t>
            </w:r>
            <w:r w:rsidR="00707368" w:rsidRPr="00707368">
              <w:rPr>
                <w:sz w:val="20"/>
                <w:szCs w:val="20"/>
              </w:rPr>
              <w:t>(Template for phone numbers)</w:t>
            </w:r>
          </w:p>
          <w:p w:rsidR="00707368" w:rsidRPr="00707368" w:rsidRDefault="00A27D94" w:rsidP="00707368">
            <w:pPr>
              <w:spacing w:line="276" w:lineRule="auto"/>
              <w:ind w:left="288" w:hanging="288"/>
              <w:rPr>
                <w:sz w:val="20"/>
                <w:szCs w:val="20"/>
              </w:rPr>
            </w:pPr>
            <w:hyperlink r:id="rId63" w:history="1">
              <w:r w:rsidR="00707368" w:rsidRPr="00A137AE">
                <w:rPr>
                  <w:rStyle w:val="Hyperlink"/>
                  <w:sz w:val="20"/>
                  <w:szCs w:val="20"/>
                </w:rPr>
                <w:t>http://www.cdc.gov/bam/</w:t>
              </w:r>
            </w:hyperlink>
            <w:r w:rsidR="00707368">
              <w:rPr>
                <w:sz w:val="20"/>
                <w:szCs w:val="20"/>
              </w:rPr>
              <w:t xml:space="preserve"> </w:t>
            </w:r>
            <w:r w:rsidR="00707368" w:rsidRPr="00707368">
              <w:rPr>
                <w:sz w:val="20"/>
                <w:szCs w:val="20"/>
              </w:rPr>
              <w:t>(CDC BAM Body and Mind)</w:t>
            </w:r>
          </w:p>
          <w:p w:rsidR="009E66D7" w:rsidRPr="00941ADF" w:rsidRDefault="00A27D94" w:rsidP="00707368">
            <w:pPr>
              <w:spacing w:line="276" w:lineRule="auto"/>
              <w:ind w:left="288" w:hanging="288"/>
              <w:rPr>
                <w:sz w:val="20"/>
                <w:szCs w:val="20"/>
              </w:rPr>
            </w:pPr>
            <w:hyperlink r:id="rId64" w:history="1">
              <w:r w:rsidR="00707368" w:rsidRPr="00A137AE">
                <w:rPr>
                  <w:rStyle w:val="Hyperlink"/>
                  <w:sz w:val="20"/>
                  <w:szCs w:val="20"/>
                </w:rPr>
                <w:t>http://etnortherncalifornia.kaiserpermanente.org/wp-content/uploads/2012/12/EG_lesson_ways_help.pdf</w:t>
              </w:r>
            </w:hyperlink>
            <w:r w:rsidR="00707368">
              <w:rPr>
                <w:sz w:val="20"/>
                <w:szCs w:val="20"/>
              </w:rPr>
              <w:t xml:space="preserve"> </w:t>
            </w:r>
            <w:r w:rsidR="00707368" w:rsidRPr="00707368">
              <w:rPr>
                <w:sz w:val="20"/>
                <w:szCs w:val="20"/>
              </w:rPr>
              <w:t>(Asking for help activity)</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lastRenderedPageBreak/>
              <w:t>Assessment:</w:t>
            </w:r>
          </w:p>
        </w:tc>
        <w:tc>
          <w:tcPr>
            <w:tcW w:w="11075" w:type="dxa"/>
            <w:gridSpan w:val="2"/>
            <w:shd w:val="clear" w:color="auto" w:fill="auto"/>
            <w:noWrap/>
          </w:tcPr>
          <w:p w:rsidR="00707368" w:rsidRDefault="00707368" w:rsidP="00707368">
            <w:pPr>
              <w:ind w:left="288" w:hanging="288"/>
            </w:pPr>
            <w:r>
              <w:rPr>
                <w:sz w:val="20"/>
                <w:szCs w:val="20"/>
              </w:rPr>
              <w:t>Students will create their own personal adult support contact form. (</w:t>
            </w:r>
            <w:proofErr w:type="gramStart"/>
            <w:r>
              <w:rPr>
                <w:sz w:val="20"/>
                <w:szCs w:val="20"/>
              </w:rPr>
              <w:t>e.g</w:t>
            </w:r>
            <w:proofErr w:type="gramEnd"/>
            <w:r>
              <w:rPr>
                <w:sz w:val="20"/>
                <w:szCs w:val="20"/>
              </w:rPr>
              <w:t>. Community Agencies: suicide prevention, Planned Parenthood, mental health, medical clinics, hotlines. Personal Family and Friends: neighbors, family work numbers, coaches, and teachers.)</w:t>
            </w:r>
          </w:p>
          <w:p w:rsidR="00707368" w:rsidRDefault="00707368" w:rsidP="00707368">
            <w:pPr>
              <w:ind w:left="288" w:hanging="288"/>
            </w:pPr>
            <w:r>
              <w:rPr>
                <w:sz w:val="20"/>
                <w:szCs w:val="20"/>
              </w:rPr>
              <w:t>Students will:</w:t>
            </w:r>
          </w:p>
          <w:p w:rsidR="00707368" w:rsidRDefault="00707368" w:rsidP="00707368">
            <w:pPr>
              <w:numPr>
                <w:ilvl w:val="0"/>
                <w:numId w:val="18"/>
              </w:numPr>
              <w:ind w:left="576" w:hanging="288"/>
              <w:contextualSpacing/>
              <w:rPr>
                <w:sz w:val="20"/>
                <w:szCs w:val="20"/>
              </w:rPr>
            </w:pPr>
            <w:r>
              <w:rPr>
                <w:sz w:val="20"/>
                <w:szCs w:val="20"/>
              </w:rPr>
              <w:t>Be given a scenario</w:t>
            </w:r>
          </w:p>
          <w:p w:rsidR="00707368" w:rsidRDefault="00707368" w:rsidP="00707368">
            <w:pPr>
              <w:numPr>
                <w:ilvl w:val="0"/>
                <w:numId w:val="18"/>
              </w:numPr>
              <w:ind w:left="576" w:hanging="288"/>
              <w:contextualSpacing/>
              <w:rPr>
                <w:sz w:val="20"/>
                <w:szCs w:val="20"/>
              </w:rPr>
            </w:pPr>
            <w:r>
              <w:rPr>
                <w:sz w:val="20"/>
                <w:szCs w:val="20"/>
              </w:rPr>
              <w:t xml:space="preserve">Choose an appropriate contact from their support form </w:t>
            </w:r>
          </w:p>
          <w:p w:rsidR="00707368" w:rsidRDefault="00707368" w:rsidP="00707368">
            <w:pPr>
              <w:numPr>
                <w:ilvl w:val="0"/>
                <w:numId w:val="18"/>
              </w:numPr>
              <w:ind w:left="576" w:hanging="288"/>
              <w:contextualSpacing/>
              <w:rPr>
                <w:sz w:val="20"/>
                <w:szCs w:val="20"/>
              </w:rPr>
            </w:pPr>
            <w:r>
              <w:rPr>
                <w:sz w:val="20"/>
                <w:szCs w:val="20"/>
              </w:rPr>
              <w:t>Practice with a partner asking for help and support</w:t>
            </w:r>
          </w:p>
          <w:p w:rsidR="00707368" w:rsidRDefault="00707368" w:rsidP="00707368">
            <w:pPr>
              <w:ind w:left="288" w:hanging="288"/>
            </w:pPr>
          </w:p>
          <w:p w:rsidR="00707368" w:rsidRDefault="00707368" w:rsidP="00707368">
            <w:pPr>
              <w:ind w:left="288" w:hanging="288"/>
            </w:pPr>
            <w:r>
              <w:rPr>
                <w:sz w:val="20"/>
                <w:szCs w:val="20"/>
              </w:rPr>
              <w:t>Scenarios can include:</w:t>
            </w:r>
          </w:p>
          <w:p w:rsidR="00707368" w:rsidRDefault="00707368" w:rsidP="00707368">
            <w:pPr>
              <w:numPr>
                <w:ilvl w:val="0"/>
                <w:numId w:val="19"/>
              </w:numPr>
              <w:ind w:left="576" w:hanging="288"/>
              <w:contextualSpacing/>
              <w:rPr>
                <w:sz w:val="20"/>
                <w:szCs w:val="20"/>
              </w:rPr>
            </w:pPr>
            <w:r>
              <w:rPr>
                <w:sz w:val="20"/>
                <w:szCs w:val="20"/>
              </w:rPr>
              <w:t>Your friend is being bullied at school …..</w:t>
            </w:r>
          </w:p>
          <w:p w:rsidR="00707368" w:rsidRDefault="00707368" w:rsidP="00707368">
            <w:pPr>
              <w:numPr>
                <w:ilvl w:val="0"/>
                <w:numId w:val="19"/>
              </w:numPr>
              <w:ind w:left="576" w:hanging="288"/>
              <w:contextualSpacing/>
              <w:rPr>
                <w:sz w:val="20"/>
                <w:szCs w:val="20"/>
              </w:rPr>
            </w:pPr>
            <w:r>
              <w:rPr>
                <w:sz w:val="20"/>
                <w:szCs w:val="20"/>
              </w:rPr>
              <w:t>Your sibling is talking about suicide ….</w:t>
            </w:r>
          </w:p>
          <w:p w:rsidR="00707368" w:rsidRDefault="00707368" w:rsidP="00707368">
            <w:pPr>
              <w:numPr>
                <w:ilvl w:val="0"/>
                <w:numId w:val="19"/>
              </w:numPr>
              <w:ind w:left="576" w:hanging="288"/>
              <w:contextualSpacing/>
              <w:rPr>
                <w:sz w:val="20"/>
                <w:szCs w:val="20"/>
              </w:rPr>
            </w:pPr>
            <w:r>
              <w:rPr>
                <w:sz w:val="20"/>
                <w:szCs w:val="20"/>
              </w:rPr>
              <w:t>Your friend is feeling pressure to try marijuana ….</w:t>
            </w:r>
          </w:p>
          <w:p w:rsidR="00707368" w:rsidRDefault="00707368" w:rsidP="00707368">
            <w:pPr>
              <w:numPr>
                <w:ilvl w:val="0"/>
                <w:numId w:val="19"/>
              </w:numPr>
              <w:ind w:left="576" w:hanging="288"/>
              <w:contextualSpacing/>
              <w:rPr>
                <w:sz w:val="20"/>
                <w:szCs w:val="20"/>
              </w:rPr>
            </w:pPr>
            <w:r>
              <w:rPr>
                <w:sz w:val="20"/>
                <w:szCs w:val="20"/>
              </w:rPr>
              <w:t>Your friend is experimenting with risky behavior ….</w:t>
            </w:r>
          </w:p>
          <w:p w:rsidR="00707368" w:rsidRDefault="00707368" w:rsidP="00707368">
            <w:pPr>
              <w:numPr>
                <w:ilvl w:val="0"/>
                <w:numId w:val="19"/>
              </w:numPr>
              <w:ind w:left="576" w:hanging="288"/>
              <w:contextualSpacing/>
              <w:rPr>
                <w:sz w:val="20"/>
                <w:szCs w:val="20"/>
              </w:rPr>
            </w:pPr>
            <w:r>
              <w:rPr>
                <w:sz w:val="20"/>
                <w:szCs w:val="20"/>
              </w:rPr>
              <w:t>You are feeling bullied by a teacher ….</w:t>
            </w:r>
          </w:p>
          <w:p w:rsidR="00941ADF" w:rsidRPr="00707368" w:rsidRDefault="00707368" w:rsidP="00707368">
            <w:pPr>
              <w:pStyle w:val="ListParagraph"/>
              <w:numPr>
                <w:ilvl w:val="0"/>
                <w:numId w:val="19"/>
              </w:numPr>
              <w:spacing w:after="0" w:line="240" w:lineRule="auto"/>
              <w:ind w:left="576" w:hanging="288"/>
              <w:rPr>
                <w:rFonts w:asciiTheme="minorHAnsi" w:eastAsia="Times New Roman" w:hAnsiTheme="minorHAnsi" w:cs="Tahoma"/>
                <w:color w:val="000000"/>
                <w:sz w:val="20"/>
                <w:szCs w:val="20"/>
              </w:rPr>
            </w:pPr>
            <w:r w:rsidRPr="00707368">
              <w:rPr>
                <w:sz w:val="20"/>
                <w:szCs w:val="20"/>
              </w:rPr>
              <w:t>You are struggling with sexual feelings and you don’t know what to do….</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707368" w:rsidRDefault="00744580" w:rsidP="00707368">
            <w:pPr>
              <w:ind w:left="288" w:hanging="288"/>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The t</w:t>
            </w:r>
            <w:bookmarkStart w:id="0" w:name="_GoBack"/>
            <w:bookmarkEnd w:id="0"/>
            <w:r w:rsidR="00707368">
              <w:rPr>
                <w:rFonts w:asciiTheme="minorHAnsi" w:eastAsia="Times New Roman" w:hAnsiTheme="minorHAnsi" w:cs="Tahoma"/>
                <w:color w:val="000000"/>
                <w:sz w:val="20"/>
                <w:szCs w:val="20"/>
              </w:rPr>
              <w:t>eacher may provide students with a script to ask for help</w:t>
            </w:r>
          </w:p>
          <w:p w:rsidR="00D4035A" w:rsidRPr="00707368" w:rsidRDefault="00707368" w:rsidP="00707368">
            <w:pPr>
              <w:tabs>
                <w:tab w:val="left" w:pos="780"/>
              </w:tabs>
              <w:ind w:left="288" w:hanging="288"/>
              <w:rPr>
                <w:rFonts w:asciiTheme="minorHAnsi" w:eastAsia="Times New Roman" w:hAnsiTheme="minorHAnsi" w:cs="Tahoma"/>
                <w:sz w:val="20"/>
                <w:szCs w:val="20"/>
              </w:rPr>
            </w:pPr>
            <w:r>
              <w:rPr>
                <w:rFonts w:asciiTheme="minorHAnsi" w:eastAsia="Times New Roman" w:hAnsiTheme="minorHAnsi" w:cs="Tahoma"/>
                <w:sz w:val="20"/>
                <w:szCs w:val="20"/>
              </w:rPr>
              <w:tab/>
            </w:r>
          </w:p>
        </w:tc>
        <w:tc>
          <w:tcPr>
            <w:tcW w:w="5755" w:type="dxa"/>
            <w:tcBorders>
              <w:top w:val="nil"/>
            </w:tcBorders>
            <w:shd w:val="clear" w:color="auto" w:fill="auto"/>
          </w:tcPr>
          <w:p w:rsidR="00941ADF" w:rsidRDefault="00707368" w:rsidP="00707368">
            <w:pPr>
              <w:ind w:left="288" w:hanging="288"/>
              <w:rPr>
                <w:sz w:val="20"/>
                <w:szCs w:val="20"/>
              </w:rPr>
            </w:pPr>
            <w:r>
              <w:rPr>
                <w:sz w:val="20"/>
                <w:szCs w:val="20"/>
              </w:rPr>
              <w:t>Students may use script of how to ask an adult for help</w:t>
            </w:r>
          </w:p>
          <w:p w:rsidR="00707368" w:rsidRPr="00941ADF" w:rsidRDefault="00707368" w:rsidP="00707368">
            <w:pPr>
              <w:ind w:left="288" w:hanging="288"/>
              <w:rPr>
                <w:sz w:val="20"/>
                <w:szCs w:val="20"/>
              </w:rPr>
            </w:pPr>
            <w:r>
              <w:rPr>
                <w:sz w:val="20"/>
                <w:szCs w:val="20"/>
              </w:rPr>
              <w:t>Students may practice with the teacher</w:t>
            </w: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Extensions for depth and complexity:</w:t>
            </w:r>
          </w:p>
        </w:tc>
        <w:tc>
          <w:tcPr>
            <w:tcW w:w="5320" w:type="dxa"/>
            <w:shd w:val="clear" w:color="auto" w:fill="D9D9D9"/>
          </w:tcPr>
          <w:p w:rsidR="00941ADF" w:rsidRPr="00941ADF" w:rsidRDefault="00941ADF" w:rsidP="00707368">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707368">
            <w:pPr>
              <w:ind w:left="288" w:hanging="288"/>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886"/>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941ADF" w:rsidRDefault="00707368" w:rsidP="00707368">
            <w:pPr>
              <w:ind w:left="288" w:hanging="288"/>
              <w:rPr>
                <w:sz w:val="20"/>
                <w:szCs w:val="20"/>
              </w:rPr>
            </w:pPr>
            <w:r>
              <w:rPr>
                <w:sz w:val="20"/>
                <w:szCs w:val="20"/>
              </w:rPr>
              <w:t>N/A</w:t>
            </w:r>
          </w:p>
        </w:tc>
        <w:tc>
          <w:tcPr>
            <w:tcW w:w="5755" w:type="dxa"/>
            <w:tcBorders>
              <w:top w:val="nil"/>
            </w:tcBorders>
            <w:shd w:val="clear" w:color="auto" w:fill="auto"/>
          </w:tcPr>
          <w:p w:rsidR="00941ADF" w:rsidRDefault="00707368" w:rsidP="00707368">
            <w:pPr>
              <w:ind w:left="288" w:hanging="288"/>
              <w:rPr>
                <w:sz w:val="20"/>
                <w:szCs w:val="20"/>
              </w:rPr>
            </w:pPr>
            <w:r>
              <w:rPr>
                <w:sz w:val="20"/>
                <w:szCs w:val="20"/>
              </w:rPr>
              <w:t>Students may create a poster campaign depicting help resources to be posted throughout school</w:t>
            </w:r>
          </w:p>
          <w:p w:rsidR="00707368" w:rsidRDefault="00707368" w:rsidP="00707368">
            <w:pPr>
              <w:ind w:left="288" w:hanging="288"/>
              <w:rPr>
                <w:sz w:val="20"/>
                <w:szCs w:val="20"/>
              </w:rPr>
            </w:pPr>
            <w:r>
              <w:rPr>
                <w:sz w:val="20"/>
                <w:szCs w:val="20"/>
              </w:rPr>
              <w:t>Students may contact local resources; interview them about available youth services</w:t>
            </w:r>
          </w:p>
          <w:p w:rsidR="00707368" w:rsidRPr="00941ADF" w:rsidRDefault="00707368" w:rsidP="00707368">
            <w:pPr>
              <w:ind w:left="288" w:hanging="288"/>
              <w:rPr>
                <w:sz w:val="20"/>
                <w:szCs w:val="20"/>
              </w:rPr>
            </w:pPr>
            <w:r>
              <w:rPr>
                <w:sz w:val="20"/>
                <w:szCs w:val="20"/>
              </w:rPr>
              <w:t>Students may collect brochures from local resources and distribute them in key location</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Content:</w:t>
            </w:r>
          </w:p>
        </w:tc>
        <w:tc>
          <w:tcPr>
            <w:tcW w:w="11075" w:type="dxa"/>
            <w:gridSpan w:val="2"/>
            <w:shd w:val="clear" w:color="auto" w:fill="auto"/>
          </w:tcPr>
          <w:p w:rsidR="00707368" w:rsidRDefault="00707368" w:rsidP="00707368">
            <w:pPr>
              <w:numPr>
                <w:ilvl w:val="0"/>
                <w:numId w:val="8"/>
              </w:numPr>
              <w:ind w:left="288" w:hanging="288"/>
              <w:contextualSpacing/>
              <w:rPr>
                <w:sz w:val="20"/>
                <w:szCs w:val="20"/>
              </w:rPr>
            </w:pPr>
            <w:r>
              <w:rPr>
                <w:sz w:val="20"/>
                <w:szCs w:val="20"/>
              </w:rPr>
              <w:t>The benefits of healthy relationships</w:t>
            </w:r>
          </w:p>
          <w:p w:rsidR="00941ADF" w:rsidRPr="00941ADF" w:rsidRDefault="00707368" w:rsidP="00707368">
            <w:pPr>
              <w:numPr>
                <w:ilvl w:val="0"/>
                <w:numId w:val="8"/>
              </w:numPr>
              <w:ind w:left="288" w:hanging="288"/>
              <w:rPr>
                <w:sz w:val="20"/>
                <w:szCs w:val="20"/>
              </w:rPr>
            </w:pPr>
            <w:r>
              <w:rPr>
                <w:sz w:val="20"/>
                <w:szCs w:val="20"/>
              </w:rPr>
              <w:t>Clear expectations, boundaries and personal safety strategies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941ADF" w:rsidRPr="00941ADF" w:rsidRDefault="00707368" w:rsidP="00707368">
            <w:pPr>
              <w:numPr>
                <w:ilvl w:val="0"/>
                <w:numId w:val="8"/>
              </w:numPr>
              <w:ind w:left="288" w:hanging="288"/>
              <w:rPr>
                <w:sz w:val="20"/>
                <w:szCs w:val="20"/>
              </w:rPr>
            </w:pPr>
            <w:r w:rsidRPr="00707368">
              <w:rPr>
                <w:sz w:val="20"/>
                <w:szCs w:val="20"/>
              </w:rPr>
              <w:t>Demonstrate how to communicate clear expectations, bound</w:t>
            </w:r>
            <w:r>
              <w:rPr>
                <w:sz w:val="20"/>
                <w:szCs w:val="20"/>
              </w:rPr>
              <w:t>aries and personal expectations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707368" w:rsidP="00707368">
            <w:pPr>
              <w:ind w:left="288" w:hanging="288"/>
              <w:rPr>
                <w:sz w:val="20"/>
                <w:szCs w:val="20"/>
              </w:rPr>
            </w:pPr>
            <w:r w:rsidRPr="00707368">
              <w:rPr>
                <w:sz w:val="20"/>
                <w:szCs w:val="20"/>
              </w:rPr>
              <w:t>Decisions, Advice, Influences, Relationships, Communication, Boundaries, Beliefs, Support</w:t>
            </w:r>
          </w:p>
        </w:tc>
      </w:tr>
    </w:tbl>
    <w:p w:rsidR="00A939D1" w:rsidRDefault="00A939D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FE6EF6" w:rsidP="00941ADF">
            <w:pPr>
              <w:ind w:left="0" w:firstLine="0"/>
              <w:rPr>
                <w:b/>
                <w:sz w:val="20"/>
                <w:szCs w:val="20"/>
              </w:rPr>
            </w:pPr>
            <w:r>
              <w:rPr>
                <w:b/>
                <w:sz w:val="20"/>
                <w:szCs w:val="20"/>
              </w:rPr>
              <w:t>Learning Experience # 7</w:t>
            </w:r>
          </w:p>
        </w:tc>
      </w:tr>
      <w:tr w:rsidR="008D4C43" w:rsidRPr="00941ADF" w:rsidTr="00364368">
        <w:tc>
          <w:tcPr>
            <w:tcW w:w="14781" w:type="dxa"/>
            <w:gridSpan w:val="3"/>
            <w:shd w:val="clear" w:color="auto" w:fill="D9D9D9"/>
            <w:noWrap/>
          </w:tcPr>
          <w:p w:rsidR="008D4C43" w:rsidRPr="008D4C43" w:rsidRDefault="00707368" w:rsidP="00CE7F3B">
            <w:pPr>
              <w:ind w:left="0" w:firstLine="0"/>
              <w:rPr>
                <w:sz w:val="28"/>
                <w:szCs w:val="28"/>
              </w:rPr>
            </w:pPr>
            <w:r w:rsidRPr="00707368">
              <w:rPr>
                <w:sz w:val="28"/>
                <w:szCs w:val="28"/>
              </w:rPr>
              <w:t>The teacher may introduce a variety of games (e.g. Monopoly, Life, Clue, Concentration Risk, Jeopardy, Press Your Luck, Who Wants to Be A Millionaire, Survivor.) so students can begin to formulate healthy relationship  game creation ideas.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707368" w:rsidRDefault="00707368" w:rsidP="00707368">
            <w:pPr>
              <w:ind w:left="288" w:hanging="288"/>
              <w:contextualSpacing/>
              <w:rPr>
                <w:sz w:val="20"/>
                <w:szCs w:val="20"/>
              </w:rPr>
            </w:pPr>
            <w:r>
              <w:rPr>
                <w:sz w:val="20"/>
                <w:szCs w:val="20"/>
              </w:rPr>
              <w:t>Healthy relationships develop when people communicate and understand each other’s’ boundaries</w:t>
            </w:r>
          </w:p>
          <w:p w:rsidR="00707368" w:rsidRDefault="00707368" w:rsidP="00707368">
            <w:pPr>
              <w:ind w:left="288" w:hanging="288"/>
              <w:contextualSpacing/>
              <w:rPr>
                <w:sz w:val="20"/>
                <w:szCs w:val="20"/>
              </w:rPr>
            </w:pPr>
            <w:r>
              <w:rPr>
                <w:sz w:val="20"/>
                <w:szCs w:val="20"/>
              </w:rPr>
              <w:t>Adults can represent important sources of reasoned advice regarding a young person’s personal decisions and relationships</w:t>
            </w:r>
          </w:p>
          <w:p w:rsidR="00707368" w:rsidRDefault="00707368" w:rsidP="00707368">
            <w:pPr>
              <w:ind w:left="288" w:hanging="288"/>
              <w:contextualSpacing/>
              <w:rPr>
                <w:sz w:val="20"/>
                <w:szCs w:val="20"/>
              </w:rPr>
            </w:pPr>
            <w:r>
              <w:rPr>
                <w:sz w:val="20"/>
                <w:szCs w:val="20"/>
              </w:rPr>
              <w:lastRenderedPageBreak/>
              <w:t>Sexual health decisions and activities should reflect and maintain personal physical, social, and emotional boundaries and beliefs</w:t>
            </w:r>
          </w:p>
          <w:p w:rsidR="00941ADF" w:rsidRPr="00941ADF" w:rsidRDefault="00707368" w:rsidP="00707368">
            <w:pPr>
              <w:ind w:left="288" w:hanging="288"/>
              <w:rPr>
                <w:sz w:val="20"/>
                <w:szCs w:val="20"/>
              </w:rPr>
            </w:pPr>
            <w:r>
              <w:rPr>
                <w:sz w:val="20"/>
                <w:szCs w:val="20"/>
              </w:rPr>
              <w:t>Risky sexual behavior may increase the likelihood of an unintended pregnancy and/or the chances of contracting HIV/AIDS or sexually transmitted infections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lastRenderedPageBreak/>
              <w:t>Teacher Resources:</w:t>
            </w:r>
          </w:p>
        </w:tc>
        <w:tc>
          <w:tcPr>
            <w:tcW w:w="11075" w:type="dxa"/>
            <w:gridSpan w:val="2"/>
            <w:shd w:val="clear" w:color="auto" w:fill="auto"/>
            <w:noWrap/>
          </w:tcPr>
          <w:p w:rsidR="00707368" w:rsidRPr="00707368" w:rsidRDefault="00A27D94" w:rsidP="00707368">
            <w:pPr>
              <w:ind w:left="288" w:hanging="288"/>
              <w:rPr>
                <w:rFonts w:asciiTheme="minorHAnsi" w:eastAsia="Times New Roman" w:hAnsiTheme="minorHAnsi" w:cs="Tahoma"/>
                <w:color w:val="000000"/>
                <w:sz w:val="20"/>
                <w:szCs w:val="20"/>
              </w:rPr>
            </w:pPr>
            <w:hyperlink r:id="rId65" w:history="1">
              <w:r w:rsidR="00707368" w:rsidRPr="00A137AE">
                <w:rPr>
                  <w:rStyle w:val="Hyperlink"/>
                  <w:rFonts w:asciiTheme="minorHAnsi" w:eastAsia="Times New Roman" w:hAnsiTheme="minorHAnsi" w:cs="Tahoma"/>
                  <w:sz w:val="20"/>
                  <w:szCs w:val="20"/>
                </w:rPr>
                <w:t>http://www.ircsd.org/webpages/dyoung/game_templates.cfm</w:t>
              </w:r>
            </w:hyperlink>
            <w:r w:rsidR="00707368">
              <w:rPr>
                <w:rFonts w:asciiTheme="minorHAnsi" w:eastAsia="Times New Roman" w:hAnsiTheme="minorHAnsi" w:cs="Tahoma"/>
                <w:color w:val="000000"/>
                <w:sz w:val="20"/>
                <w:szCs w:val="20"/>
              </w:rPr>
              <w:t xml:space="preserve"> </w:t>
            </w:r>
            <w:r w:rsidR="00707368" w:rsidRPr="00707368">
              <w:rPr>
                <w:rFonts w:asciiTheme="minorHAnsi" w:eastAsia="Times New Roman" w:hAnsiTheme="minorHAnsi" w:cs="Tahoma"/>
                <w:color w:val="000000"/>
                <w:sz w:val="20"/>
                <w:szCs w:val="20"/>
              </w:rPr>
              <w:t>( Game template for use in PowerPoint)</w:t>
            </w:r>
          </w:p>
          <w:p w:rsidR="00A939D1" w:rsidRPr="00024176" w:rsidRDefault="00A27D94" w:rsidP="00707368">
            <w:pPr>
              <w:ind w:left="288" w:hanging="288"/>
              <w:rPr>
                <w:rFonts w:asciiTheme="minorHAnsi" w:eastAsia="Times New Roman" w:hAnsiTheme="minorHAnsi" w:cs="Tahoma"/>
                <w:color w:val="000000"/>
                <w:sz w:val="20"/>
                <w:szCs w:val="20"/>
              </w:rPr>
            </w:pPr>
            <w:hyperlink r:id="rId66" w:history="1">
              <w:r w:rsidR="00707368" w:rsidRPr="00A137AE">
                <w:rPr>
                  <w:rStyle w:val="Hyperlink"/>
                  <w:rFonts w:asciiTheme="minorHAnsi" w:eastAsia="Times New Roman" w:hAnsiTheme="minorHAnsi" w:cs="Tahoma"/>
                  <w:sz w:val="20"/>
                  <w:szCs w:val="20"/>
                </w:rPr>
                <w:t>http://people.uncw.edu/ertzbergerj/msgames.htm</w:t>
              </w:r>
            </w:hyperlink>
            <w:r w:rsidR="00707368">
              <w:rPr>
                <w:rFonts w:asciiTheme="minorHAnsi" w:eastAsia="Times New Roman" w:hAnsiTheme="minorHAnsi" w:cs="Tahoma"/>
                <w:color w:val="000000"/>
                <w:sz w:val="20"/>
                <w:szCs w:val="20"/>
              </w:rPr>
              <w:t xml:space="preserve"> </w:t>
            </w:r>
            <w:r w:rsidR="00707368" w:rsidRPr="00707368">
              <w:rPr>
                <w:rFonts w:asciiTheme="minorHAnsi" w:eastAsia="Times New Roman" w:hAnsiTheme="minorHAnsi" w:cs="Tahoma"/>
                <w:color w:val="000000"/>
                <w:sz w:val="20"/>
                <w:szCs w:val="20"/>
              </w:rPr>
              <w:t>(Game templates)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Student Resources:</w:t>
            </w:r>
          </w:p>
        </w:tc>
        <w:tc>
          <w:tcPr>
            <w:tcW w:w="11075" w:type="dxa"/>
            <w:gridSpan w:val="2"/>
            <w:shd w:val="clear" w:color="auto" w:fill="auto"/>
            <w:noWrap/>
          </w:tcPr>
          <w:p w:rsidR="00707368" w:rsidRPr="00707368" w:rsidRDefault="00A27D94" w:rsidP="00707368">
            <w:pPr>
              <w:ind w:left="288" w:hanging="288"/>
              <w:rPr>
                <w:sz w:val="20"/>
                <w:szCs w:val="20"/>
              </w:rPr>
            </w:pPr>
            <w:hyperlink r:id="rId67" w:history="1">
              <w:r w:rsidR="00707368" w:rsidRPr="00A137AE">
                <w:rPr>
                  <w:rStyle w:val="Hyperlink"/>
                  <w:sz w:val="20"/>
                  <w:szCs w:val="20"/>
                </w:rPr>
                <w:t>http://www.ircsd.org/webpages/dyoung/game_templates.cfm</w:t>
              </w:r>
            </w:hyperlink>
            <w:r w:rsidR="00707368">
              <w:rPr>
                <w:sz w:val="20"/>
                <w:szCs w:val="20"/>
              </w:rPr>
              <w:t xml:space="preserve"> </w:t>
            </w:r>
            <w:r w:rsidR="00707368" w:rsidRPr="00707368">
              <w:rPr>
                <w:sz w:val="20"/>
                <w:szCs w:val="20"/>
              </w:rPr>
              <w:t>( Game template for use in PowerPoint)</w:t>
            </w:r>
          </w:p>
          <w:p w:rsidR="00707368" w:rsidRPr="00707368" w:rsidRDefault="00A27D94" w:rsidP="00707368">
            <w:pPr>
              <w:ind w:left="288" w:hanging="288"/>
              <w:rPr>
                <w:sz w:val="20"/>
                <w:szCs w:val="20"/>
              </w:rPr>
            </w:pPr>
            <w:hyperlink r:id="rId68" w:history="1">
              <w:r w:rsidR="00707368" w:rsidRPr="00A137AE">
                <w:rPr>
                  <w:rStyle w:val="Hyperlink"/>
                  <w:sz w:val="20"/>
                  <w:szCs w:val="20"/>
                </w:rPr>
                <w:t>http://people.uncw.edu/ertzbergerj/msgames.htm</w:t>
              </w:r>
            </w:hyperlink>
            <w:r w:rsidR="00707368">
              <w:rPr>
                <w:sz w:val="20"/>
                <w:szCs w:val="20"/>
              </w:rPr>
              <w:t xml:space="preserve"> </w:t>
            </w:r>
            <w:r w:rsidR="00707368" w:rsidRPr="00707368">
              <w:rPr>
                <w:sz w:val="20"/>
                <w:szCs w:val="20"/>
              </w:rPr>
              <w:t>(Game templates)</w:t>
            </w:r>
          </w:p>
          <w:p w:rsidR="00A939D1" w:rsidRPr="00941ADF" w:rsidRDefault="00A27D94" w:rsidP="00707368">
            <w:pPr>
              <w:ind w:left="288" w:hanging="288"/>
              <w:rPr>
                <w:sz w:val="20"/>
                <w:szCs w:val="20"/>
              </w:rPr>
            </w:pPr>
            <w:hyperlink r:id="rId69" w:history="1">
              <w:r w:rsidR="00707368" w:rsidRPr="00A137AE">
                <w:rPr>
                  <w:rStyle w:val="Hyperlink"/>
                  <w:sz w:val="20"/>
                  <w:szCs w:val="20"/>
                </w:rPr>
                <w:t>http://www.cdc.gov/bam/</w:t>
              </w:r>
            </w:hyperlink>
            <w:r w:rsidR="00707368">
              <w:rPr>
                <w:sz w:val="20"/>
                <w:szCs w:val="20"/>
              </w:rPr>
              <w:t xml:space="preserve"> </w:t>
            </w:r>
            <w:r w:rsidR="00707368" w:rsidRPr="00707368">
              <w:rPr>
                <w:sz w:val="20"/>
                <w:szCs w:val="20"/>
              </w:rPr>
              <w:t>(CDC BAM Body and Mind)</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Assessment:</w:t>
            </w:r>
          </w:p>
        </w:tc>
        <w:tc>
          <w:tcPr>
            <w:tcW w:w="11075" w:type="dxa"/>
            <w:gridSpan w:val="2"/>
            <w:shd w:val="clear" w:color="auto" w:fill="auto"/>
            <w:noWrap/>
          </w:tcPr>
          <w:p w:rsidR="00C93038" w:rsidRPr="00941ADF" w:rsidRDefault="00707368" w:rsidP="00707368">
            <w:pPr>
              <w:ind w:left="288" w:hanging="288"/>
              <w:rPr>
                <w:sz w:val="20"/>
                <w:szCs w:val="20"/>
              </w:rPr>
            </w:pPr>
            <w:r w:rsidRPr="00707368">
              <w:rPr>
                <w:sz w:val="20"/>
                <w:szCs w:val="20"/>
              </w:rPr>
              <w:t>Students will choose a game template and devise questions surrounding healthy relationships, boundaries and limits setting, consequences of risk behaviors and who and how to ask for help and support. Concepts and skills will be integrated into the development of the final performance assessment.</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Default="00707368" w:rsidP="00AA0E4A">
            <w:pPr>
              <w:ind w:left="288" w:hanging="288"/>
              <w:rPr>
                <w:sz w:val="20"/>
                <w:szCs w:val="20"/>
              </w:rPr>
            </w:pPr>
            <w:r>
              <w:rPr>
                <w:sz w:val="20"/>
                <w:szCs w:val="20"/>
              </w:rPr>
              <w:t>Teacher may give examples of games to students to analyze</w:t>
            </w:r>
          </w:p>
          <w:p w:rsidR="00707368" w:rsidRDefault="00707368" w:rsidP="00AA0E4A">
            <w:pPr>
              <w:ind w:left="288" w:hanging="288"/>
              <w:rPr>
                <w:sz w:val="20"/>
                <w:szCs w:val="20"/>
              </w:rPr>
            </w:pPr>
            <w:r>
              <w:rPr>
                <w:sz w:val="20"/>
                <w:szCs w:val="20"/>
              </w:rPr>
              <w:t>Teacher may provide students with topic questions</w:t>
            </w:r>
          </w:p>
          <w:p w:rsidR="00707368" w:rsidRPr="00941ADF" w:rsidRDefault="00707368" w:rsidP="00AA0E4A">
            <w:pPr>
              <w:ind w:left="288" w:hanging="288"/>
              <w:rPr>
                <w:sz w:val="20"/>
                <w:szCs w:val="20"/>
              </w:rPr>
            </w:pPr>
            <w:r>
              <w:rPr>
                <w:sz w:val="20"/>
                <w:szCs w:val="20"/>
              </w:rPr>
              <w:t>Teacher may assign partners or groups</w:t>
            </w:r>
          </w:p>
        </w:tc>
        <w:tc>
          <w:tcPr>
            <w:tcW w:w="5755" w:type="dxa"/>
            <w:tcBorders>
              <w:top w:val="nil"/>
            </w:tcBorders>
            <w:shd w:val="clear" w:color="auto" w:fill="auto"/>
          </w:tcPr>
          <w:p w:rsidR="00941ADF" w:rsidRDefault="00707368" w:rsidP="00AA0E4A">
            <w:pPr>
              <w:ind w:left="288" w:hanging="288"/>
              <w:rPr>
                <w:sz w:val="20"/>
                <w:szCs w:val="20"/>
              </w:rPr>
            </w:pPr>
            <w:r>
              <w:rPr>
                <w:sz w:val="20"/>
                <w:szCs w:val="20"/>
              </w:rPr>
              <w:t>Students may use game example and retype questions</w:t>
            </w:r>
          </w:p>
          <w:p w:rsidR="00707368" w:rsidRDefault="00707368" w:rsidP="00AA0E4A">
            <w:pPr>
              <w:ind w:left="288" w:hanging="288"/>
              <w:rPr>
                <w:sz w:val="20"/>
                <w:szCs w:val="20"/>
              </w:rPr>
            </w:pPr>
            <w:r>
              <w:rPr>
                <w:sz w:val="20"/>
                <w:szCs w:val="20"/>
              </w:rPr>
              <w:t>Students may use teacher provided questions</w:t>
            </w:r>
          </w:p>
          <w:p w:rsidR="00707368" w:rsidRPr="00941ADF" w:rsidRDefault="00707368" w:rsidP="00AA0E4A">
            <w:pPr>
              <w:ind w:left="288" w:hanging="288"/>
              <w:rPr>
                <w:sz w:val="20"/>
                <w:szCs w:val="20"/>
              </w:rPr>
            </w:pPr>
            <w:r>
              <w:rPr>
                <w:sz w:val="20"/>
                <w:szCs w:val="20"/>
              </w:rPr>
              <w:t>Students may work with a partner to develop game</w:t>
            </w: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Extensions for depth and complexity:</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774DFF">
        <w:trPr>
          <w:cantSplit/>
          <w:trHeight w:val="409"/>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941ADF" w:rsidRDefault="00707368" w:rsidP="00707368">
            <w:pPr>
              <w:ind w:left="288" w:hanging="288"/>
              <w:rPr>
                <w:sz w:val="20"/>
                <w:szCs w:val="20"/>
              </w:rPr>
            </w:pPr>
            <w:r>
              <w:rPr>
                <w:sz w:val="20"/>
                <w:szCs w:val="20"/>
              </w:rPr>
              <w:t>N/A</w:t>
            </w:r>
          </w:p>
        </w:tc>
        <w:tc>
          <w:tcPr>
            <w:tcW w:w="5755" w:type="dxa"/>
            <w:tcBorders>
              <w:top w:val="nil"/>
            </w:tcBorders>
            <w:shd w:val="clear" w:color="auto" w:fill="auto"/>
          </w:tcPr>
          <w:p w:rsidR="00941ADF" w:rsidRPr="00941ADF" w:rsidRDefault="00707368" w:rsidP="00707368">
            <w:pPr>
              <w:ind w:left="288" w:hanging="288"/>
              <w:rPr>
                <w:sz w:val="20"/>
                <w:szCs w:val="20"/>
              </w:rPr>
            </w:pPr>
            <w:r>
              <w:rPr>
                <w:sz w:val="20"/>
                <w:szCs w:val="20"/>
              </w:rPr>
              <w:t>N/A</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Content:</w:t>
            </w:r>
          </w:p>
        </w:tc>
        <w:tc>
          <w:tcPr>
            <w:tcW w:w="11075" w:type="dxa"/>
            <w:gridSpan w:val="2"/>
            <w:shd w:val="clear" w:color="auto" w:fill="auto"/>
          </w:tcPr>
          <w:p w:rsidR="00707368" w:rsidRDefault="00707368" w:rsidP="00707368">
            <w:pPr>
              <w:numPr>
                <w:ilvl w:val="0"/>
                <w:numId w:val="8"/>
              </w:numPr>
              <w:ind w:left="288" w:hanging="288"/>
              <w:contextualSpacing/>
              <w:rPr>
                <w:sz w:val="20"/>
                <w:szCs w:val="20"/>
              </w:rPr>
            </w:pPr>
            <w:r>
              <w:rPr>
                <w:sz w:val="20"/>
                <w:szCs w:val="20"/>
              </w:rPr>
              <w:t>The benefits of healthy relationships</w:t>
            </w:r>
          </w:p>
          <w:p w:rsidR="00707368" w:rsidRDefault="00707368" w:rsidP="00707368">
            <w:pPr>
              <w:numPr>
                <w:ilvl w:val="0"/>
                <w:numId w:val="8"/>
              </w:numPr>
              <w:ind w:left="288" w:hanging="288"/>
              <w:contextualSpacing/>
              <w:rPr>
                <w:sz w:val="20"/>
                <w:szCs w:val="20"/>
              </w:rPr>
            </w:pPr>
            <w:r>
              <w:rPr>
                <w:sz w:val="20"/>
                <w:szCs w:val="20"/>
              </w:rPr>
              <w:t xml:space="preserve">The influence of peer relationships during adolescence </w:t>
            </w:r>
          </w:p>
          <w:p w:rsidR="00707368" w:rsidRDefault="00707368" w:rsidP="00707368">
            <w:pPr>
              <w:numPr>
                <w:ilvl w:val="0"/>
                <w:numId w:val="8"/>
              </w:numPr>
              <w:ind w:left="288" w:hanging="288"/>
              <w:contextualSpacing/>
              <w:rPr>
                <w:sz w:val="20"/>
                <w:szCs w:val="20"/>
              </w:rPr>
            </w:pPr>
            <w:r>
              <w:rPr>
                <w:sz w:val="20"/>
                <w:szCs w:val="20"/>
              </w:rPr>
              <w:t>Sexual feelings common to young adolescents</w:t>
            </w:r>
          </w:p>
          <w:p w:rsidR="00707368" w:rsidRDefault="00707368" w:rsidP="00707368">
            <w:pPr>
              <w:numPr>
                <w:ilvl w:val="0"/>
                <w:numId w:val="8"/>
              </w:numPr>
              <w:ind w:left="288" w:hanging="288"/>
              <w:contextualSpacing/>
              <w:rPr>
                <w:sz w:val="20"/>
                <w:szCs w:val="20"/>
              </w:rPr>
            </w:pPr>
            <w:r>
              <w:rPr>
                <w:sz w:val="20"/>
                <w:szCs w:val="20"/>
              </w:rPr>
              <w:t>Possible physical, social and emotional impacts of adolescent sexual activities</w:t>
            </w:r>
          </w:p>
          <w:p w:rsidR="00707368" w:rsidRDefault="00707368" w:rsidP="00707368">
            <w:pPr>
              <w:numPr>
                <w:ilvl w:val="0"/>
                <w:numId w:val="8"/>
              </w:numPr>
              <w:ind w:left="288" w:hanging="288"/>
              <w:contextualSpacing/>
              <w:rPr>
                <w:sz w:val="20"/>
                <w:szCs w:val="20"/>
              </w:rPr>
            </w:pPr>
            <w:r>
              <w:rPr>
                <w:sz w:val="20"/>
                <w:szCs w:val="20"/>
              </w:rPr>
              <w:t xml:space="preserve">HIV/AIDS, sexually transmitted infections (STIs), or unintended pregnancy risks </w:t>
            </w:r>
          </w:p>
          <w:p w:rsidR="00941ADF" w:rsidRPr="00941ADF" w:rsidRDefault="00707368" w:rsidP="00707368">
            <w:pPr>
              <w:numPr>
                <w:ilvl w:val="0"/>
                <w:numId w:val="8"/>
              </w:numPr>
              <w:ind w:left="288" w:hanging="288"/>
              <w:rPr>
                <w:sz w:val="20"/>
                <w:szCs w:val="20"/>
              </w:rPr>
            </w:pPr>
            <w:r>
              <w:rPr>
                <w:sz w:val="20"/>
                <w:szCs w:val="20"/>
              </w:rPr>
              <w:t>Clear expectations, boundaries and personal safety strategies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707368" w:rsidRDefault="00707368" w:rsidP="00707368">
            <w:pPr>
              <w:numPr>
                <w:ilvl w:val="0"/>
                <w:numId w:val="8"/>
              </w:numPr>
              <w:ind w:left="288" w:hanging="288"/>
              <w:contextualSpacing/>
              <w:rPr>
                <w:sz w:val="20"/>
                <w:szCs w:val="20"/>
              </w:rPr>
            </w:pPr>
            <w:r>
              <w:rPr>
                <w:sz w:val="20"/>
                <w:szCs w:val="20"/>
              </w:rPr>
              <w:t>Differentiate between having sexual feelings and acting on them</w:t>
            </w:r>
          </w:p>
          <w:p w:rsidR="00707368" w:rsidRDefault="00707368" w:rsidP="00707368">
            <w:pPr>
              <w:numPr>
                <w:ilvl w:val="0"/>
                <w:numId w:val="8"/>
              </w:numPr>
              <w:ind w:left="288" w:hanging="288"/>
              <w:contextualSpacing/>
              <w:rPr>
                <w:sz w:val="20"/>
                <w:szCs w:val="20"/>
              </w:rPr>
            </w:pPr>
            <w:r>
              <w:rPr>
                <w:sz w:val="20"/>
                <w:szCs w:val="20"/>
              </w:rPr>
              <w:t>Understand the importance of healthy peer relationships</w:t>
            </w:r>
          </w:p>
          <w:p w:rsidR="00707368" w:rsidRDefault="00707368" w:rsidP="00707368">
            <w:pPr>
              <w:numPr>
                <w:ilvl w:val="0"/>
                <w:numId w:val="8"/>
              </w:numPr>
              <w:ind w:left="288" w:hanging="288"/>
              <w:contextualSpacing/>
              <w:rPr>
                <w:sz w:val="20"/>
                <w:szCs w:val="20"/>
              </w:rPr>
            </w:pPr>
            <w:r>
              <w:rPr>
                <w:sz w:val="20"/>
                <w:szCs w:val="20"/>
              </w:rPr>
              <w:t>Demonstrate how to communicate clear expectations, boundaries and personal expectations</w:t>
            </w:r>
          </w:p>
          <w:p w:rsidR="00941ADF" w:rsidRPr="00941ADF" w:rsidRDefault="00707368" w:rsidP="00707368">
            <w:pPr>
              <w:numPr>
                <w:ilvl w:val="0"/>
                <w:numId w:val="8"/>
              </w:numPr>
              <w:ind w:left="288" w:hanging="288"/>
              <w:rPr>
                <w:sz w:val="20"/>
                <w:szCs w:val="20"/>
              </w:rPr>
            </w:pPr>
            <w:r>
              <w:rPr>
                <w:sz w:val="20"/>
                <w:szCs w:val="20"/>
              </w:rPr>
              <w:t>Identify unhealthy behaviors that place a person at risk for STIs, HIV/AIDS or unintended pregnancies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707368" w:rsidP="00707368">
            <w:pPr>
              <w:ind w:left="288" w:hanging="288"/>
              <w:rPr>
                <w:sz w:val="20"/>
                <w:szCs w:val="20"/>
              </w:rPr>
            </w:pPr>
            <w:r w:rsidRPr="00707368">
              <w:rPr>
                <w:sz w:val="20"/>
                <w:szCs w:val="20"/>
              </w:rPr>
              <w:t>Decisions, Advice, Behavior, Influences, Relationships, Communication, Boundaries, Beliefs, Support</w:t>
            </w:r>
            <w:r w:rsidR="00774DFF">
              <w:rPr>
                <w:sz w:val="20"/>
                <w:szCs w:val="20"/>
              </w:rPr>
              <w:t xml:space="preserve">     </w:t>
            </w:r>
          </w:p>
        </w:tc>
      </w:tr>
    </w:tbl>
    <w:p w:rsidR="00941ADF" w:rsidRPr="00941ADF" w:rsidRDefault="00941ADF" w:rsidP="00774DFF">
      <w:pPr>
        <w:ind w:left="0" w:firstLine="0"/>
        <w:rPr>
          <w:sz w:val="20"/>
          <w:szCs w:val="20"/>
        </w:rPr>
      </w:pPr>
    </w:p>
    <w:sectPr w:rsidR="00941ADF" w:rsidRPr="00941ADF" w:rsidSect="00F656DB">
      <w:headerReference w:type="default" r:id="rId70"/>
      <w:footerReference w:type="default" r:id="rId7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022" w:rsidRDefault="00DC7022" w:rsidP="00F36A58">
      <w:r>
        <w:separator/>
      </w:r>
    </w:p>
  </w:endnote>
  <w:endnote w:type="continuationSeparator" w:id="0">
    <w:p w:rsidR="00DC7022" w:rsidRDefault="00DC7022"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94" w:rsidRPr="005A40D5" w:rsidRDefault="00A27D94" w:rsidP="005A40D5">
    <w:pPr>
      <w:tabs>
        <w:tab w:val="center" w:pos="7200"/>
        <w:tab w:val="right" w:pos="14400"/>
      </w:tabs>
      <w:rPr>
        <w:sz w:val="16"/>
        <w:szCs w:val="16"/>
      </w:rPr>
    </w:pPr>
    <w:r>
      <w:rPr>
        <w:sz w:val="16"/>
        <w:szCs w:val="16"/>
      </w:rPr>
      <w:t>6</w:t>
    </w:r>
    <w:r w:rsidRPr="00224346">
      <w:rPr>
        <w:sz w:val="16"/>
        <w:szCs w:val="16"/>
        <w:vertAlign w:val="superscript"/>
      </w:rPr>
      <w:t>th</w:t>
    </w:r>
    <w:r>
      <w:rPr>
        <w:sz w:val="16"/>
        <w:szCs w:val="16"/>
      </w:rPr>
      <w:t xml:space="preserve"> Grade</w:t>
    </w:r>
    <w:r w:rsidRPr="001A50CB">
      <w:rPr>
        <w:sz w:val="16"/>
        <w:szCs w:val="16"/>
      </w:rPr>
      <w:t xml:space="preserve">, </w:t>
    </w:r>
    <w:r>
      <w:rPr>
        <w:sz w:val="16"/>
        <w:szCs w:val="16"/>
      </w:rPr>
      <w:t>Comprehensive Health</w:t>
    </w:r>
    <w:r w:rsidRPr="001A50CB">
      <w:rPr>
        <w:sz w:val="16"/>
        <w:szCs w:val="16"/>
      </w:rPr>
      <w:tab/>
    </w:r>
    <w:r>
      <w:rPr>
        <w:sz w:val="16"/>
        <w:szCs w:val="16"/>
      </w:rPr>
      <w:t>Unit Title: Communication is the Key</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763D5">
      <w:rPr>
        <w:noProof/>
        <w:sz w:val="16"/>
        <w:szCs w:val="16"/>
      </w:rPr>
      <w:t>13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763D5">
      <w:rPr>
        <w:noProof/>
        <w:sz w:val="16"/>
        <w:szCs w:val="16"/>
      </w:rPr>
      <w:t>13</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022" w:rsidRDefault="00DC7022" w:rsidP="00F36A58">
      <w:r>
        <w:separator/>
      </w:r>
    </w:p>
  </w:footnote>
  <w:footnote w:type="continuationSeparator" w:id="0">
    <w:p w:rsidR="00DC7022" w:rsidRDefault="00DC7022"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94" w:rsidRDefault="00A27D94" w:rsidP="0036436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94" w:rsidRDefault="00A27D94" w:rsidP="005A40D5">
    <w:pPr>
      <w:ind w:left="0" w:firstLine="0"/>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B60CAD"/>
    <w:multiLevelType w:val="multilevel"/>
    <w:tmpl w:val="167E57D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nsid w:val="0BA15B85"/>
    <w:multiLevelType w:val="multilevel"/>
    <w:tmpl w:val="7FE87D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1FE7ED4"/>
    <w:multiLevelType w:val="multilevel"/>
    <w:tmpl w:val="A866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A25209"/>
    <w:multiLevelType w:val="hybridMultilevel"/>
    <w:tmpl w:val="09E020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014F6C"/>
    <w:multiLevelType w:val="multilevel"/>
    <w:tmpl w:val="516ACF30"/>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1A1C4E15"/>
    <w:multiLevelType w:val="multilevel"/>
    <w:tmpl w:val="76E6C6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AC35E4B"/>
    <w:multiLevelType w:val="multilevel"/>
    <w:tmpl w:val="355EB6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929DD"/>
    <w:multiLevelType w:val="hybridMultilevel"/>
    <w:tmpl w:val="84146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934653"/>
    <w:multiLevelType w:val="multilevel"/>
    <w:tmpl w:val="2814F2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408C6BA9"/>
    <w:multiLevelType w:val="hybridMultilevel"/>
    <w:tmpl w:val="84146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6E18A5"/>
    <w:multiLevelType w:val="multilevel"/>
    <w:tmpl w:val="5574C6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64E58E1"/>
    <w:multiLevelType w:val="hybridMultilevel"/>
    <w:tmpl w:val="DED66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E87B4A"/>
    <w:multiLevelType w:val="multilevel"/>
    <w:tmpl w:val="516ACF30"/>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4F6B1181"/>
    <w:multiLevelType w:val="multilevel"/>
    <w:tmpl w:val="8782EB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6925CA"/>
    <w:multiLevelType w:val="hybridMultilevel"/>
    <w:tmpl w:val="D850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8762E0"/>
    <w:multiLevelType w:val="multilevel"/>
    <w:tmpl w:val="DC7C2B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7A281912"/>
    <w:multiLevelType w:val="multilevel"/>
    <w:tmpl w:val="0C22C19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6"/>
  </w:num>
  <w:num w:numId="3">
    <w:abstractNumId w:val="19"/>
  </w:num>
  <w:num w:numId="4">
    <w:abstractNumId w:val="18"/>
  </w:num>
  <w:num w:numId="5">
    <w:abstractNumId w:val="9"/>
  </w:num>
  <w:num w:numId="6">
    <w:abstractNumId w:val="11"/>
  </w:num>
  <w:num w:numId="7">
    <w:abstractNumId w:val="4"/>
  </w:num>
  <w:num w:numId="8">
    <w:abstractNumId w:val="8"/>
  </w:num>
  <w:num w:numId="9">
    <w:abstractNumId w:val="3"/>
  </w:num>
  <w:num w:numId="10">
    <w:abstractNumId w:val="13"/>
  </w:num>
  <w:num w:numId="11">
    <w:abstractNumId w:val="17"/>
  </w:num>
  <w:num w:numId="12">
    <w:abstractNumId w:val="2"/>
  </w:num>
  <w:num w:numId="13">
    <w:abstractNumId w:val="20"/>
  </w:num>
  <w:num w:numId="14">
    <w:abstractNumId w:val="21"/>
  </w:num>
  <w:num w:numId="15">
    <w:abstractNumId w:val="1"/>
  </w:num>
  <w:num w:numId="16">
    <w:abstractNumId w:val="15"/>
  </w:num>
  <w:num w:numId="17">
    <w:abstractNumId w:val="7"/>
  </w:num>
  <w:num w:numId="18">
    <w:abstractNumId w:val="14"/>
  </w:num>
  <w:num w:numId="19">
    <w:abstractNumId w:val="5"/>
  </w:num>
  <w:num w:numId="20">
    <w:abstractNumId w:val="10"/>
  </w:num>
  <w:num w:numId="21">
    <w:abstractNumId w:val="12"/>
  </w:num>
  <w:num w:numId="2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1AE7"/>
    <w:rsid w:val="00002519"/>
    <w:rsid w:val="000063C0"/>
    <w:rsid w:val="00014251"/>
    <w:rsid w:val="00014F90"/>
    <w:rsid w:val="00016F99"/>
    <w:rsid w:val="00020E90"/>
    <w:rsid w:val="00024176"/>
    <w:rsid w:val="00025CF2"/>
    <w:rsid w:val="00027ADE"/>
    <w:rsid w:val="000470FE"/>
    <w:rsid w:val="00047B8A"/>
    <w:rsid w:val="0005119A"/>
    <w:rsid w:val="000529DD"/>
    <w:rsid w:val="00065DD3"/>
    <w:rsid w:val="000728AC"/>
    <w:rsid w:val="000749C3"/>
    <w:rsid w:val="00074C27"/>
    <w:rsid w:val="0007799D"/>
    <w:rsid w:val="00077D8F"/>
    <w:rsid w:val="00083CAF"/>
    <w:rsid w:val="00084B7B"/>
    <w:rsid w:val="000910A8"/>
    <w:rsid w:val="000A2781"/>
    <w:rsid w:val="000B169F"/>
    <w:rsid w:val="000B2D43"/>
    <w:rsid w:val="000B3191"/>
    <w:rsid w:val="000B40F7"/>
    <w:rsid w:val="000C6003"/>
    <w:rsid w:val="000D033E"/>
    <w:rsid w:val="000D089A"/>
    <w:rsid w:val="000D0EAB"/>
    <w:rsid w:val="000D2207"/>
    <w:rsid w:val="000D2958"/>
    <w:rsid w:val="000D3C34"/>
    <w:rsid w:val="000E54AC"/>
    <w:rsid w:val="000E74E5"/>
    <w:rsid w:val="000E7E98"/>
    <w:rsid w:val="000F56D7"/>
    <w:rsid w:val="00100E91"/>
    <w:rsid w:val="00106C88"/>
    <w:rsid w:val="00112135"/>
    <w:rsid w:val="0011270D"/>
    <w:rsid w:val="00122021"/>
    <w:rsid w:val="00125E85"/>
    <w:rsid w:val="00134DD1"/>
    <w:rsid w:val="0013710B"/>
    <w:rsid w:val="00144939"/>
    <w:rsid w:val="0014751D"/>
    <w:rsid w:val="00151FC6"/>
    <w:rsid w:val="00153510"/>
    <w:rsid w:val="00154ECB"/>
    <w:rsid w:val="00155DE7"/>
    <w:rsid w:val="001570F7"/>
    <w:rsid w:val="00163866"/>
    <w:rsid w:val="001646D2"/>
    <w:rsid w:val="00167860"/>
    <w:rsid w:val="001749E8"/>
    <w:rsid w:val="00184929"/>
    <w:rsid w:val="0018535E"/>
    <w:rsid w:val="001951E1"/>
    <w:rsid w:val="001A328F"/>
    <w:rsid w:val="001A43F4"/>
    <w:rsid w:val="001A50CB"/>
    <w:rsid w:val="001B5F07"/>
    <w:rsid w:val="001B6192"/>
    <w:rsid w:val="001C53AD"/>
    <w:rsid w:val="001D01C0"/>
    <w:rsid w:val="001E1E36"/>
    <w:rsid w:val="001F430F"/>
    <w:rsid w:val="001F5B7D"/>
    <w:rsid w:val="0020176D"/>
    <w:rsid w:val="00205E73"/>
    <w:rsid w:val="00224346"/>
    <w:rsid w:val="00230248"/>
    <w:rsid w:val="002404E2"/>
    <w:rsid w:val="00245712"/>
    <w:rsid w:val="0025049C"/>
    <w:rsid w:val="00254293"/>
    <w:rsid w:val="00255AB1"/>
    <w:rsid w:val="002633A6"/>
    <w:rsid w:val="002713D7"/>
    <w:rsid w:val="002813AD"/>
    <w:rsid w:val="00281B05"/>
    <w:rsid w:val="0028514C"/>
    <w:rsid w:val="00286280"/>
    <w:rsid w:val="002866F5"/>
    <w:rsid w:val="002A582B"/>
    <w:rsid w:val="002B422F"/>
    <w:rsid w:val="002C424E"/>
    <w:rsid w:val="002C5D8B"/>
    <w:rsid w:val="002C75C4"/>
    <w:rsid w:val="002D0806"/>
    <w:rsid w:val="002D49D1"/>
    <w:rsid w:val="002D4B80"/>
    <w:rsid w:val="002E7E78"/>
    <w:rsid w:val="002F14A3"/>
    <w:rsid w:val="002F378F"/>
    <w:rsid w:val="003011E5"/>
    <w:rsid w:val="00304C52"/>
    <w:rsid w:val="00310292"/>
    <w:rsid w:val="003117E8"/>
    <w:rsid w:val="00311EB4"/>
    <w:rsid w:val="00317C33"/>
    <w:rsid w:val="00322B29"/>
    <w:rsid w:val="00323808"/>
    <w:rsid w:val="003372B0"/>
    <w:rsid w:val="00343F7B"/>
    <w:rsid w:val="00344A93"/>
    <w:rsid w:val="003458BA"/>
    <w:rsid w:val="00347243"/>
    <w:rsid w:val="003578F7"/>
    <w:rsid w:val="00364368"/>
    <w:rsid w:val="00367A30"/>
    <w:rsid w:val="00371460"/>
    <w:rsid w:val="0037498B"/>
    <w:rsid w:val="0038584C"/>
    <w:rsid w:val="0039211E"/>
    <w:rsid w:val="00393AFB"/>
    <w:rsid w:val="00397B7D"/>
    <w:rsid w:val="003A1E8C"/>
    <w:rsid w:val="003A27CF"/>
    <w:rsid w:val="003A66C1"/>
    <w:rsid w:val="003B136A"/>
    <w:rsid w:val="003B1E12"/>
    <w:rsid w:val="003B2329"/>
    <w:rsid w:val="003B44B4"/>
    <w:rsid w:val="003B5B98"/>
    <w:rsid w:val="003C177D"/>
    <w:rsid w:val="003C73B8"/>
    <w:rsid w:val="003C7B19"/>
    <w:rsid w:val="003D0186"/>
    <w:rsid w:val="003D0476"/>
    <w:rsid w:val="003D2AB7"/>
    <w:rsid w:val="003D7844"/>
    <w:rsid w:val="003D79F9"/>
    <w:rsid w:val="003E77B3"/>
    <w:rsid w:val="003F2D8C"/>
    <w:rsid w:val="003F7610"/>
    <w:rsid w:val="004135A4"/>
    <w:rsid w:val="00413FB3"/>
    <w:rsid w:val="00430EE0"/>
    <w:rsid w:val="00434551"/>
    <w:rsid w:val="00435C7A"/>
    <w:rsid w:val="00445A09"/>
    <w:rsid w:val="00454BB9"/>
    <w:rsid w:val="00455ED5"/>
    <w:rsid w:val="00456D71"/>
    <w:rsid w:val="00460481"/>
    <w:rsid w:val="00467EB2"/>
    <w:rsid w:val="00471A4D"/>
    <w:rsid w:val="00473219"/>
    <w:rsid w:val="004738D8"/>
    <w:rsid w:val="00482D07"/>
    <w:rsid w:val="00482F27"/>
    <w:rsid w:val="00485823"/>
    <w:rsid w:val="00486CD1"/>
    <w:rsid w:val="0049026A"/>
    <w:rsid w:val="004A2A4E"/>
    <w:rsid w:val="004A5F52"/>
    <w:rsid w:val="004A6111"/>
    <w:rsid w:val="004B4603"/>
    <w:rsid w:val="004C1BF3"/>
    <w:rsid w:val="004C20B8"/>
    <w:rsid w:val="004C68AE"/>
    <w:rsid w:val="004D06BF"/>
    <w:rsid w:val="004D2474"/>
    <w:rsid w:val="004D3BB9"/>
    <w:rsid w:val="004E1F2B"/>
    <w:rsid w:val="004E20E7"/>
    <w:rsid w:val="004E2989"/>
    <w:rsid w:val="004E523E"/>
    <w:rsid w:val="004E5C98"/>
    <w:rsid w:val="004E72A7"/>
    <w:rsid w:val="004E7407"/>
    <w:rsid w:val="004F085E"/>
    <w:rsid w:val="004F0CBF"/>
    <w:rsid w:val="004F3957"/>
    <w:rsid w:val="005023F6"/>
    <w:rsid w:val="00506AF3"/>
    <w:rsid w:val="00513672"/>
    <w:rsid w:val="00514069"/>
    <w:rsid w:val="0051577B"/>
    <w:rsid w:val="00516BCF"/>
    <w:rsid w:val="005231F6"/>
    <w:rsid w:val="00530230"/>
    <w:rsid w:val="00535B95"/>
    <w:rsid w:val="00541708"/>
    <w:rsid w:val="00545D3C"/>
    <w:rsid w:val="00547B0E"/>
    <w:rsid w:val="00550855"/>
    <w:rsid w:val="00552719"/>
    <w:rsid w:val="00556168"/>
    <w:rsid w:val="005564C0"/>
    <w:rsid w:val="005637AE"/>
    <w:rsid w:val="005675C1"/>
    <w:rsid w:val="005735F2"/>
    <w:rsid w:val="005754A3"/>
    <w:rsid w:val="005766AF"/>
    <w:rsid w:val="00577401"/>
    <w:rsid w:val="005A3A19"/>
    <w:rsid w:val="005A40D5"/>
    <w:rsid w:val="005B0A34"/>
    <w:rsid w:val="005C15C4"/>
    <w:rsid w:val="005C35AC"/>
    <w:rsid w:val="005D09AF"/>
    <w:rsid w:val="005D0E84"/>
    <w:rsid w:val="005D1FB6"/>
    <w:rsid w:val="005D2687"/>
    <w:rsid w:val="005D5D73"/>
    <w:rsid w:val="005E3265"/>
    <w:rsid w:val="005F451B"/>
    <w:rsid w:val="005F6EFE"/>
    <w:rsid w:val="005F704A"/>
    <w:rsid w:val="0060108E"/>
    <w:rsid w:val="006011F6"/>
    <w:rsid w:val="00603303"/>
    <w:rsid w:val="006034D4"/>
    <w:rsid w:val="0060634D"/>
    <w:rsid w:val="00614291"/>
    <w:rsid w:val="00614424"/>
    <w:rsid w:val="006160F7"/>
    <w:rsid w:val="006207DE"/>
    <w:rsid w:val="00626571"/>
    <w:rsid w:val="0063593C"/>
    <w:rsid w:val="00635A15"/>
    <w:rsid w:val="00636511"/>
    <w:rsid w:val="00637830"/>
    <w:rsid w:val="00646231"/>
    <w:rsid w:val="00651FCD"/>
    <w:rsid w:val="00656928"/>
    <w:rsid w:val="006607A2"/>
    <w:rsid w:val="00661C13"/>
    <w:rsid w:val="00661C30"/>
    <w:rsid w:val="00663C15"/>
    <w:rsid w:val="006741FE"/>
    <w:rsid w:val="00677466"/>
    <w:rsid w:val="0068633D"/>
    <w:rsid w:val="00695537"/>
    <w:rsid w:val="00695A9C"/>
    <w:rsid w:val="006A50C7"/>
    <w:rsid w:val="006C5EC4"/>
    <w:rsid w:val="006C75EE"/>
    <w:rsid w:val="006D329C"/>
    <w:rsid w:val="006E0EC1"/>
    <w:rsid w:val="006E6321"/>
    <w:rsid w:val="006E6F82"/>
    <w:rsid w:val="006E7573"/>
    <w:rsid w:val="006F08AD"/>
    <w:rsid w:val="006F4A4A"/>
    <w:rsid w:val="00704C00"/>
    <w:rsid w:val="00707368"/>
    <w:rsid w:val="00730D50"/>
    <w:rsid w:val="0074192C"/>
    <w:rsid w:val="00741EE4"/>
    <w:rsid w:val="00744580"/>
    <w:rsid w:val="007467C3"/>
    <w:rsid w:val="0075471B"/>
    <w:rsid w:val="0075481B"/>
    <w:rsid w:val="0076416B"/>
    <w:rsid w:val="007700F4"/>
    <w:rsid w:val="0077200C"/>
    <w:rsid w:val="00773B18"/>
    <w:rsid w:val="00774DFF"/>
    <w:rsid w:val="00782EA7"/>
    <w:rsid w:val="00784893"/>
    <w:rsid w:val="00791732"/>
    <w:rsid w:val="00796FBD"/>
    <w:rsid w:val="007A1106"/>
    <w:rsid w:val="007A18FD"/>
    <w:rsid w:val="007A2059"/>
    <w:rsid w:val="007A6536"/>
    <w:rsid w:val="007B1B9A"/>
    <w:rsid w:val="007B2547"/>
    <w:rsid w:val="007B486E"/>
    <w:rsid w:val="007B5259"/>
    <w:rsid w:val="007C46AC"/>
    <w:rsid w:val="007C61CD"/>
    <w:rsid w:val="007D3448"/>
    <w:rsid w:val="007D41EB"/>
    <w:rsid w:val="007E1612"/>
    <w:rsid w:val="007E4A8E"/>
    <w:rsid w:val="007E6FDC"/>
    <w:rsid w:val="007F0FF0"/>
    <w:rsid w:val="007F2871"/>
    <w:rsid w:val="00802BF6"/>
    <w:rsid w:val="00812751"/>
    <w:rsid w:val="008312A0"/>
    <w:rsid w:val="00833158"/>
    <w:rsid w:val="00841CF2"/>
    <w:rsid w:val="008436E0"/>
    <w:rsid w:val="00856AAB"/>
    <w:rsid w:val="00856C5F"/>
    <w:rsid w:val="00861571"/>
    <w:rsid w:val="00863DC2"/>
    <w:rsid w:val="00864BF1"/>
    <w:rsid w:val="0086657F"/>
    <w:rsid w:val="0087105B"/>
    <w:rsid w:val="0087249D"/>
    <w:rsid w:val="00873A16"/>
    <w:rsid w:val="0087468F"/>
    <w:rsid w:val="00875556"/>
    <w:rsid w:val="00875EC3"/>
    <w:rsid w:val="0088207E"/>
    <w:rsid w:val="008851AC"/>
    <w:rsid w:val="00896F55"/>
    <w:rsid w:val="008A1146"/>
    <w:rsid w:val="008A127A"/>
    <w:rsid w:val="008A17E9"/>
    <w:rsid w:val="008B2FDF"/>
    <w:rsid w:val="008B3544"/>
    <w:rsid w:val="008B3D93"/>
    <w:rsid w:val="008C7E44"/>
    <w:rsid w:val="008D08BE"/>
    <w:rsid w:val="008D4C43"/>
    <w:rsid w:val="008D6FE8"/>
    <w:rsid w:val="008E37C3"/>
    <w:rsid w:val="008F0930"/>
    <w:rsid w:val="008F0CBC"/>
    <w:rsid w:val="008F47D5"/>
    <w:rsid w:val="008F5939"/>
    <w:rsid w:val="00901A0E"/>
    <w:rsid w:val="00912E0B"/>
    <w:rsid w:val="00917D8F"/>
    <w:rsid w:val="009277E5"/>
    <w:rsid w:val="0093017C"/>
    <w:rsid w:val="009307ED"/>
    <w:rsid w:val="00936C29"/>
    <w:rsid w:val="00941ADF"/>
    <w:rsid w:val="009428EE"/>
    <w:rsid w:val="00942E1E"/>
    <w:rsid w:val="00943504"/>
    <w:rsid w:val="00944393"/>
    <w:rsid w:val="00955183"/>
    <w:rsid w:val="009554DF"/>
    <w:rsid w:val="009573A6"/>
    <w:rsid w:val="00957F0E"/>
    <w:rsid w:val="0097730C"/>
    <w:rsid w:val="0098195B"/>
    <w:rsid w:val="0098418D"/>
    <w:rsid w:val="00995E45"/>
    <w:rsid w:val="009A2D83"/>
    <w:rsid w:val="009A454E"/>
    <w:rsid w:val="009B423D"/>
    <w:rsid w:val="009B509C"/>
    <w:rsid w:val="009B68A8"/>
    <w:rsid w:val="009C079B"/>
    <w:rsid w:val="009C3D9B"/>
    <w:rsid w:val="009D087D"/>
    <w:rsid w:val="009D1B8A"/>
    <w:rsid w:val="009E524E"/>
    <w:rsid w:val="009E5AAD"/>
    <w:rsid w:val="009E66D7"/>
    <w:rsid w:val="009F1433"/>
    <w:rsid w:val="009F2B1F"/>
    <w:rsid w:val="009F4C8E"/>
    <w:rsid w:val="00A078C8"/>
    <w:rsid w:val="00A07CA0"/>
    <w:rsid w:val="00A10253"/>
    <w:rsid w:val="00A1612E"/>
    <w:rsid w:val="00A16926"/>
    <w:rsid w:val="00A16F8E"/>
    <w:rsid w:val="00A206C3"/>
    <w:rsid w:val="00A27D94"/>
    <w:rsid w:val="00A33C60"/>
    <w:rsid w:val="00A36B2C"/>
    <w:rsid w:val="00A405F7"/>
    <w:rsid w:val="00A50629"/>
    <w:rsid w:val="00A63D7D"/>
    <w:rsid w:val="00A63EBA"/>
    <w:rsid w:val="00A650E2"/>
    <w:rsid w:val="00A728EC"/>
    <w:rsid w:val="00A7353F"/>
    <w:rsid w:val="00A73914"/>
    <w:rsid w:val="00A74FBF"/>
    <w:rsid w:val="00A758B1"/>
    <w:rsid w:val="00A80EE4"/>
    <w:rsid w:val="00A86B29"/>
    <w:rsid w:val="00A91620"/>
    <w:rsid w:val="00A93598"/>
    <w:rsid w:val="00A939D1"/>
    <w:rsid w:val="00AA0E4A"/>
    <w:rsid w:val="00AA2CD5"/>
    <w:rsid w:val="00AA51F4"/>
    <w:rsid w:val="00AB1D95"/>
    <w:rsid w:val="00AB3AD8"/>
    <w:rsid w:val="00AB79DC"/>
    <w:rsid w:val="00AC433C"/>
    <w:rsid w:val="00AD5B2E"/>
    <w:rsid w:val="00AD698D"/>
    <w:rsid w:val="00AE0209"/>
    <w:rsid w:val="00AE2625"/>
    <w:rsid w:val="00AF1CF7"/>
    <w:rsid w:val="00AF2F7F"/>
    <w:rsid w:val="00AF54E5"/>
    <w:rsid w:val="00AF6681"/>
    <w:rsid w:val="00AF6C90"/>
    <w:rsid w:val="00B001B5"/>
    <w:rsid w:val="00B008AA"/>
    <w:rsid w:val="00B06133"/>
    <w:rsid w:val="00B1290E"/>
    <w:rsid w:val="00B13ECB"/>
    <w:rsid w:val="00B14F84"/>
    <w:rsid w:val="00B221B8"/>
    <w:rsid w:val="00B30450"/>
    <w:rsid w:val="00B36CB8"/>
    <w:rsid w:val="00B37D7C"/>
    <w:rsid w:val="00B42467"/>
    <w:rsid w:val="00B42C43"/>
    <w:rsid w:val="00B61A70"/>
    <w:rsid w:val="00B62E1F"/>
    <w:rsid w:val="00B84F66"/>
    <w:rsid w:val="00B95539"/>
    <w:rsid w:val="00B97B47"/>
    <w:rsid w:val="00BA3CDE"/>
    <w:rsid w:val="00BA43DD"/>
    <w:rsid w:val="00BA7DF1"/>
    <w:rsid w:val="00BB0B68"/>
    <w:rsid w:val="00BB2417"/>
    <w:rsid w:val="00BB347E"/>
    <w:rsid w:val="00BB6826"/>
    <w:rsid w:val="00BD25DB"/>
    <w:rsid w:val="00BE00EE"/>
    <w:rsid w:val="00BE620C"/>
    <w:rsid w:val="00BF1681"/>
    <w:rsid w:val="00BF24A5"/>
    <w:rsid w:val="00C066AA"/>
    <w:rsid w:val="00C148BA"/>
    <w:rsid w:val="00C17FA4"/>
    <w:rsid w:val="00C23E9F"/>
    <w:rsid w:val="00C24049"/>
    <w:rsid w:val="00C26287"/>
    <w:rsid w:val="00C27622"/>
    <w:rsid w:val="00C3549C"/>
    <w:rsid w:val="00C367F9"/>
    <w:rsid w:val="00C40C25"/>
    <w:rsid w:val="00C40D97"/>
    <w:rsid w:val="00C51B9F"/>
    <w:rsid w:val="00C57256"/>
    <w:rsid w:val="00C57E0F"/>
    <w:rsid w:val="00C61A89"/>
    <w:rsid w:val="00C61B9A"/>
    <w:rsid w:val="00C66E81"/>
    <w:rsid w:val="00C707C4"/>
    <w:rsid w:val="00C7164B"/>
    <w:rsid w:val="00C763D5"/>
    <w:rsid w:val="00C8196F"/>
    <w:rsid w:val="00C81D27"/>
    <w:rsid w:val="00C82905"/>
    <w:rsid w:val="00C909B3"/>
    <w:rsid w:val="00C93038"/>
    <w:rsid w:val="00C93407"/>
    <w:rsid w:val="00C95C60"/>
    <w:rsid w:val="00CA2C2F"/>
    <w:rsid w:val="00CA2F1A"/>
    <w:rsid w:val="00CA718E"/>
    <w:rsid w:val="00CA7990"/>
    <w:rsid w:val="00CA7F3C"/>
    <w:rsid w:val="00CC5299"/>
    <w:rsid w:val="00CC69BD"/>
    <w:rsid w:val="00CC6C86"/>
    <w:rsid w:val="00CD00EE"/>
    <w:rsid w:val="00CD5C3C"/>
    <w:rsid w:val="00CE70DE"/>
    <w:rsid w:val="00CE7F3B"/>
    <w:rsid w:val="00CF002C"/>
    <w:rsid w:val="00CF6387"/>
    <w:rsid w:val="00CF64CC"/>
    <w:rsid w:val="00D00C12"/>
    <w:rsid w:val="00D04E4A"/>
    <w:rsid w:val="00D05289"/>
    <w:rsid w:val="00D22134"/>
    <w:rsid w:val="00D31708"/>
    <w:rsid w:val="00D363EB"/>
    <w:rsid w:val="00D4035A"/>
    <w:rsid w:val="00D42EE0"/>
    <w:rsid w:val="00D436AC"/>
    <w:rsid w:val="00D43931"/>
    <w:rsid w:val="00D4633C"/>
    <w:rsid w:val="00D524C6"/>
    <w:rsid w:val="00D5423D"/>
    <w:rsid w:val="00D61804"/>
    <w:rsid w:val="00D62669"/>
    <w:rsid w:val="00D62D3B"/>
    <w:rsid w:val="00D65BD1"/>
    <w:rsid w:val="00D66B56"/>
    <w:rsid w:val="00D67963"/>
    <w:rsid w:val="00D763A1"/>
    <w:rsid w:val="00D76BD3"/>
    <w:rsid w:val="00D844BE"/>
    <w:rsid w:val="00D87A41"/>
    <w:rsid w:val="00D90663"/>
    <w:rsid w:val="00DA39B8"/>
    <w:rsid w:val="00DA4810"/>
    <w:rsid w:val="00DA4C7F"/>
    <w:rsid w:val="00DA58A3"/>
    <w:rsid w:val="00DB2E11"/>
    <w:rsid w:val="00DB6BB5"/>
    <w:rsid w:val="00DB6CA4"/>
    <w:rsid w:val="00DC7022"/>
    <w:rsid w:val="00DC7A01"/>
    <w:rsid w:val="00DD007A"/>
    <w:rsid w:val="00DD4FA2"/>
    <w:rsid w:val="00DE2A68"/>
    <w:rsid w:val="00DE4147"/>
    <w:rsid w:val="00DF3791"/>
    <w:rsid w:val="00DF4172"/>
    <w:rsid w:val="00DF5160"/>
    <w:rsid w:val="00DF60E5"/>
    <w:rsid w:val="00E00F9E"/>
    <w:rsid w:val="00E149C5"/>
    <w:rsid w:val="00E25DFA"/>
    <w:rsid w:val="00E319F9"/>
    <w:rsid w:val="00E31B8F"/>
    <w:rsid w:val="00E423BD"/>
    <w:rsid w:val="00E43474"/>
    <w:rsid w:val="00E53439"/>
    <w:rsid w:val="00E61530"/>
    <w:rsid w:val="00E63E2B"/>
    <w:rsid w:val="00E6414D"/>
    <w:rsid w:val="00E65B19"/>
    <w:rsid w:val="00E6633F"/>
    <w:rsid w:val="00E73183"/>
    <w:rsid w:val="00E762EA"/>
    <w:rsid w:val="00E8078D"/>
    <w:rsid w:val="00E81A7A"/>
    <w:rsid w:val="00E8224F"/>
    <w:rsid w:val="00E85EB0"/>
    <w:rsid w:val="00E9588F"/>
    <w:rsid w:val="00E97259"/>
    <w:rsid w:val="00EA08AD"/>
    <w:rsid w:val="00EA3DFB"/>
    <w:rsid w:val="00EA706B"/>
    <w:rsid w:val="00EC54EA"/>
    <w:rsid w:val="00EC5920"/>
    <w:rsid w:val="00EC7CF6"/>
    <w:rsid w:val="00ED1366"/>
    <w:rsid w:val="00ED5544"/>
    <w:rsid w:val="00ED590B"/>
    <w:rsid w:val="00EE28DE"/>
    <w:rsid w:val="00EE5699"/>
    <w:rsid w:val="00EE769C"/>
    <w:rsid w:val="00EF7900"/>
    <w:rsid w:val="00F30021"/>
    <w:rsid w:val="00F33AD2"/>
    <w:rsid w:val="00F36A58"/>
    <w:rsid w:val="00F37360"/>
    <w:rsid w:val="00F415B6"/>
    <w:rsid w:val="00F423FA"/>
    <w:rsid w:val="00F61392"/>
    <w:rsid w:val="00F61EDA"/>
    <w:rsid w:val="00F627BF"/>
    <w:rsid w:val="00F656DB"/>
    <w:rsid w:val="00F70315"/>
    <w:rsid w:val="00F71B84"/>
    <w:rsid w:val="00F726F6"/>
    <w:rsid w:val="00F823DC"/>
    <w:rsid w:val="00F868F3"/>
    <w:rsid w:val="00F90E08"/>
    <w:rsid w:val="00F92C58"/>
    <w:rsid w:val="00F96838"/>
    <w:rsid w:val="00FA1233"/>
    <w:rsid w:val="00FA5801"/>
    <w:rsid w:val="00FB09D8"/>
    <w:rsid w:val="00FB486C"/>
    <w:rsid w:val="00FB5C9E"/>
    <w:rsid w:val="00FC1F65"/>
    <w:rsid w:val="00FC388A"/>
    <w:rsid w:val="00FC760D"/>
    <w:rsid w:val="00FD3AC4"/>
    <w:rsid w:val="00FE1CCC"/>
    <w:rsid w:val="00FE2008"/>
    <w:rsid w:val="00FE6EF6"/>
    <w:rsid w:val="00FF5042"/>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92"/>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704C00"/>
    <w:rPr>
      <w:color w:val="0000FF" w:themeColor="hyperlink"/>
      <w:u w:val="single"/>
    </w:rPr>
  </w:style>
  <w:style w:type="paragraph" w:styleId="Title">
    <w:name w:val="Title"/>
    <w:basedOn w:val="Normal"/>
    <w:next w:val="Normal"/>
    <w:link w:val="TitleChar"/>
    <w:uiPriority w:val="1"/>
    <w:qFormat/>
    <w:rsid w:val="005A40D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A40D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A40D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A40D5"/>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92"/>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704C00"/>
    <w:rPr>
      <w:color w:val="0000FF" w:themeColor="hyperlink"/>
      <w:u w:val="single"/>
    </w:rPr>
  </w:style>
  <w:style w:type="paragraph" w:styleId="Title">
    <w:name w:val="Title"/>
    <w:basedOn w:val="Normal"/>
    <w:next w:val="Normal"/>
    <w:link w:val="TitleChar"/>
    <w:uiPriority w:val="1"/>
    <w:qFormat/>
    <w:rsid w:val="005A40D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A40D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A40D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A40D5"/>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80956">
      <w:bodyDiv w:val="1"/>
      <w:marLeft w:val="0"/>
      <w:marRight w:val="0"/>
      <w:marTop w:val="0"/>
      <w:marBottom w:val="0"/>
      <w:divBdr>
        <w:top w:val="none" w:sz="0" w:space="0" w:color="auto"/>
        <w:left w:val="none" w:sz="0" w:space="0" w:color="auto"/>
        <w:bottom w:val="none" w:sz="0" w:space="0" w:color="auto"/>
        <w:right w:val="none" w:sz="0" w:space="0" w:color="auto"/>
      </w:divBdr>
      <w:divsChild>
        <w:div w:id="1055198059">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31727906">
      <w:bodyDiv w:val="1"/>
      <w:marLeft w:val="0"/>
      <w:marRight w:val="0"/>
      <w:marTop w:val="0"/>
      <w:marBottom w:val="0"/>
      <w:divBdr>
        <w:top w:val="none" w:sz="0" w:space="0" w:color="auto"/>
        <w:left w:val="none" w:sz="0" w:space="0" w:color="auto"/>
        <w:bottom w:val="none" w:sz="0" w:space="0" w:color="auto"/>
        <w:right w:val="none" w:sz="0" w:space="0" w:color="auto"/>
      </w:divBdr>
      <w:divsChild>
        <w:div w:id="1180465897">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744328">
      <w:bodyDiv w:val="1"/>
      <w:marLeft w:val="0"/>
      <w:marRight w:val="0"/>
      <w:marTop w:val="0"/>
      <w:marBottom w:val="0"/>
      <w:divBdr>
        <w:top w:val="none" w:sz="0" w:space="0" w:color="auto"/>
        <w:left w:val="none" w:sz="0" w:space="0" w:color="auto"/>
        <w:bottom w:val="none" w:sz="0" w:space="0" w:color="auto"/>
        <w:right w:val="none" w:sz="0" w:space="0" w:color="auto"/>
      </w:divBdr>
      <w:divsChild>
        <w:div w:id="881018220">
          <w:marLeft w:val="0"/>
          <w:marRight w:val="0"/>
          <w:marTop w:val="0"/>
          <w:marBottom w:val="0"/>
          <w:divBdr>
            <w:top w:val="none" w:sz="0" w:space="0" w:color="auto"/>
            <w:left w:val="none" w:sz="0" w:space="0" w:color="auto"/>
            <w:bottom w:val="none" w:sz="0" w:space="0" w:color="auto"/>
            <w:right w:val="none" w:sz="0" w:space="0" w:color="auto"/>
          </w:divBdr>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dtools.com/CommSkll/RolePlaying.htm" TargetMode="External"/><Relationship Id="rId18" Type="http://schemas.openxmlformats.org/officeDocument/2006/relationships/hyperlink" Target="https://www.teachervision.com/tv/printables/Blank_Journal.pdf" TargetMode="External"/><Relationship Id="rId26" Type="http://schemas.openxmlformats.org/officeDocument/2006/relationships/hyperlink" Target="https://www2.cortland.edu/dotAsset/c1a635f6-a099-4ede-8f15-79b86e315088.pdf" TargetMode="External"/><Relationship Id="rId39" Type="http://schemas.openxmlformats.org/officeDocument/2006/relationships/hyperlink" Target="http://www.cdc.gov/bam/" TargetMode="External"/><Relationship Id="rId21" Type="http://schemas.openxmlformats.org/officeDocument/2006/relationships/hyperlink" Target="https://www.teachervision.com/tv/printables/Blank_Journal.pdf" TargetMode="External"/><Relationship Id="rId34" Type="http://schemas.openxmlformats.org/officeDocument/2006/relationships/hyperlink" Target="http://westernhealth.nl.ca/uploads/Addictions%20Prevention%20and%20Mental%20Health%20Promotion/Healthy%20Relationships%20Resource%20Kit%20-%20Western.pdf" TargetMode="External"/><Relationship Id="rId42" Type="http://schemas.openxmlformats.org/officeDocument/2006/relationships/hyperlink" Target="http://www.sevencounties.org/poc/view_doc.php?type=doc&amp;id=38418&amp;cn=1276" TargetMode="External"/><Relationship Id="rId47" Type="http://schemas.openxmlformats.org/officeDocument/2006/relationships/hyperlink" Target="https://www.mindmup.com/" TargetMode="External"/><Relationship Id="rId50" Type="http://schemas.openxmlformats.org/officeDocument/2006/relationships/hyperlink" Target="http://www.k12.wa.us/hivsexualhealth/pubdocs/knowgrades5-6.pdf" TargetMode="External"/><Relationship Id="rId55" Type="http://schemas.openxmlformats.org/officeDocument/2006/relationships/hyperlink" Target="http://www.lausd.net/lausd/offices/spec_ed/_dots/l2e/0313/1112sec_c.pdf" TargetMode="External"/><Relationship Id="rId63" Type="http://schemas.openxmlformats.org/officeDocument/2006/relationships/hyperlink" Target="http://www.cdc.gov/bam/" TargetMode="External"/><Relationship Id="rId68" Type="http://schemas.openxmlformats.org/officeDocument/2006/relationships/hyperlink" Target="http://people.uncw.edu/ertzbergerj/msgames.htm"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loradoedinitiative.org/wp-content/uploads/2014/10/Grade-MS-Decision-Making.pdf" TargetMode="External"/><Relationship Id="rId29" Type="http://schemas.openxmlformats.org/officeDocument/2006/relationships/hyperlink" Target="http://kidshealth.org/classroom/6to8/personal/growing/healthy_relationships.pdf" TargetMode="External"/><Relationship Id="rId11" Type="http://schemas.openxmlformats.org/officeDocument/2006/relationships/image" Target="media/image2.emf"/><Relationship Id="rId24" Type="http://schemas.openxmlformats.org/officeDocument/2006/relationships/hyperlink" Target="http://www.aces.edu/teens/pdf/mod1.pdf" TargetMode="External"/><Relationship Id="rId32" Type="http://schemas.openxmlformats.org/officeDocument/2006/relationships/hyperlink" Target="http://www.nij.gov/topics/crime/intimate-partner-violence/teen-dating-violence/documents/shifting-boundaries-all-schools.pdf" TargetMode="External"/><Relationship Id="rId37" Type="http://schemas.openxmlformats.org/officeDocument/2006/relationships/hyperlink" Target="https://www.youtube.com/watch?v=ATcdHSHfEq4" TargetMode="External"/><Relationship Id="rId40" Type="http://schemas.openxmlformats.org/officeDocument/2006/relationships/hyperlink" Target="http://www.nij.gov/topics/crime/intimate-partner-violence/teen-dating-violence/documents/shifting-boundaries-all-schools.pdf" TargetMode="External"/><Relationship Id="rId45" Type="http://schemas.openxmlformats.org/officeDocument/2006/relationships/hyperlink" Target="http://www.sevencounties.org/poc/view_doc.php?type=doc&amp;id=38419&amp;cn=1276" TargetMode="External"/><Relationship Id="rId53" Type="http://schemas.openxmlformats.org/officeDocument/2006/relationships/hyperlink" Target="http://www.srcp.org/for_some_parents/developmental_disabilities/activities_to_use_with_your_child/decisionDD.html" TargetMode="External"/><Relationship Id="rId58" Type="http://schemas.openxmlformats.org/officeDocument/2006/relationships/hyperlink" Target="http://www.thecoolspot.gov/right_to_resist.aspx" TargetMode="External"/><Relationship Id="rId66" Type="http://schemas.openxmlformats.org/officeDocument/2006/relationships/hyperlink" Target="http://people.uncw.edu/ertzbergerj/msgames.htm" TargetMode="External"/><Relationship Id="rId5" Type="http://schemas.openxmlformats.org/officeDocument/2006/relationships/settings" Target="settings.xml"/><Relationship Id="rId15" Type="http://schemas.openxmlformats.org/officeDocument/2006/relationships/hyperlink" Target="http://rubistar.4teachers.org/index.php?screen=ShowRubric&amp;rubric_id=2547711&amp;" TargetMode="External"/><Relationship Id="rId23" Type="http://schemas.openxmlformats.org/officeDocument/2006/relationships/hyperlink" Target="http://www.education.com/reference/article/assertive-communication-lesson-plan/" TargetMode="External"/><Relationship Id="rId28" Type="http://schemas.openxmlformats.org/officeDocument/2006/relationships/hyperlink" Target="http://www.cdc.gov/bam/" TargetMode="External"/><Relationship Id="rId36" Type="http://schemas.openxmlformats.org/officeDocument/2006/relationships/hyperlink" Target="https://www.youtube.com/watch?v=SB9X9XQ0_hM" TargetMode="External"/><Relationship Id="rId49" Type="http://schemas.openxmlformats.org/officeDocument/2006/relationships/hyperlink" Target="http://www.d11.org/Instruction/Health/curriculum/Documents/MiddleSchoolHealthCurriculum.pdf" TargetMode="External"/><Relationship Id="rId57" Type="http://schemas.openxmlformats.org/officeDocument/2006/relationships/hyperlink" Target="http://www.imdetermined.org/files_resources/233/ms-self-advocacytakethelead_copy.pdf" TargetMode="External"/><Relationship Id="rId61" Type="http://schemas.openxmlformats.org/officeDocument/2006/relationships/hyperlink" Target="http://etnortherncalifornia.kaiserpermanente.org/wp-content/uploads/2012/12/EG_lesson_ways_help.pdf" TargetMode="External"/><Relationship Id="rId10" Type="http://schemas.openxmlformats.org/officeDocument/2006/relationships/image" Target="media/image1.jpeg"/><Relationship Id="rId19" Type="http://schemas.openxmlformats.org/officeDocument/2006/relationships/hyperlink" Target="http://www.coloradoedinitiative.org/wp-content/uploads/2014/10/Grade-MS-Decision-Making.pdf" TargetMode="External"/><Relationship Id="rId31" Type="http://schemas.openxmlformats.org/officeDocument/2006/relationships/hyperlink" Target="http://www.vdh.virginia.gov/ofhs/prevention/dsvp/lcp/documents/2012/pdf/VSDVAA7.pdf" TargetMode="External"/><Relationship Id="rId44" Type="http://schemas.openxmlformats.org/officeDocument/2006/relationships/hyperlink" Target="http://www2.courtinfo.ca.gov/stopteendui/teens/stop/yourself/develop-refusal-skills.cfm" TargetMode="External"/><Relationship Id="rId52" Type="http://schemas.openxmlformats.org/officeDocument/2006/relationships/hyperlink" Target="http://teachers.teachingsexualhealth.ca/lesson-plans/grade-7/" TargetMode="External"/><Relationship Id="rId60" Type="http://schemas.openxmlformats.org/officeDocument/2006/relationships/hyperlink" Target="http://www.businessformtemplate.com/preview/Entry_Form" TargetMode="External"/><Relationship Id="rId65" Type="http://schemas.openxmlformats.org/officeDocument/2006/relationships/hyperlink" Target="http://www.ircsd.org/webpages/dyoung/game_templates.cfm"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teslj.org/Techniques/Kodotchigova-RolePlay.html" TargetMode="External"/><Relationship Id="rId22" Type="http://schemas.openxmlformats.org/officeDocument/2006/relationships/hyperlink" Target="http://teentalk.ca/wp-content/uploads/2014/05/Communication-Activity_TeenTalk-2012.pdf" TargetMode="External"/><Relationship Id="rId27" Type="http://schemas.openxmlformats.org/officeDocument/2006/relationships/hyperlink" Target="http://www.asdk12.org/MiddleLink/AVB/implement/" TargetMode="External"/><Relationship Id="rId30" Type="http://schemas.openxmlformats.org/officeDocument/2006/relationships/hyperlink" Target="https://www.healthychildren.org/English/ages-stages/teen/dating-sex/Pages/Expect-Respect-Healthy-Relationships.aspx" TargetMode="External"/><Relationship Id="rId35" Type="http://schemas.openxmlformats.org/officeDocument/2006/relationships/hyperlink" Target="https://www.youtube.com/watch?v=jx9_nuTrASE" TargetMode="External"/><Relationship Id="rId43" Type="http://schemas.openxmlformats.org/officeDocument/2006/relationships/hyperlink" Target="http://girlshealth.gov/substance/drugs/sayno.html" TargetMode="External"/><Relationship Id="rId48" Type="http://schemas.openxmlformats.org/officeDocument/2006/relationships/hyperlink" Target="http://schools.nrgp.org.za/for-teachers/grade-7/7-1-teachers/" TargetMode="External"/><Relationship Id="rId56" Type="http://schemas.openxmlformats.org/officeDocument/2006/relationships/hyperlink" Target="http://kidshealth.org/classroom/6to8/personal/growing/peer_pressure.pdf" TargetMode="External"/><Relationship Id="rId64" Type="http://schemas.openxmlformats.org/officeDocument/2006/relationships/hyperlink" Target="http://etnortherncalifornia.kaiserpermanente.org/wp-content/uploads/2012/12/EG_lesson_ways_help.pdf" TargetMode="External"/><Relationship Id="rId69" Type="http://schemas.openxmlformats.org/officeDocument/2006/relationships/hyperlink" Target="http://www.cdc.gov/bam/" TargetMode="External"/><Relationship Id="rId8" Type="http://schemas.openxmlformats.org/officeDocument/2006/relationships/endnotes" Target="endnotes.xml"/><Relationship Id="rId51" Type="http://schemas.openxmlformats.org/officeDocument/2006/relationships/hyperlink" Target="http://www.srcp.org/for_some_parents/developmental_disabilities/activities_to_use_with_your_child/decisionDD.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teacherspayteachers.com/Product/Writing-Journal-Template-and-Journal-Topic-Ideas-for-Kids-with-Autism-294574" TargetMode="External"/><Relationship Id="rId25" Type="http://schemas.openxmlformats.org/officeDocument/2006/relationships/hyperlink" Target="http://www.ket.org/education/guides/selfmanagement/selfmanagement_prog2.pdf" TargetMode="External"/><Relationship Id="rId33" Type="http://schemas.openxmlformats.org/officeDocument/2006/relationships/hyperlink" Target="http://kidshealth.org/classroom/6to8/personal/growing/healthy_relationships.pdf" TargetMode="External"/><Relationship Id="rId38" Type="http://schemas.openxmlformats.org/officeDocument/2006/relationships/hyperlink" Target="http://girlshealth.gov/relationships/healthy/index.html" TargetMode="External"/><Relationship Id="rId46" Type="http://schemas.openxmlformats.org/officeDocument/2006/relationships/hyperlink" Target="http://www.cdc.gov/bam/" TargetMode="External"/><Relationship Id="rId59" Type="http://schemas.openxmlformats.org/officeDocument/2006/relationships/hyperlink" Target="http://kidshealth.org/teen/your_mind/friends/peer_pressure.html" TargetMode="External"/><Relationship Id="rId67" Type="http://schemas.openxmlformats.org/officeDocument/2006/relationships/hyperlink" Target="http://www.ircsd.org/webpages/dyoung/game_templates.cfm" TargetMode="External"/><Relationship Id="rId20" Type="http://schemas.openxmlformats.org/officeDocument/2006/relationships/hyperlink" Target="https://www.teacherspayteachers.com/Product/Writing-Journal-Template-and-Journal-Topic-Ideas-for-Kids-with-Autism-294574" TargetMode="External"/><Relationship Id="rId41" Type="http://schemas.openxmlformats.org/officeDocument/2006/relationships/hyperlink" Target="http://www.kellybear.com/TeacherArticles/TeacherTip21.html" TargetMode="External"/><Relationship Id="rId54" Type="http://schemas.openxmlformats.org/officeDocument/2006/relationships/hyperlink" Target="http://www2.courtinfo.ca.gov/stopteendui/teens/stop/yourself/develop-refusal-skills.cfm" TargetMode="External"/><Relationship Id="rId62" Type="http://schemas.openxmlformats.org/officeDocument/2006/relationships/hyperlink" Target="http://www.businessformtemplate.com/preview/Entry_Form"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1014F-D839-4810-9E71-53572AD2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14</Pages>
  <Words>5797</Words>
  <Characters>33046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30</cp:revision>
  <cp:lastPrinted>2015-10-03T02:01:00Z</cp:lastPrinted>
  <dcterms:created xsi:type="dcterms:W3CDTF">2015-09-24T14:51:00Z</dcterms:created>
  <dcterms:modified xsi:type="dcterms:W3CDTF">2015-10-03T02:01:00Z</dcterms:modified>
</cp:coreProperties>
</file>