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E81A7A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BE6D9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E81A7A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AC0EA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U.S. History</w:t>
            </w:r>
          </w:p>
        </w:tc>
      </w:tr>
      <w:tr w:rsidR="0075481B" w:rsidRPr="00D5423D" w:rsidTr="00E81A7A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F497D" w:rsidRPr="00D5423D" w:rsidTr="00E81A7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The historical method of inquiry to ask questions, evaluate primary and secondary sources, critically analyze and interpret data, and develop interpretations defended by evidence from a variety of primary and secondary sources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SS09-GR.HS-S.1-GLE.1</w:t>
            </w:r>
          </w:p>
        </w:tc>
      </w:tr>
      <w:tr w:rsidR="00FF497D" w:rsidRPr="00D5423D" w:rsidTr="005F200B">
        <w:trPr>
          <w:trHeight w:val="14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Analyze the key concepts of continuity and change, cause and effect, complexity, unity and diversity over time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SS09-</w:t>
            </w:r>
            <w:r>
              <w:rPr>
                <w:rFonts w:asciiTheme="minorHAnsi" w:hAnsiTheme="minorHAnsi"/>
                <w:sz w:val="20"/>
                <w:szCs w:val="20"/>
              </w:rPr>
              <w:t>GR.HS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-S.1-GLE.2</w:t>
            </w:r>
          </w:p>
        </w:tc>
      </w:tr>
      <w:tr w:rsidR="00FF497D" w:rsidRPr="00D5423D" w:rsidTr="005F200B">
        <w:trPr>
          <w:trHeight w:val="14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The significance of ideas as powerful forces throughout history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SS09-</w:t>
            </w:r>
            <w:r>
              <w:rPr>
                <w:rFonts w:asciiTheme="minorHAnsi" w:hAnsiTheme="minorHAnsi"/>
                <w:sz w:val="20"/>
                <w:szCs w:val="20"/>
              </w:rPr>
              <w:t>GR.HS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F497D" w:rsidRPr="00D5423D" w:rsidTr="005F200B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Use different types of maps and geographic tools to analyze features on Earth to investigate and solve geographic questions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SS09-GR.HS-S.2-GLE.1</w:t>
            </w:r>
          </w:p>
        </w:tc>
      </w:tr>
      <w:tr w:rsidR="00FF497D" w:rsidRPr="00D5423D" w:rsidTr="005F200B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Explain and interpret geographic variables that influence the interaction of people, places, and environments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FF497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SS09-GR.HS-S.2-GLE.2</w:t>
            </w:r>
          </w:p>
        </w:tc>
      </w:tr>
      <w:tr w:rsidR="00FF497D" w:rsidRPr="00D5423D" w:rsidTr="005F200B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The interconnected nature of the world, its people and places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SS09-GR.HS-S.2-GLE.3</w:t>
            </w:r>
          </w:p>
        </w:tc>
      </w:tr>
      <w:tr w:rsidR="00FF497D" w:rsidRPr="00D5423D" w:rsidTr="00E81A7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Productive resources - natural, human, capital - are scarce; therefore choices are made about how individuals, businesses, governments, and societies allocate these resources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FF497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SS09-GR.HS-S.3-GLE.1</w:t>
            </w:r>
          </w:p>
        </w:tc>
      </w:tr>
      <w:tr w:rsidR="00FF497D" w:rsidRPr="00D5423D" w:rsidTr="005F200B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Economic policies impact markets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FF497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SS09-GR.HS-S.3-GLE.2</w:t>
            </w:r>
          </w:p>
        </w:tc>
      </w:tr>
      <w:tr w:rsidR="00FF497D" w:rsidRPr="00D5423D" w:rsidTr="005F200B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Government and competition impact markets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FF497D" w:rsidRDefault="00FF497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SS09-GR.HS-S.3-GLE.3</w:t>
            </w:r>
          </w:p>
        </w:tc>
      </w:tr>
      <w:tr w:rsidR="00F921A3" w:rsidRPr="00D5423D" w:rsidTr="00E81A7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921A3" w:rsidRPr="00D5423D" w:rsidRDefault="00F921A3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1A3" w:rsidRPr="00FF497D" w:rsidRDefault="00F921A3" w:rsidP="00F921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35" w:hanging="33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Research, formulate positions and engage in appropriate civic participation to address local, state, and national issues or policies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21A3" w:rsidRDefault="00F921A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SS09-GR.HS-S.4-GLE.1</w:t>
            </w:r>
          </w:p>
        </w:tc>
      </w:tr>
      <w:tr w:rsidR="00F921A3" w:rsidRPr="00D5423D" w:rsidTr="00F921A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921A3" w:rsidRPr="00D5423D" w:rsidRDefault="00F921A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1A3" w:rsidRPr="00D5423D" w:rsidRDefault="00F921A3" w:rsidP="00F921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35" w:hanging="335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Purposes of and limitations on the foundations, structures and functions of government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21A3" w:rsidRPr="00D5423D" w:rsidRDefault="00F921A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SS09-GR.HS-S.4-GLE.2</w:t>
            </w:r>
          </w:p>
        </w:tc>
      </w:tr>
      <w:tr w:rsidR="00F921A3" w:rsidRPr="00D5423D" w:rsidTr="00FF497D">
        <w:trPr>
          <w:trHeight w:val="14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921A3" w:rsidRPr="00D5423D" w:rsidRDefault="00F921A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1A3" w:rsidRPr="00D5423D" w:rsidRDefault="00F921A3" w:rsidP="00F921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35" w:hanging="335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Analyze how public policy - domestic and foreign - is developed at the local, state, and national levels and compare how policy-making occurs in other forms of government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921A3" w:rsidRPr="00D5423D" w:rsidRDefault="00F921A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D763A1" w:rsidRPr="00D5423D" w:rsidTr="00711157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6D6" w:rsidRDefault="00F226D6" w:rsidP="00F226D6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F226D6">
              <w:rPr>
                <w:b/>
                <w:noProof/>
                <w:sz w:val="28"/>
                <w:szCs w:val="28"/>
              </w:rPr>
              <w:t>Reading &amp; Writing Standards for Literacy</w:t>
            </w:r>
          </w:p>
          <w:p w:rsidR="00F226D6" w:rsidRPr="00F226D6" w:rsidRDefault="00F226D6" w:rsidP="00F226D6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F226D6">
              <w:rPr>
                <w:b/>
                <w:noProof/>
                <w:sz w:val="28"/>
                <w:szCs w:val="28"/>
              </w:rPr>
              <w:t>in History/Social Studies 6 - 12</w:t>
            </w:r>
          </w:p>
          <w:p w:rsidR="00F226D6" w:rsidRPr="00F226D6" w:rsidRDefault="00F226D6" w:rsidP="00F226D6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F226D6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Key Ideas &amp; Details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Craft And Structure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Integration of Knowledge and Ideas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F226D6" w:rsidRPr="00F226D6" w:rsidRDefault="00F226D6" w:rsidP="00F226D6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F226D6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Text Types &amp; Purposes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Production and Distribution of Writing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F226D6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E81A7A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E81A7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The American Dream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E81A7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Change is a Comin’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E81A7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War &amp; Peace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E81A7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Population (Shifts Happen)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E854FA" w:rsidRPr="00D5423D" w:rsidTr="00A95405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The American Dream</w:t>
            </w:r>
          </w:p>
        </w:tc>
        <w:tc>
          <w:tcPr>
            <w:tcW w:w="2452" w:type="dxa"/>
            <w:shd w:val="clear" w:color="auto" w:fill="000000" w:themeFill="text1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E854FA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E854FA" w:rsidRPr="00D5423D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Perceptions/Beliefs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54FA" w:rsidRPr="00D5423D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SS09-GR.HS-S.1-GLE.2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SS09-GR.HS-S.1-GLE.3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SS09-GR.HS-S.2-GLE.1</w:t>
            </w:r>
          </w:p>
          <w:p w:rsidR="00E854FA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SS09-GR.HS-S.2-GLE.2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SS09-GR.HS-S.3-GLE.2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SS09-GR.HS-S.4-GLE.2</w:t>
            </w:r>
          </w:p>
          <w:p w:rsidR="00E854FA" w:rsidRPr="00D5423D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E854FA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5F04D8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E854FA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6" w:history="1">
              <w:r w:rsidR="00E854FA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4018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E854FA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7" w:history="1">
              <w:r w:rsidR="00E854FA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E854FA" w:rsidRPr="00984F9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CCSS.RH.11-12.6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Pr="00984F9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4018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E854FA" w:rsidRPr="00EF646E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E854FA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8" w:history="1">
              <w:r w:rsidR="00E854FA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CCSS.WHST.9-10.1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CCSS.WHST.9-10.10</w:t>
            </w:r>
          </w:p>
        </w:tc>
        <w:tc>
          <w:tcPr>
            <w:tcW w:w="2452" w:type="dxa"/>
            <w:tcBorders>
              <w:left w:val="nil"/>
            </w:tcBorders>
          </w:tcPr>
          <w:p w:rsidR="00E854FA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9" w:history="1">
              <w:r w:rsidR="00E854FA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CCSS.WHST.11-12.10</w:t>
            </w:r>
          </w:p>
        </w:tc>
      </w:tr>
      <w:tr w:rsidR="00E854FA" w:rsidRPr="00D5423D" w:rsidTr="00A95405">
        <w:trPr>
          <w:cantSplit/>
          <w:trHeight w:val="87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E854FA" w:rsidRPr="002B621B" w:rsidRDefault="00E854FA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621B">
              <w:rPr>
                <w:rFonts w:asciiTheme="minorHAnsi" w:eastAsia="Times New Roman" w:hAnsiTheme="minorHAnsi"/>
                <w:sz w:val="20"/>
                <w:szCs w:val="20"/>
              </w:rPr>
              <w:t xml:space="preserve">What factors promote and restrict access to the American Dream? (SS09-GR.HS-S.1-GLE.1-EO.a) and (SS09-GR.HS-S.1-GLE.2.IQ.4,5) </w:t>
            </w:r>
          </w:p>
          <w:p w:rsidR="00E854FA" w:rsidRPr="002B621B" w:rsidRDefault="00E854FA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621B">
              <w:rPr>
                <w:rFonts w:asciiTheme="minorHAnsi" w:eastAsia="Times New Roman" w:hAnsiTheme="minorHAnsi"/>
                <w:sz w:val="20"/>
                <w:szCs w:val="20"/>
              </w:rPr>
              <w:t>How do governments balance the common good versus individual rights? (SS09-GR.HS-S.4-GLE.2-EO.b,c)</w:t>
            </w:r>
          </w:p>
          <w:p w:rsidR="00E854FA" w:rsidRPr="001C57CB" w:rsidRDefault="00E854FA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621B">
              <w:rPr>
                <w:rFonts w:asciiTheme="minorHAnsi" w:eastAsia="Times New Roman" w:hAnsiTheme="minorHAnsi"/>
                <w:sz w:val="20"/>
                <w:szCs w:val="20"/>
              </w:rPr>
              <w:t>How do governments choose to allocate resources and what are the results?</w:t>
            </w:r>
          </w:p>
        </w:tc>
      </w:tr>
      <w:tr w:rsidR="00E854FA" w:rsidRPr="00D5423D" w:rsidTr="00A95405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History, Geography, Economics,  Civics</w:t>
            </w:r>
          </w:p>
        </w:tc>
      </w:tr>
      <w:tr w:rsidR="00E854FA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B621B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E854FA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2B621B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B621B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E854FA" w:rsidRPr="002B621B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Individual rights, democracy, values, government, unity, diversity, sustainability, economic policy(</w:t>
            </w:r>
            <w:proofErr w:type="spellStart"/>
            <w:r w:rsidRPr="002B621B">
              <w:rPr>
                <w:rFonts w:asciiTheme="minorHAnsi" w:hAnsiTheme="minorHAnsi"/>
                <w:sz w:val="20"/>
                <w:szCs w:val="20"/>
              </w:rPr>
              <w:t>ies</w:t>
            </w:r>
            <w:proofErr w:type="spellEnd"/>
            <w:r w:rsidRPr="002B621B">
              <w:rPr>
                <w:rFonts w:asciiTheme="minorHAnsi" w:hAnsiTheme="minorHAnsi"/>
                <w:sz w:val="20"/>
                <w:szCs w:val="20"/>
              </w:rPr>
              <w:t>), American Dream, common good, allocation of resources, push/pull factors, civil rights, culture, geographic representations, immigration, social movement, governmental policies</w:t>
            </w:r>
          </w:p>
        </w:tc>
      </w:tr>
    </w:tbl>
    <w:p w:rsidR="00F226D6" w:rsidRDefault="00F226D6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3A4549" w:rsidRPr="00D5423D" w:rsidTr="003E173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FC1F65" w:rsidRDefault="003A4549" w:rsidP="003E173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3A4549" w:rsidRPr="00FC1F65" w:rsidRDefault="003A4549" w:rsidP="003E173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3A4549" w:rsidRPr="00D5423D" w:rsidRDefault="003A4549" w:rsidP="003E173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3A4549" w:rsidRPr="00D5423D" w:rsidTr="003E17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have historical interpretations of the Cold War changed with new evidence?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11157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3A4549" w:rsidRPr="00D5423D" w:rsidTr="003E17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civil rights from Reconstruction to the present?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3A4549" w:rsidRPr="00D5423D" w:rsidTr="003E17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have maps illustrated the increase in population density and the interdependence of human and natural resources?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3A4549" w:rsidRPr="00D5423D" w:rsidTr="003E17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have maps documented changing political/national boundaries (e.g. the addition of new states to the United States)?</w:t>
            </w:r>
          </w:p>
        </w:tc>
        <w:tc>
          <w:tcPr>
            <w:tcW w:w="4905" w:type="dxa"/>
            <w:shd w:val="clear" w:color="auto" w:fill="auto"/>
          </w:tcPr>
          <w:p w:rsidR="003A4549" w:rsidRPr="008B68E0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3A4549" w:rsidRPr="00D5423D" w:rsidTr="003E1737">
        <w:trPr>
          <w:cantSplit/>
          <w:trHeight w:val="280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Perceptions of the ability to attain economic/social success exemplify unity and diversity as individuals share goals of advancement but express them in unique ways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-EO.h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3A4549" w:rsidRPr="005F200B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quest for the American Dream help unite and diversify American culture during the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F921A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entury? </w:t>
            </w:r>
          </w:p>
          <w:p w:rsidR="003A4549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did Horatio Alger’s “rags to riches” stories define the American Dream in the 19</w:t>
            </w:r>
            <w:r w:rsidRPr="005F200B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century?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1-EO.b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) and 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-EO.h; IQ.4,5) </w:t>
            </w:r>
          </w:p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federal immigration policy limit access to the American Dream during the period 1880-1930?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05" w:type="dxa"/>
            <w:shd w:val="clear" w:color="auto" w:fill="auto"/>
          </w:tcPr>
          <w:p w:rsidR="003A4549" w:rsidRPr="005F200B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 the perceptions and the reality of the American Dream differ?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-EO.g)</w:t>
            </w:r>
          </w:p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How does diver</w:t>
            </w:r>
            <w:r>
              <w:rPr>
                <w:rFonts w:asciiTheme="minorHAnsi" w:hAnsiTheme="minorHAnsi"/>
                <w:sz w:val="20"/>
                <w:szCs w:val="20"/>
              </w:rPr>
              <w:t>sity influence American culture?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EO.g</w:t>
            </w:r>
            <w:r>
              <w:rPr>
                <w:rFonts w:asciiTheme="minorHAnsi" w:hAnsiTheme="minorHAnsi"/>
                <w:sz w:val="20"/>
                <w:szCs w:val="20"/>
              </w:rPr>
              <w:t>; IQ.4,5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3A4549" w:rsidRPr="00D5423D" w:rsidTr="003E1737">
        <w:trPr>
          <w:cantSplit/>
          <w:trHeight w:val="550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Beliefs about the role of government in a democracy shape governmental policies and decisions about individual responsibilities and collective responsibilities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,c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32" w:type="dxa"/>
            <w:shd w:val="clear" w:color="auto" w:fill="auto"/>
          </w:tcPr>
          <w:p w:rsidR="003A4549" w:rsidRPr="005F200B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In what ways were the goals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President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yndon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>ohnson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’s Great Society achieved?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,c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A4549" w:rsidRPr="005F200B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emergence of neo-conservatism by the 1980s stem from the liberalism of the 1960s? 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philosophy of non-violence affect rights movements of various groups throughout the second half of the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F921A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entury?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EO.b)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 differing beliefs about democratic policy drive cultural/social change?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,c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A4549" w:rsidRPr="00D5423D" w:rsidTr="003E173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The rights of individuals to participate as enfranchised citizens reflect (changes in) popular perceptions of humanity and human rights 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3-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-EO.c)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individual rights (e.g. suffrage) both expand and contract (Patriot Act) during the second half of the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F921A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entury?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(SS09-GR.HS-S.1-GLE.3-EO.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-EO.c)</w:t>
            </w:r>
          </w:p>
        </w:tc>
        <w:tc>
          <w:tcPr>
            <w:tcW w:w="4905" w:type="dxa"/>
            <w:shd w:val="clear" w:color="auto" w:fill="auto"/>
          </w:tcPr>
          <w:p w:rsidR="003A4549" w:rsidRPr="005F200B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 American Dream still within reach?</w:t>
            </w:r>
          </w:p>
        </w:tc>
      </w:tr>
      <w:tr w:rsidR="003A4549" w:rsidRPr="00D5423D" w:rsidTr="003E173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3E17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Policy (social, economic, governmental) making within a democratic society often requires balancing the rights of individuals against the common good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a,d,f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f,g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32" w:type="dxa"/>
            <w:shd w:val="clear" w:color="auto" w:fill="auto"/>
          </w:tcPr>
          <w:p w:rsidR="003A4549" w:rsidRPr="005F200B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does the Supreme Court ruling in </w:t>
            </w:r>
            <w:proofErr w:type="spellStart"/>
            <w:r w:rsidRPr="005F200B">
              <w:rPr>
                <w:rFonts w:asciiTheme="minorHAnsi" w:hAnsiTheme="minorHAnsi"/>
                <w:sz w:val="20"/>
                <w:szCs w:val="20"/>
              </w:rPr>
              <w:t>Schenck</w:t>
            </w:r>
            <w:proofErr w:type="spellEnd"/>
            <w:r w:rsidRPr="005F200B">
              <w:rPr>
                <w:rFonts w:asciiTheme="minorHAnsi" w:hAnsiTheme="minorHAnsi"/>
                <w:sz w:val="20"/>
                <w:szCs w:val="20"/>
              </w:rPr>
              <w:t xml:space="preserve"> v. United States reflect this balancing act?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f,g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A4549" w:rsidRPr="00E53439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decision to expand the federal defense budget after WWII impact American society?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-EO.c</w:t>
            </w:r>
            <w:r>
              <w:rPr>
                <w:rFonts w:asciiTheme="minorHAnsi" w:hAnsiTheme="minorHAnsi"/>
                <w:sz w:val="20"/>
                <w:szCs w:val="20"/>
              </w:rPr>
              <w:t>; RA.2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3E17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 laws and governmental policy reflect beliefs about rights?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</w:tbl>
    <w:p w:rsidR="003A4549" w:rsidRDefault="003A454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F226D6" w:rsidRPr="00D5423D" w:rsidTr="00E854FA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F226D6" w:rsidRPr="00FC1F65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F226D6" w:rsidRPr="00FC1F65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F226D6" w:rsidRPr="00D5423D" w:rsidTr="00E854FA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4C7F" w:rsidRPr="005F200B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Differences among competing political ph</w:t>
            </w:r>
            <w:r w:rsidR="00342932">
              <w:rPr>
                <w:rFonts w:asciiTheme="minorHAnsi" w:hAnsiTheme="minorHAnsi"/>
                <w:sz w:val="20"/>
                <w:szCs w:val="20"/>
              </w:rPr>
              <w:t xml:space="preserve">ilosophies in the United States 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342932">
              <w:rPr>
                <w:rFonts w:asciiTheme="minorHAnsi" w:hAnsiTheme="minorHAnsi"/>
                <w:sz w:val="20"/>
                <w:szCs w:val="20"/>
              </w:rPr>
              <w:t>4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>-GLE.</w:t>
            </w:r>
            <w:r w:rsidR="00342932">
              <w:rPr>
                <w:rFonts w:asciiTheme="minorHAnsi" w:hAnsiTheme="minorHAnsi"/>
                <w:sz w:val="20"/>
                <w:szCs w:val="20"/>
              </w:rPr>
              <w:t>2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 xml:space="preserve">-EO.c) </w:t>
            </w:r>
          </w:p>
          <w:p w:rsidR="00342932" w:rsidRPr="00342932" w:rsidRDefault="00461902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the national and state governments b</w:t>
            </w:r>
            <w:r w:rsidR="005F200B" w:rsidRPr="00342932">
              <w:rPr>
                <w:rFonts w:asciiTheme="minorHAnsi" w:hAnsiTheme="minorHAnsi"/>
                <w:sz w:val="20"/>
                <w:szCs w:val="20"/>
              </w:rPr>
              <w:t>alance between indivi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 xml:space="preserve">dual rights and the common good (SS09-GR.HS-S.4-GLE.2-EO.b,c) </w:t>
            </w:r>
            <w:r w:rsidR="005F200B" w:rsidRPr="0034293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200B" w:rsidRPr="00342932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42932">
              <w:rPr>
                <w:rFonts w:asciiTheme="minorHAnsi" w:hAnsiTheme="minorHAnsi"/>
                <w:sz w:val="20"/>
                <w:szCs w:val="20"/>
              </w:rPr>
              <w:t>Supreme court cases that reflect the balancing of the rights of individuals and the common good (e.g., Schenck v. United States; District of Columbia v. Heller; Korematsu v. United States</w:t>
            </w:r>
            <w:r w:rsidR="00342932">
              <w:rPr>
                <w:rFonts w:asciiTheme="minorHAnsi" w:hAnsiTheme="minorHAnsi"/>
                <w:sz w:val="20"/>
                <w:szCs w:val="20"/>
              </w:rPr>
              <w:t>;</w:t>
            </w:r>
            <w:r w:rsidR="00342932" w:rsidRPr="002170B2">
              <w:rPr>
                <w:rFonts w:asciiTheme="minorHAnsi" w:hAnsiTheme="minorHAnsi"/>
                <w:sz w:val="20"/>
                <w:szCs w:val="20"/>
              </w:rPr>
              <w:t xml:space="preserve"> Plyler v. Doe case 1982</w:t>
            </w:r>
            <w:r w:rsidR="00342932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 xml:space="preserve">(SS09-GR.HS-S.4-GLE.2-EO.f) </w:t>
            </w:r>
          </w:p>
          <w:p w:rsidR="00507D2E" w:rsidRDefault="00507D2E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Reasons why immigrants </w:t>
            </w:r>
            <w:r w:rsidR="00E07C30">
              <w:rPr>
                <w:rFonts w:asciiTheme="minorHAnsi" w:hAnsiTheme="minorHAnsi"/>
                <w:sz w:val="20"/>
                <w:szCs w:val="20"/>
              </w:rPr>
              <w:t xml:space="preserve">leave their homeland to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E07C30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me to America to seek the American Dream </w:t>
            </w:r>
            <w:r w:rsidR="00E07C30">
              <w:rPr>
                <w:rFonts w:asciiTheme="minorHAnsi" w:hAnsiTheme="minorHAnsi"/>
                <w:sz w:val="20"/>
                <w:szCs w:val="20"/>
              </w:rPr>
              <w:t xml:space="preserve">(e.g. push/pull factors) </w:t>
            </w:r>
            <w:r w:rsidR="00342932" w:rsidRPr="00E07C3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E07C30">
              <w:rPr>
                <w:rFonts w:asciiTheme="minorHAnsi" w:hAnsiTheme="minorHAnsi"/>
                <w:sz w:val="20"/>
                <w:szCs w:val="20"/>
              </w:rPr>
              <w:t>1</w:t>
            </w:r>
            <w:r w:rsidR="00342932" w:rsidRPr="00E07C3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E07C30">
              <w:rPr>
                <w:rFonts w:asciiTheme="minorHAnsi" w:hAnsiTheme="minorHAnsi"/>
                <w:sz w:val="20"/>
                <w:szCs w:val="20"/>
              </w:rPr>
              <w:t>g</w:t>
            </w:r>
            <w:r w:rsidR="00342932" w:rsidRPr="00E07C3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854FA" w:rsidRPr="00507D2E" w:rsidRDefault="00E854FA" w:rsidP="004A281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  <w:p w:rsidR="00F226D6" w:rsidRDefault="00C93245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93245">
              <w:rPr>
                <w:rFonts w:asciiTheme="minorHAnsi" w:hAnsiTheme="minorHAnsi"/>
                <w:sz w:val="20"/>
                <w:szCs w:val="20"/>
              </w:rPr>
              <w:t xml:space="preserve">The historical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roots </w:t>
            </w:r>
            <w:r w:rsidRPr="00C93245">
              <w:rPr>
                <w:rFonts w:asciiTheme="minorHAnsi" w:hAnsiTheme="minorHAnsi"/>
                <w:sz w:val="20"/>
                <w:szCs w:val="20"/>
              </w:rPr>
              <w:t xml:space="preserve">of the American Dream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how ideas about the American Dream have changed over time </w:t>
            </w:r>
            <w:r w:rsidRPr="00C93245">
              <w:rPr>
                <w:rFonts w:asciiTheme="minorHAnsi" w:hAnsiTheme="minorHAnsi"/>
                <w:sz w:val="20"/>
                <w:szCs w:val="20"/>
              </w:rPr>
              <w:t>(SS09-GR.HS-S.1-GLE.2-EO.</w:t>
            </w:r>
            <w:r w:rsidR="00D959E6">
              <w:rPr>
                <w:rFonts w:asciiTheme="minorHAnsi" w:hAnsiTheme="minorHAnsi"/>
                <w:sz w:val="20"/>
                <w:szCs w:val="20"/>
              </w:rPr>
              <w:t>e</w:t>
            </w:r>
            <w:r w:rsidRPr="00C93245">
              <w:rPr>
                <w:rFonts w:asciiTheme="minorHAnsi" w:hAnsiTheme="minorHAnsi"/>
                <w:sz w:val="20"/>
                <w:szCs w:val="20"/>
              </w:rPr>
              <w:t>)</w:t>
            </w:r>
            <w:r w:rsidR="00D959E6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D959E6" w:rsidRPr="00D959E6">
              <w:rPr>
                <w:rFonts w:asciiTheme="minorHAnsi" w:hAnsiTheme="minorHAnsi"/>
                <w:sz w:val="20"/>
                <w:szCs w:val="20"/>
              </w:rPr>
              <w:t>(SS09-GR.HS-S.1-GLE.2-EO.</w:t>
            </w:r>
            <w:r w:rsidR="00D959E6">
              <w:rPr>
                <w:rFonts w:asciiTheme="minorHAnsi" w:hAnsiTheme="minorHAnsi"/>
                <w:sz w:val="20"/>
                <w:szCs w:val="20"/>
              </w:rPr>
              <w:t>e,</w:t>
            </w:r>
            <w:r w:rsidR="00D959E6" w:rsidRPr="00D959E6">
              <w:rPr>
                <w:rFonts w:asciiTheme="minorHAnsi" w:hAnsiTheme="minorHAnsi"/>
                <w:sz w:val="20"/>
                <w:szCs w:val="20"/>
              </w:rPr>
              <w:t>g)</w:t>
            </w:r>
          </w:p>
          <w:p w:rsidR="006F0D87" w:rsidRPr="006F0D87" w:rsidRDefault="006F0D8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background, significance, and outcomes of the Cold War </w:t>
            </w:r>
            <w:r w:rsidRPr="006F0D87">
              <w:rPr>
                <w:rFonts w:asciiTheme="minorHAnsi" w:hAnsiTheme="minorHAnsi"/>
                <w:sz w:val="20"/>
                <w:szCs w:val="20"/>
              </w:rPr>
              <w:t>(SS09-GR.HS-S.1-GLE.2-EO.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6F0D87">
              <w:rPr>
                <w:rFonts w:asciiTheme="minorHAnsi" w:hAnsiTheme="minorHAnsi"/>
                <w:sz w:val="20"/>
                <w:szCs w:val="20"/>
              </w:rPr>
              <w:t>,g)</w:t>
            </w:r>
          </w:p>
        </w:tc>
        <w:tc>
          <w:tcPr>
            <w:tcW w:w="7357" w:type="dxa"/>
            <w:shd w:val="clear" w:color="auto" w:fill="auto"/>
          </w:tcPr>
          <w:p w:rsidR="00DA4C7F" w:rsidRPr="005F200B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Analyze complexity of issues</w:t>
            </w:r>
            <w:r w:rsidR="004619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U.S. history </w:t>
            </w:r>
            <w:r w:rsidR="004619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(e.g. </w:t>
            </w:r>
            <w:r w:rsidR="00461902">
              <w:rPr>
                <w:rFonts w:asciiTheme="minorHAnsi" w:hAnsiTheme="minorHAnsi"/>
                <w:sz w:val="20"/>
                <w:szCs w:val="20"/>
              </w:rPr>
              <w:t>suffrage movement</w:t>
            </w:r>
            <w:r w:rsidR="00F921A3">
              <w:rPr>
                <w:rFonts w:asciiTheme="minorHAnsi" w:hAnsiTheme="minorHAnsi"/>
                <w:sz w:val="20"/>
                <w:szCs w:val="20"/>
              </w:rPr>
              <w:t>)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(SS09-GR.HS-S.1-GLE.3-EO.c)</w:t>
            </w:r>
          </w:p>
          <w:p w:rsidR="005F200B" w:rsidRPr="005F200B" w:rsidRDefault="00F921A3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Construct and d</w:t>
            </w:r>
            <w:r w:rsidR="005F200B" w:rsidRPr="005F200B">
              <w:rPr>
                <w:rFonts w:asciiTheme="minorHAnsi" w:hAnsiTheme="minorHAnsi"/>
                <w:sz w:val="20"/>
                <w:szCs w:val="20"/>
              </w:rPr>
              <w:t xml:space="preserve">efend a written historical argument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1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-EO.c)</w:t>
            </w:r>
          </w:p>
          <w:p w:rsidR="005F200B" w:rsidRPr="005F200B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Gather 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921A3" w:rsidRPr="005F200B">
              <w:rPr>
                <w:rFonts w:asciiTheme="minorHAnsi" w:hAnsiTheme="minorHAnsi"/>
                <w:sz w:val="20"/>
                <w:szCs w:val="20"/>
              </w:rPr>
              <w:t xml:space="preserve">compare </w:t>
            </w:r>
            <w:r w:rsidR="00F921A3">
              <w:rPr>
                <w:rFonts w:asciiTheme="minorHAnsi" w:hAnsiTheme="minorHAnsi"/>
                <w:sz w:val="20"/>
                <w:szCs w:val="20"/>
              </w:rPr>
              <w:t>historical information to identify differing perspectives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1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-EO.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b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61902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Compare and contrast different systems of governmental function</w:t>
            </w:r>
            <w:r w:rsidR="00F921A3">
              <w:rPr>
                <w:rFonts w:asciiTheme="minorHAnsi" w:hAnsiTheme="minorHAnsi"/>
                <w:sz w:val="20"/>
                <w:szCs w:val="20"/>
              </w:rPr>
              <w:t>s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4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-GLE.3-EO.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f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226D6" w:rsidRPr="00D5423D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Differentiate between fact</w:t>
            </w:r>
            <w:r w:rsidR="00461902">
              <w:rPr>
                <w:rFonts w:asciiTheme="minorHAnsi" w:hAnsiTheme="minorHAnsi"/>
                <w:sz w:val="20"/>
                <w:szCs w:val="20"/>
              </w:rPr>
              <w:t xml:space="preserve">s and historical interpretation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1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-EO.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d)</w:t>
            </w:r>
          </w:p>
        </w:tc>
      </w:tr>
    </w:tbl>
    <w:p w:rsidR="003A4549" w:rsidRDefault="003A4549" w:rsidP="004A281D"/>
    <w:p w:rsidR="003A4549" w:rsidRDefault="003A4549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F226D6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F226D6" w:rsidRPr="00D5423D" w:rsidRDefault="00F226D6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226D6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226D6" w:rsidRPr="00D5423D" w:rsidRDefault="005F200B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F200B">
              <w:rPr>
                <w:rFonts w:asciiTheme="minorHAnsi" w:hAnsiTheme="minorHAnsi"/>
                <w:i/>
                <w:sz w:val="20"/>
                <w:szCs w:val="20"/>
              </w:rPr>
              <w:t>The ideal of the American Dream demonstrates the impact of diversity on American culture throughout U.S. history.</w:t>
            </w:r>
          </w:p>
        </w:tc>
      </w:tr>
      <w:tr w:rsidR="00F226D6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C076AC" w:rsidRDefault="00F226D6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  <w:p w:rsidR="00F226D6" w:rsidRPr="00C076AC" w:rsidRDefault="00F226D6" w:rsidP="004A281D"/>
        </w:tc>
        <w:tc>
          <w:tcPr>
            <w:tcW w:w="12486" w:type="dxa"/>
            <w:gridSpan w:val="2"/>
          </w:tcPr>
          <w:p w:rsidR="00F226D6" w:rsidRPr="00D5423D" w:rsidRDefault="005F200B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Analyze, discuss, construct, defend, compare/contrast, gather, differentiate</w:t>
            </w:r>
            <w:r w:rsidR="00E615CB">
              <w:rPr>
                <w:rFonts w:asciiTheme="minorHAnsi" w:hAnsiTheme="minorHAnsi"/>
                <w:sz w:val="20"/>
                <w:szCs w:val="20"/>
              </w:rPr>
              <w:t>, interdependence</w:t>
            </w:r>
            <w:r w:rsidR="00F921A3">
              <w:rPr>
                <w:rFonts w:asciiTheme="minorHAnsi" w:hAnsiTheme="minorHAnsi"/>
                <w:sz w:val="20"/>
                <w:szCs w:val="20"/>
              </w:rPr>
              <w:t>, culture</w:t>
            </w:r>
          </w:p>
        </w:tc>
      </w:tr>
      <w:tr w:rsidR="00F226D6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226D6" w:rsidRPr="00D5423D" w:rsidRDefault="00755D22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E615CB">
              <w:rPr>
                <w:rFonts w:asciiTheme="minorHAnsi" w:hAnsiTheme="minorHAnsi"/>
                <w:sz w:val="20"/>
                <w:szCs w:val="20"/>
              </w:rPr>
              <w:t>iberalism, neo-conservatism, i</w:t>
            </w:r>
            <w:r w:rsidR="005F200B" w:rsidRPr="005F200B">
              <w:rPr>
                <w:rFonts w:asciiTheme="minorHAnsi" w:hAnsiTheme="minorHAnsi"/>
                <w:sz w:val="20"/>
                <w:szCs w:val="20"/>
              </w:rPr>
              <w:t>mmigration, social movements, non-violence, Great Society, historical narrative, enfranchised citizen, Patriot Act</w:t>
            </w:r>
            <w:r w:rsidR="00E615CB">
              <w:rPr>
                <w:rFonts w:asciiTheme="minorHAnsi" w:hAnsiTheme="minorHAnsi"/>
                <w:sz w:val="20"/>
                <w:szCs w:val="20"/>
              </w:rPr>
              <w:t>, Reconstruction, ci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vil rights, </w:t>
            </w:r>
            <w:r w:rsidR="00E615CB">
              <w:rPr>
                <w:rFonts w:asciiTheme="minorHAnsi" w:hAnsiTheme="minorHAnsi"/>
                <w:sz w:val="20"/>
                <w:szCs w:val="20"/>
              </w:rPr>
              <w:t>human/natural resources, cartographer, national/international, American Dream, democracy</w:t>
            </w:r>
            <w:r w:rsidR="005E5F96">
              <w:rPr>
                <w:rFonts w:asciiTheme="minorHAnsi" w:hAnsiTheme="minorHAnsi"/>
                <w:sz w:val="20"/>
                <w:szCs w:val="20"/>
              </w:rPr>
              <w:t xml:space="preserve">, unity, 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dive</w:t>
            </w:r>
            <w:r w:rsidR="005E5F96">
              <w:rPr>
                <w:rFonts w:asciiTheme="minorHAnsi" w:hAnsiTheme="minorHAnsi"/>
                <w:sz w:val="20"/>
                <w:szCs w:val="20"/>
              </w:rPr>
              <w:t xml:space="preserve">rsity, sustainability, economic 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polic</w:t>
            </w:r>
            <w:r w:rsidR="005E5F96">
              <w:rPr>
                <w:rFonts w:asciiTheme="minorHAnsi" w:hAnsiTheme="minorHAnsi"/>
                <w:sz w:val="20"/>
                <w:szCs w:val="20"/>
              </w:rPr>
              <w:t>y(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ies</w:t>
            </w:r>
            <w:r w:rsidR="005E5F96">
              <w:rPr>
                <w:rFonts w:asciiTheme="minorHAnsi" w:hAnsiTheme="minorHAnsi"/>
                <w:sz w:val="20"/>
                <w:szCs w:val="20"/>
              </w:rPr>
              <w:t>)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,</w:t>
            </w:r>
            <w:r w:rsidR="005E5F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common good, allocation of resources, individual rights</w:t>
            </w:r>
            <w:r w:rsidR="00F921A3">
              <w:rPr>
                <w:rFonts w:asciiTheme="minorHAnsi" w:hAnsiTheme="minorHAnsi"/>
                <w:sz w:val="20"/>
                <w:szCs w:val="20"/>
              </w:rPr>
              <w:t>, push/pull factors, Cold War, suffrage, governmental policies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DE03A4" w:rsidRPr="00D5423D" w:rsidTr="00A95405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Change is a </w:t>
            </w:r>
            <w:proofErr w:type="spellStart"/>
            <w:r w:rsidRPr="00B30803">
              <w:rPr>
                <w:rFonts w:asciiTheme="minorHAnsi" w:hAnsiTheme="minorHAnsi"/>
                <w:sz w:val="20"/>
                <w:szCs w:val="20"/>
              </w:rPr>
              <w:t>Comin</w:t>
            </w:r>
            <w:proofErr w:type="spellEnd"/>
            <w:r w:rsidRPr="00B30803">
              <w:rPr>
                <w:rFonts w:asciiTheme="minorHAnsi" w:hAnsiTheme="minorHAnsi"/>
                <w:sz w:val="20"/>
                <w:szCs w:val="20"/>
              </w:rPr>
              <w:t>’</w:t>
            </w:r>
          </w:p>
        </w:tc>
        <w:tc>
          <w:tcPr>
            <w:tcW w:w="2452" w:type="dxa"/>
            <w:shd w:val="clear" w:color="auto" w:fill="000000" w:themeFill="text1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DE03A4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DE03A4" w:rsidRPr="00D5423D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03A4" w:rsidRPr="00D5423D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DE03A4" w:rsidRPr="00B30803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DE03A4" w:rsidRPr="00B30803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SS09-GR.HS-S.1-GLE.2 </w:t>
            </w:r>
          </w:p>
          <w:p w:rsidR="00DE03A4" w:rsidRPr="00B30803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SS09-GR.HS-S.1-GLE.3 </w:t>
            </w:r>
          </w:p>
          <w:p w:rsidR="00DE03A4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SS09-GR.HS-S.2-GLE.1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8F4D42" w:rsidRPr="008F4D42" w:rsidRDefault="008F4D42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4D42">
              <w:rPr>
                <w:rFonts w:asciiTheme="minorHAnsi" w:hAnsiTheme="minorHAnsi"/>
                <w:sz w:val="20"/>
                <w:szCs w:val="20"/>
              </w:rPr>
              <w:t xml:space="preserve">SS09-GR.HS-S.2-GLE.2 </w:t>
            </w:r>
          </w:p>
          <w:p w:rsidR="008F4D42" w:rsidRPr="008F4D42" w:rsidRDefault="008F4D42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4D42">
              <w:rPr>
                <w:rFonts w:asciiTheme="minorHAnsi" w:hAnsiTheme="minorHAnsi"/>
                <w:sz w:val="20"/>
                <w:szCs w:val="20"/>
              </w:rPr>
              <w:t xml:space="preserve">SS09-GR.HS-S.4-GLE.2 </w:t>
            </w:r>
          </w:p>
          <w:p w:rsidR="00DE03A4" w:rsidRPr="00D5423D" w:rsidRDefault="008F4D42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4D42"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DE03A4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5F04D8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DE03A4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0" w:history="1">
              <w:r w:rsidR="00DE03A4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DE03A4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1" w:history="1">
              <w:r w:rsidR="00DE03A4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DE03A4" w:rsidRPr="00984F9A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CCSS.RH.11-12.2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DE03A4" w:rsidRPr="00984F9A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DE03A4" w:rsidRPr="00EF646E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DE03A4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2" w:history="1">
              <w:r w:rsidR="00DE03A4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CCSS.WHST.9-10.6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CCSS.WHST.9-10.9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CCSS.WHST.9-10.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452" w:type="dxa"/>
            <w:tcBorders>
              <w:left w:val="nil"/>
            </w:tcBorders>
          </w:tcPr>
          <w:p w:rsidR="00DE03A4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3" w:history="1">
              <w:r w:rsidR="00DE03A4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CCSS.WHST.11-12.9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DE03A4" w:rsidRPr="00D5423D" w:rsidTr="00A95405">
        <w:trPr>
          <w:cantSplit/>
          <w:trHeight w:val="769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DE03A4" w:rsidRPr="00B30803" w:rsidRDefault="00DE03A4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0803">
              <w:rPr>
                <w:rFonts w:asciiTheme="minorHAnsi" w:eastAsia="Times New Roman" w:hAnsiTheme="minorHAnsi"/>
                <w:sz w:val="20"/>
                <w:szCs w:val="20"/>
              </w:rPr>
              <w:t>What ideas and events have transformed American culture over time? (SS09-GR.HS-S.1-GLE.2-EO.f)</w:t>
            </w:r>
          </w:p>
          <w:p w:rsidR="00DE03A4" w:rsidRPr="00B30803" w:rsidRDefault="00DE03A4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0803">
              <w:rPr>
                <w:rFonts w:asciiTheme="minorHAnsi" w:eastAsia="Times New Roman" w:hAnsiTheme="minorHAnsi"/>
                <w:sz w:val="20"/>
                <w:szCs w:val="20"/>
              </w:rPr>
              <w:t>What circumstances encourage people to challenge power and authority?</w:t>
            </w:r>
          </w:p>
          <w:p w:rsidR="00DE03A4" w:rsidRPr="001C57CB" w:rsidRDefault="00DE03A4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0803">
              <w:rPr>
                <w:rFonts w:asciiTheme="minorHAnsi" w:eastAsia="Times New Roman" w:hAnsiTheme="minorHAnsi"/>
                <w:sz w:val="20"/>
                <w:szCs w:val="20"/>
              </w:rPr>
              <w:t>Who holds power in American society?</w:t>
            </w:r>
          </w:p>
        </w:tc>
      </w:tr>
      <w:tr w:rsidR="00DE03A4" w:rsidRPr="00D5423D" w:rsidTr="00A95405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History, Geography, Civics</w:t>
            </w:r>
          </w:p>
        </w:tc>
      </w:tr>
      <w:tr w:rsidR="00DE03A4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30803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DE03A4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B30803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30803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DE03A4" w:rsidRPr="00B30803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Justice, culture, equality, minority rights, civil disobedience/liberties, national unity, civic engagement, liberty, majority rule, values, place, environment, discrimination, civil rights, socio-economic, suffrage, physical/human resources, human rights, segregation</w:t>
            </w:r>
          </w:p>
        </w:tc>
      </w:tr>
    </w:tbl>
    <w:p w:rsidR="00654D89" w:rsidRPr="00A86B29" w:rsidRDefault="00654D89" w:rsidP="004A281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54D89" w:rsidRPr="00D5423D" w:rsidTr="00DE03A4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54D89" w:rsidRPr="00FC1F65" w:rsidRDefault="00654D89" w:rsidP="004A281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54D89" w:rsidRPr="00D5423D" w:rsidRDefault="00654D89" w:rsidP="004A281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575DC" w:rsidRPr="00D5423D" w:rsidTr="00DE03A4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have historical interpretations of the progression of civil rights movements changed with new evidence?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0EF5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1575DC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civil rights from Reconstruction to the present?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1575DC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have maps illustrated the connections between physical/human resources and socio-economic status?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1575DC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have maps illustrated the changes in human settlements and movements with the expansion of human rights?</w:t>
            </w:r>
          </w:p>
        </w:tc>
        <w:tc>
          <w:tcPr>
            <w:tcW w:w="4905" w:type="dxa"/>
            <w:shd w:val="clear" w:color="auto" w:fill="auto"/>
          </w:tcPr>
          <w:p w:rsidR="001575DC" w:rsidRPr="008B68E0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404908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908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Conflicts over civil rights typically require (re)examinations of when majority rule should trump minority rights and vice versa </w:t>
            </w:r>
            <w:r w:rsidR="008E608F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 w:rsidR="008E608F" w:rsidRPr="008E608F">
              <w:rPr>
                <w:rFonts w:asciiTheme="minorHAnsi" w:hAnsiTheme="minorHAnsi"/>
                <w:sz w:val="20"/>
                <w:szCs w:val="20"/>
              </w:rPr>
              <w:t>-EO.</w:t>
            </w:r>
            <w:r w:rsidR="008E608F">
              <w:rPr>
                <w:rFonts w:asciiTheme="minorHAnsi" w:hAnsiTheme="minorHAnsi"/>
                <w:sz w:val="20"/>
                <w:szCs w:val="20"/>
              </w:rPr>
              <w:t>e,g</w:t>
            </w:r>
            <w:r w:rsidR="008E608F" w:rsidRPr="008E608F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E608F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 w:rsidR="008E608F" w:rsidRPr="008E608F">
              <w:rPr>
                <w:rFonts w:asciiTheme="minorHAnsi" w:hAnsiTheme="minorHAnsi"/>
                <w:sz w:val="20"/>
                <w:szCs w:val="20"/>
              </w:rPr>
              <w:t>-EO.d)</w:t>
            </w:r>
          </w:p>
        </w:tc>
        <w:tc>
          <w:tcPr>
            <w:tcW w:w="4832" w:type="dxa"/>
            <w:shd w:val="clear" w:color="auto" w:fill="auto"/>
          </w:tcPr>
          <w:p w:rsidR="00404908" w:rsidRP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What factors led to the court decision </w:t>
            </w: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Brown v. Board of Education, Topeka Kansas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to overturn </w:t>
            </w: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Plessy v Ferguson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? </w:t>
            </w:r>
            <w:r w:rsidR="00DA25FA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 w:rsidR="00DA25FA" w:rsidRPr="00DA25FA">
              <w:rPr>
                <w:rFonts w:asciiTheme="minorHAnsi" w:hAnsiTheme="minorHAnsi"/>
                <w:sz w:val="20"/>
                <w:szCs w:val="20"/>
              </w:rPr>
              <w:t>-EO.</w:t>
            </w:r>
            <w:r w:rsidR="00DA25FA">
              <w:rPr>
                <w:rFonts w:asciiTheme="minorHAnsi" w:hAnsiTheme="minorHAnsi"/>
                <w:sz w:val="20"/>
                <w:szCs w:val="20"/>
              </w:rPr>
              <w:t>f,g</w:t>
            </w:r>
            <w:r w:rsidR="00DA25FA" w:rsidRPr="00DA25FA">
              <w:rPr>
                <w:rFonts w:asciiTheme="minorHAnsi" w:hAnsiTheme="minorHAnsi"/>
                <w:sz w:val="20"/>
                <w:szCs w:val="20"/>
              </w:rPr>
              <w:t>)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DA25FA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 w:rsidR="00DA25FA" w:rsidRPr="00DA25FA">
              <w:rPr>
                <w:rFonts w:asciiTheme="minorHAnsi" w:hAnsiTheme="minorHAnsi"/>
                <w:sz w:val="20"/>
                <w:szCs w:val="20"/>
              </w:rPr>
              <w:t>-EO.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>f)</w:t>
            </w:r>
          </w:p>
          <w:p w:rsidR="00404908" w:rsidRPr="00D5423D" w:rsidRDefault="00CC7EFF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C7EFF">
              <w:rPr>
                <w:rFonts w:asciiTheme="minorHAnsi" w:hAnsiTheme="minorHAnsi"/>
                <w:sz w:val="20"/>
                <w:szCs w:val="20"/>
              </w:rPr>
              <w:t xml:space="preserve">What </w:t>
            </w:r>
            <w:r w:rsidR="00E9116C" w:rsidRPr="00CC7EFF">
              <w:rPr>
                <w:rFonts w:asciiTheme="minorHAnsi" w:hAnsiTheme="minorHAnsi"/>
                <w:sz w:val="20"/>
                <w:szCs w:val="20"/>
              </w:rPr>
              <w:t>social,</w:t>
            </w:r>
            <w:r w:rsidRPr="00CC7EFF">
              <w:rPr>
                <w:rFonts w:asciiTheme="minorHAnsi" w:hAnsiTheme="minorHAnsi"/>
                <w:sz w:val="20"/>
                <w:szCs w:val="20"/>
              </w:rPr>
              <w:t xml:space="preserve"> political and economic factors facilitated the</w:t>
            </w:r>
            <w:r w:rsidR="00E9116C" w:rsidRPr="00CC7EFF">
              <w:rPr>
                <w:rFonts w:asciiTheme="minorHAnsi" w:hAnsiTheme="minorHAnsi"/>
                <w:sz w:val="20"/>
                <w:szCs w:val="20"/>
              </w:rPr>
              <w:t xml:space="preserve"> ratification of the Nineteenth Amendment in 1920? </w:t>
            </w:r>
            <w:r w:rsidR="00C45FF2" w:rsidRPr="00CC7EFF">
              <w:rPr>
                <w:rFonts w:asciiTheme="minorHAnsi" w:hAnsiTheme="minorHAnsi"/>
                <w:sz w:val="20"/>
                <w:szCs w:val="20"/>
              </w:rPr>
              <w:t>(SS09</w:t>
            </w:r>
            <w:r w:rsidR="00C45FF2">
              <w:rPr>
                <w:rFonts w:asciiTheme="minorHAnsi" w:hAnsiTheme="minorHAnsi"/>
                <w:sz w:val="20"/>
                <w:szCs w:val="20"/>
              </w:rPr>
              <w:t>-GR.HS-S.1-GLE.2-EO.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C45FF2">
              <w:rPr>
                <w:rFonts w:asciiTheme="minorHAnsi" w:hAnsiTheme="minorHAnsi"/>
                <w:sz w:val="20"/>
                <w:szCs w:val="20"/>
              </w:rPr>
              <w:t>and (SS09-GR.HS-S.4-GLE.2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>-EO.</w:t>
            </w:r>
            <w:r w:rsidR="00C45FF2">
              <w:rPr>
                <w:rFonts w:asciiTheme="minorHAnsi" w:hAnsiTheme="minorHAnsi"/>
                <w:sz w:val="20"/>
                <w:szCs w:val="20"/>
              </w:rPr>
              <w:t>f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05" w:type="dxa"/>
            <w:shd w:val="clear" w:color="auto" w:fill="auto"/>
          </w:tcPr>
          <w:p w:rsidR="00404908" w:rsidRPr="00D5423D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In what ways do peoples’ rights reflect the beliefs of the t</w:t>
            </w:r>
            <w:r w:rsidR="00DA25FA">
              <w:rPr>
                <w:rFonts w:asciiTheme="minorHAnsi" w:hAnsiTheme="minorHAnsi"/>
                <w:sz w:val="20"/>
                <w:szCs w:val="20"/>
              </w:rPr>
              <w:t xml:space="preserve">ime period? 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1-GLE.2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e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and (SS09-GR.HS-S.1-GLE.3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c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404908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908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Definitions of national unity based on romantic ideals of </w:t>
            </w: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justice for all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are often tested by populations who question the existence and breadth of civil liberties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(SS09-GR.HS-S.1-GLE.3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 xml:space="preserve">-EO.d) </w:t>
            </w:r>
          </w:p>
        </w:tc>
        <w:tc>
          <w:tcPr>
            <w:tcW w:w="4832" w:type="dxa"/>
            <w:shd w:val="clear" w:color="auto" w:fill="auto"/>
          </w:tcPr>
          <w:p w:rsidR="00404908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How was the Civil Rights movement of the 1950s and 1960s able to help dismantle the economic and societal discrimination established by the era of Jim Crow?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a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05" w:type="dxa"/>
            <w:shd w:val="clear" w:color="auto" w:fill="auto"/>
          </w:tcPr>
          <w:p w:rsidR="00404908" w:rsidRPr="00404908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How are acts of civil disobedience effective ways to bring about change? </w:t>
            </w:r>
          </w:p>
          <w:p w:rsidR="00404908" w:rsidRPr="00D5423D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When is civil disobedience in the best interest of the minority?</w:t>
            </w:r>
          </w:p>
        </w:tc>
      </w:tr>
      <w:tr w:rsidR="00404908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908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Issues of context, place, and environment often dictate the distinct forms and enactment of civil disobedience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(SS09-GR.HS-S.2-GLE.2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e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32" w:type="dxa"/>
            <w:shd w:val="clear" w:color="auto" w:fill="auto"/>
          </w:tcPr>
          <w:p w:rsidR="00C33ECF" w:rsidRP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Why did the Civil Rights Movement originate in the Southern States?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542153">
              <w:rPr>
                <w:rFonts w:asciiTheme="minorHAnsi" w:hAnsiTheme="minorHAnsi"/>
                <w:sz w:val="20"/>
                <w:szCs w:val="20"/>
              </w:rPr>
              <w:t>1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e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404908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ere the Rodney King Riots a form of civil disobedience? </w:t>
            </w:r>
          </w:p>
          <w:p w:rsid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did acts of civil disobedience (e.g. Kent State) influence the government to end the conflict in Vietnam by bringing troops home?</w:t>
            </w:r>
          </w:p>
          <w:p w:rsidR="00542153" w:rsidRPr="00D5423D" w:rsidRDefault="00542153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does art and literature impact/influence/reflect acts of civil disobedience?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(SS09-GR.HS-S.1-GLE.3-EO.f; IQ.3</w:t>
            </w:r>
            <w:r w:rsidRPr="0054215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404908" w:rsidRPr="00404908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What makes for effective forms of civil disobedience?</w:t>
            </w:r>
          </w:p>
          <w:p w:rsidR="00404908" w:rsidRPr="00D5423D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D89" w:rsidRPr="00D5423D" w:rsidTr="00DE03A4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ECF" w:rsidRPr="00404908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Advancing social equality in a democratic society requires the active civic engagement of citizens</w:t>
            </w:r>
          </w:p>
          <w:p w:rsidR="00654D89" w:rsidRPr="00D5423D" w:rsidRDefault="00216D67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f,g</w:t>
            </w:r>
            <w:r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216D6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4-GLE.3</w:t>
            </w:r>
            <w:r w:rsidRPr="00216D67">
              <w:rPr>
                <w:rFonts w:asciiTheme="minorHAnsi" w:hAnsiTheme="minorHAnsi"/>
                <w:sz w:val="20"/>
                <w:szCs w:val="20"/>
              </w:rPr>
              <w:t xml:space="preserve">-EO.d) </w:t>
            </w:r>
          </w:p>
        </w:tc>
        <w:tc>
          <w:tcPr>
            <w:tcW w:w="4832" w:type="dxa"/>
            <w:shd w:val="clear" w:color="auto" w:fill="auto"/>
          </w:tcPr>
          <w:p w:rsidR="00C33ECF" w:rsidRP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In what ways were the Progressives able to affect systemic change in the early twentieth century? 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1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3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654D89" w:rsidRPr="00E5343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has civic engagement advanced the rights of women in the Twentieth Century?</w:t>
            </w:r>
          </w:p>
        </w:tc>
        <w:tc>
          <w:tcPr>
            <w:tcW w:w="4905" w:type="dxa"/>
            <w:shd w:val="clear" w:color="auto" w:fill="auto"/>
          </w:tcPr>
          <w:p w:rsidR="00654D8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How do democratic ideals and practices motivate people to act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for societal change? (SS09-GR.HS-S.4-GLE.3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d)</w:t>
            </w:r>
          </w:p>
        </w:tc>
      </w:tr>
    </w:tbl>
    <w:p w:rsidR="00654D89" w:rsidRDefault="00654D8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54D89" w:rsidRPr="00D5423D" w:rsidTr="005F20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54D89" w:rsidRPr="00D5423D" w:rsidTr="005F20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ECF" w:rsidRPr="00404908" w:rsidRDefault="00111D6E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origins and significance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of major reform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groups</w:t>
            </w:r>
            <w:r w:rsidR="00C30735" w:rsidRPr="004049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and</w:t>
            </w:r>
            <w:r w:rsidR="00C30735" w:rsidRPr="004049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movements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of the 20</w:t>
            </w:r>
            <w:r w:rsidR="00C30735" w:rsidRPr="00C3073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07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 century (e.g. Progressives, New Deal, Great Society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muckrakers, trustbusters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F4FFF" w:rsidRPr="00EA079F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1</w:t>
            </w:r>
            <w:r w:rsidR="006F4FFF" w:rsidRPr="00EA079F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g</w:t>
            </w:r>
            <w:r w:rsidR="006F4FF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F4FFF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3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-EO.a</w:t>
            </w:r>
            <w:r w:rsidR="006F4FFF">
              <w:rPr>
                <w:rFonts w:asciiTheme="minorHAnsi" w:hAnsiTheme="minorHAnsi"/>
                <w:sz w:val="20"/>
                <w:szCs w:val="20"/>
              </w:rPr>
              <w:t>,c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404908" w:rsidRDefault="00111D6E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historical development of and impact of t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echnological and scientific innovations between 1865-present 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3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-EO.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b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DA4C7F" w:rsidRPr="00404908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Methods for change in a democratic society (e.g. voting, civil rights movements, activist courts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strikes, unions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111D6E" w:rsidRPr="00111D6E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11D6E">
              <w:rPr>
                <w:rFonts w:asciiTheme="minorHAnsi" w:hAnsiTheme="minorHAnsi"/>
                <w:sz w:val="20"/>
                <w:szCs w:val="20"/>
              </w:rPr>
              <w:t>4</w:t>
            </w:r>
            <w:r w:rsidR="00111D6E" w:rsidRPr="00111D6E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11D6E">
              <w:rPr>
                <w:rFonts w:asciiTheme="minorHAnsi" w:hAnsiTheme="minorHAnsi"/>
                <w:sz w:val="20"/>
                <w:szCs w:val="20"/>
              </w:rPr>
              <w:t>b; IQ.3</w:t>
            </w:r>
            <w:r w:rsidR="00111D6E" w:rsidRPr="00111D6E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654D89" w:rsidRPr="00404908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Examples of art and literature that </w:t>
            </w:r>
            <w:r w:rsidR="006F4FFF" w:rsidRPr="00404908">
              <w:rPr>
                <w:rFonts w:asciiTheme="minorHAnsi" w:hAnsiTheme="minorHAnsi"/>
                <w:sz w:val="20"/>
                <w:szCs w:val="20"/>
              </w:rPr>
              <w:t xml:space="preserve">reflected 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6F4FFF">
              <w:rPr>
                <w:rFonts w:asciiTheme="minorHAnsi" w:hAnsiTheme="minorHAnsi"/>
                <w:sz w:val="20"/>
                <w:szCs w:val="20"/>
              </w:rPr>
              <w:t xml:space="preserve">advanced 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>the r</w:t>
            </w:r>
            <w:r w:rsidR="006F4FFF">
              <w:rPr>
                <w:rFonts w:asciiTheme="minorHAnsi" w:hAnsiTheme="minorHAnsi"/>
                <w:sz w:val="20"/>
                <w:szCs w:val="20"/>
              </w:rPr>
              <w:t xml:space="preserve">eforms of the twentieth century 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3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-EO.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f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7357" w:type="dxa"/>
            <w:shd w:val="clear" w:color="auto" w:fill="auto"/>
          </w:tcPr>
          <w:p w:rsidR="00C33ECF" w:rsidRPr="00B744EF" w:rsidRDefault="00B744EF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Identify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nalyze primary sources for point of view and historical context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1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-EO.a) </w:t>
            </w:r>
            <w:r w:rsidR="00EA079F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4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-GLE.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3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-EO.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d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404908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Identify aspects of complexity within historical issues</w:t>
            </w:r>
            <w:r w:rsidR="00FF7816">
              <w:rPr>
                <w:rFonts w:asciiTheme="minorHAnsi" w:hAnsiTheme="minorHAnsi"/>
                <w:sz w:val="20"/>
                <w:szCs w:val="20"/>
              </w:rPr>
              <w:t xml:space="preserve"> through analysis of primary and secondary sources </w:t>
            </w:r>
            <w:r w:rsidR="00B744EF" w:rsidRPr="00B744EF">
              <w:rPr>
                <w:rFonts w:asciiTheme="minorHAnsi" w:hAnsiTheme="minorHAnsi"/>
                <w:sz w:val="20"/>
                <w:szCs w:val="20"/>
              </w:rPr>
              <w:t>(SS09-GR.HS-S.1-GLE.1-EO.a</w:t>
            </w:r>
            <w:r w:rsidR="00B744EF">
              <w:rPr>
                <w:rFonts w:asciiTheme="minorHAnsi" w:hAnsiTheme="minorHAnsi"/>
                <w:sz w:val="20"/>
                <w:szCs w:val="20"/>
              </w:rPr>
              <w:t>,b</w:t>
            </w:r>
            <w:r w:rsidR="00B744EF" w:rsidRPr="00B744E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Pr="00B744EF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0735">
              <w:rPr>
                <w:rFonts w:asciiTheme="minorHAnsi" w:hAnsiTheme="minorHAnsi"/>
                <w:sz w:val="20"/>
                <w:szCs w:val="20"/>
              </w:rPr>
              <w:t xml:space="preserve">Identify </w:t>
            </w:r>
            <w:r w:rsidR="00C30735" w:rsidRPr="00C30735">
              <w:rPr>
                <w:rFonts w:asciiTheme="minorHAnsi" w:hAnsiTheme="minorHAnsi"/>
                <w:sz w:val="20"/>
                <w:szCs w:val="20"/>
              </w:rPr>
              <w:t xml:space="preserve">and explain significant </w:t>
            </w:r>
            <w:r w:rsidRPr="00C30735">
              <w:rPr>
                <w:rFonts w:asciiTheme="minorHAnsi" w:hAnsiTheme="minorHAnsi"/>
                <w:sz w:val="20"/>
                <w:szCs w:val="20"/>
              </w:rPr>
              <w:t>issues</w:t>
            </w:r>
            <w:r w:rsidR="00C30735" w:rsidRPr="00C30735">
              <w:rPr>
                <w:rFonts w:asciiTheme="minorHAnsi" w:hAnsiTheme="minorHAnsi"/>
                <w:sz w:val="20"/>
                <w:szCs w:val="20"/>
              </w:rPr>
              <w:t xml:space="preserve"> that cause</w:t>
            </w:r>
            <w:r w:rsidRPr="00C30735">
              <w:rPr>
                <w:rFonts w:asciiTheme="minorHAnsi" w:hAnsiTheme="minorHAnsi"/>
                <w:sz w:val="20"/>
                <w:szCs w:val="20"/>
              </w:rPr>
              <w:t xml:space="preserve"> historical change</w:t>
            </w:r>
          </w:p>
        </w:tc>
      </w:tr>
    </w:tbl>
    <w:p w:rsidR="00DE03A4" w:rsidRDefault="00DE03A4" w:rsidP="004A281D"/>
    <w:p w:rsidR="00DE03A4" w:rsidRDefault="00DE03A4" w:rsidP="004A281D">
      <w:pPr>
        <w:ind w:left="0" w:firstLine="0"/>
      </w:pPr>
      <w:r>
        <w:br w:type="page"/>
      </w:r>
    </w:p>
    <w:p w:rsidR="00654D89" w:rsidRPr="00D5423D" w:rsidRDefault="00654D89" w:rsidP="004A281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54D89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54D89" w:rsidRPr="00D5423D" w:rsidRDefault="00654D89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54D89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Progressives advocated for the expansion of human right and civil liberties, which resulted in significant reforms, legislation, and Constitutional amendments.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Examine, analyze, debate, investigate, support, advocate, compare/contrast, cause/effect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culture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B744EF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C30735">
              <w:rPr>
                <w:rFonts w:asciiTheme="minorHAnsi" w:hAnsiTheme="minorHAnsi"/>
                <w:sz w:val="20"/>
                <w:szCs w:val="20"/>
              </w:rPr>
              <w:t xml:space="preserve">rustbuster,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>segregation (de facto and de jure), Jim Crow, Voting Rights Act</w:t>
            </w:r>
            <w:r w:rsidR="00C30735">
              <w:rPr>
                <w:rFonts w:asciiTheme="minorHAnsi" w:hAnsiTheme="minorHAnsi"/>
                <w:sz w:val="20"/>
                <w:szCs w:val="20"/>
              </w:rPr>
              <w:t xml:space="preserve"> of 1965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>, Amendments 16-21, Plessy vs. Ferguson, Brown vs. Board, civil rights, strike, union, immigration, New Deal, New Freedom, P</w:t>
            </w:r>
            <w:r w:rsidR="00C30735">
              <w:rPr>
                <w:rFonts w:asciiTheme="minorHAnsi" w:hAnsiTheme="minorHAnsi"/>
                <w:sz w:val="20"/>
                <w:szCs w:val="20"/>
              </w:rPr>
              <w:t>rogressives, m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>uckraker, Great Society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Civil Rights Movement, civic engagement, discrimination, suffrage, human rights, civil disobedience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A95405" w:rsidRPr="00D5423D" w:rsidTr="00A95405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War &amp; Peace</w:t>
            </w:r>
          </w:p>
        </w:tc>
        <w:tc>
          <w:tcPr>
            <w:tcW w:w="2452" w:type="dxa"/>
            <w:shd w:val="clear" w:color="auto" w:fill="000000" w:themeFill="text1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A95405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A95405" w:rsidRPr="00D5423D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Conflict/Compromise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5405" w:rsidRPr="00D5423D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SS09-GR.HS-S.1-GLE.2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SS09-GR.HS-S.1-GLE.3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SS09-GR.HS-S.2-GLE.1 </w:t>
            </w:r>
          </w:p>
          <w:p w:rsidR="00A95405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SS09-GR.HS-S.2-GLE.3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SS09-GR.HS-S.3-GLE.1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SS09-GR.HS-S.3-GLE.2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SS09-GR.HS-S.4-GLE.1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SS09-GR.HS-S.4-GLE.2 </w:t>
            </w:r>
          </w:p>
          <w:p w:rsidR="00A95405" w:rsidRPr="00D5423D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A95405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5F04D8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A95405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4" w:history="1">
              <w:r w:rsidR="00A9540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A95405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5" w:history="1">
              <w:r w:rsidR="00A9540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A95405" w:rsidRPr="00984F9A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CCSS.RH.11-12.6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Pr="00984F9A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A95405" w:rsidRPr="00EF646E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A95405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6" w:history="1">
              <w:r w:rsidR="00A9540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CCSS.WHST.9-10.2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CCSS.WHST.9-10.8</w:t>
            </w:r>
          </w:p>
        </w:tc>
        <w:tc>
          <w:tcPr>
            <w:tcW w:w="2452" w:type="dxa"/>
            <w:tcBorders>
              <w:left w:val="nil"/>
            </w:tcBorders>
          </w:tcPr>
          <w:p w:rsidR="00A95405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7" w:history="1">
              <w:r w:rsidR="00A95405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CCSS.WHST.11-12.8</w:t>
            </w:r>
          </w:p>
        </w:tc>
      </w:tr>
      <w:tr w:rsidR="00A95405" w:rsidRPr="00D5423D" w:rsidTr="00A95405">
        <w:trPr>
          <w:cantSplit/>
          <w:trHeight w:val="87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A95405" w:rsidRPr="00927056" w:rsidRDefault="00A9540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056">
              <w:rPr>
                <w:rFonts w:asciiTheme="minorHAnsi" w:eastAsia="Times New Roman" w:hAnsiTheme="minorHAnsi"/>
                <w:sz w:val="20"/>
                <w:szCs w:val="20"/>
              </w:rPr>
              <w:t xml:space="preserve">What circumstances lead United States to war and are they ever justified? </w:t>
            </w:r>
          </w:p>
          <w:p w:rsidR="00A95405" w:rsidRPr="00927056" w:rsidRDefault="00A9540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056">
              <w:rPr>
                <w:rFonts w:asciiTheme="minorHAnsi" w:eastAsia="Times New Roman" w:hAnsiTheme="minorHAnsi"/>
                <w:sz w:val="20"/>
                <w:szCs w:val="20"/>
              </w:rPr>
              <w:t>What is the importance of compromise in American government? (SS09-GR.HS-S.4-GLE.2-EO.c)</w:t>
            </w:r>
          </w:p>
          <w:p w:rsidR="00A95405" w:rsidRPr="001C57CB" w:rsidRDefault="00A9540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056">
              <w:rPr>
                <w:rFonts w:asciiTheme="minorHAnsi" w:eastAsia="Times New Roman" w:hAnsiTheme="minorHAnsi"/>
                <w:sz w:val="20"/>
                <w:szCs w:val="20"/>
              </w:rPr>
              <w:t>How is the exchange of ideas an important aspect of a democratic society? (SS09-GR.HS-S.4-GLE.2-EO.c)</w:t>
            </w:r>
          </w:p>
        </w:tc>
      </w:tr>
      <w:tr w:rsidR="00A95405" w:rsidRPr="00D5423D" w:rsidTr="00A95405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History, Geography,  Economics, Civics</w:t>
            </w:r>
          </w:p>
        </w:tc>
      </w:tr>
      <w:tr w:rsidR="00A95405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27056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A95405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927056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27056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A95405" w:rsidRPr="00927056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Dilemma, compromise, rights, tension, protest, foreign policy, liability, isolationism, imperialism, environmentalism, alliance, communism, nationalism, militarism, geopolitical, resources, international</w:t>
            </w:r>
          </w:p>
        </w:tc>
      </w:tr>
    </w:tbl>
    <w:p w:rsidR="00654D89" w:rsidRPr="00A86B29" w:rsidRDefault="00654D89" w:rsidP="004A281D">
      <w:pPr>
        <w:rPr>
          <w:sz w:val="20"/>
          <w:szCs w:val="20"/>
        </w:rPr>
      </w:pPr>
    </w:p>
    <w:tbl>
      <w:tblPr>
        <w:tblW w:w="1482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8"/>
        <w:gridCol w:w="5032"/>
        <w:gridCol w:w="4847"/>
        <w:gridCol w:w="9"/>
      </w:tblGrid>
      <w:tr w:rsidR="00654D89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888" w:type="dxa"/>
            <w:gridSpan w:val="3"/>
            <w:shd w:val="clear" w:color="auto" w:fill="D9D9D9" w:themeFill="background1" w:themeFillShade="D9"/>
          </w:tcPr>
          <w:p w:rsidR="00654D89" w:rsidRPr="00FC1F65" w:rsidRDefault="00654D89" w:rsidP="004A281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54D89" w:rsidRPr="00D5423D" w:rsidRDefault="00654D89" w:rsidP="004A281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06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have historical interpretations of the United States’ major (inter)national conflicts changed with new evidence?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4A281D">
            <w:pPr>
              <w:ind w:left="272" w:right="-115" w:hanging="270"/>
              <w:rPr>
                <w:rFonts w:asciiTheme="minorHAnsi" w:hAnsiTheme="minorHAnsi"/>
                <w:sz w:val="20"/>
                <w:szCs w:val="20"/>
              </w:rPr>
            </w:pPr>
            <w:r w:rsidRPr="004D0EF5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8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the origins and nature of U.S. conflicts?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4A281D">
            <w:pPr>
              <w:ind w:left="0" w:right="-115" w:firstLine="0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8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have maps illustrated the</w:t>
            </w:r>
            <w:r w:rsidR="008F4D42">
              <w:rPr>
                <w:rFonts w:asciiTheme="minorHAnsi" w:hAnsiTheme="minorHAnsi"/>
                <w:sz w:val="20"/>
                <w:szCs w:val="20"/>
              </w:rPr>
              <w:t xml:space="preserve"> u</w:t>
            </w:r>
            <w:r w:rsidRPr="005F3CFB">
              <w:rPr>
                <w:rFonts w:asciiTheme="minorHAnsi" w:hAnsiTheme="minorHAnsi"/>
                <w:sz w:val="20"/>
                <w:szCs w:val="20"/>
              </w:rPr>
              <w:t>sage/depletion/</w:t>
            </w:r>
            <w:r w:rsidR="008F4D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3CFB">
              <w:rPr>
                <w:rFonts w:asciiTheme="minorHAnsi" w:hAnsiTheme="minorHAnsi"/>
                <w:sz w:val="20"/>
                <w:szCs w:val="20"/>
              </w:rPr>
              <w:t>conservation of materials and resources necessary to maintain its military strength/presence?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4A281D">
            <w:pPr>
              <w:ind w:left="272" w:right="-115" w:hanging="272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59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have maps documented changing political/national boundaries that the U.S. helped facilitate as a result of their participation in international conflicts?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8B68E0" w:rsidRDefault="001575DC" w:rsidP="004A281D">
            <w:pPr>
              <w:ind w:left="272" w:right="-115" w:hanging="270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1575DC" w:rsidRPr="005F3CFB" w:rsidRDefault="001575DC" w:rsidP="004A281D">
            <w:pPr>
              <w:ind w:left="272" w:right="-115" w:hanging="270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654D89" w:rsidRPr="00D5423D" w:rsidTr="004D575C">
        <w:trPr>
          <w:cantSplit/>
          <w:trHeight w:val="721"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Forces of imperialism, nationalism, militarism, economic self-interest, and geopolitical alliances taken to the extreme can result in international conflicts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1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e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  <w:r w:rsidR="00AE1DDB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2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b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financial consequences of the Treaty of Versailles of 1919 aid in the coming of WWII? 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2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b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  <w:r w:rsidR="00AE1DDB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-GLE.1-EO.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c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Pr="00D5423D" w:rsidRDefault="00654D89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does a nation weigh the opportunity costs of war? 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 ethical dilemmas push nations to war?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1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 xml:space="preserve">-EO.d) </w:t>
            </w:r>
            <w:r w:rsidR="00AE1DD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(SS09-GR.HS-S.2-GLE.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a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,d)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4D8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To what degree should nations make decisions based on economic self-interest?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(SS09-GR.HS-S.3-GLE.2-EO.b) </w:t>
            </w:r>
          </w:p>
        </w:tc>
      </w:tr>
      <w:tr w:rsidR="00654D89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BF447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national alliances </w:t>
            </w:r>
            <w:r w:rsidR="002170B2">
              <w:rPr>
                <w:rFonts w:asciiTheme="minorHAnsi" w:hAnsiTheme="minorHAnsi"/>
                <w:sz w:val="20"/>
                <w:szCs w:val="20"/>
              </w:rPr>
              <w:t>form in order to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 safeguard participating </w:t>
            </w:r>
            <w:r w:rsidR="001A10C0">
              <w:rPr>
                <w:rFonts w:asciiTheme="minorHAnsi" w:hAnsiTheme="minorHAnsi"/>
                <w:sz w:val="20"/>
                <w:szCs w:val="20"/>
              </w:rPr>
              <w:t xml:space="preserve">nations’ people and to protect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political, financial, and social interests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2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3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a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Allies during WWII reflect a necessary cooperation that lead to a positive outcome?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c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the Marshall Plan of 1946 impact the relationship between western Europe and the United States?</w:t>
            </w:r>
          </w:p>
          <w:p w:rsidR="00654D8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is the formation of NATO and the United Nations an example of a peace time alliance?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Are NATO and the United Nations still relevant?</w:t>
            </w:r>
          </w:p>
          <w:p w:rsidR="00654D89" w:rsidRPr="00D5423D" w:rsidRDefault="00654D89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1C1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01C1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During times of conflict, people typically cooperate and/or take on unexpected roles and responsibil</w:t>
            </w:r>
            <w:r w:rsidR="00156E70">
              <w:rPr>
                <w:rFonts w:asciiTheme="minorHAnsi" w:hAnsiTheme="minorHAnsi"/>
                <w:sz w:val="20"/>
                <w:szCs w:val="20"/>
              </w:rPr>
              <w:t>ities to fulfill societal needs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h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the role of women change/expand during World Wars I and II?</w:t>
            </w:r>
          </w:p>
          <w:p w:rsidR="00E601C1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World War I facilitate the Great Migration?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E601C1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Which processes of democratic government are most successful in gaining cooperation among competing groups? 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4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-GLE.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1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 xml:space="preserve">-EO.b) </w:t>
            </w:r>
            <w:r w:rsidR="009947E9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4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-GLE.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3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-EO.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c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BF4479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4479" w:rsidRPr="00BF4479" w:rsidRDefault="00BF447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Anti-war protests/movements may shift public perceptions of war leading to (re) examinations of foreign policies and international involvement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4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c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US Senate’s refusal to support President Wilson during the peace negotiations after World War I affect the outcome of the war for the United States?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f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How did tension between Cold War aims and waning public support around the Vietnam conflict provide an ethical dilemma for the American government during the 1960’s and 70’s?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1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3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d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2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3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a,d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 people resolve differences while remaining respectful of multiple perspectives? 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4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-GLE.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1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IQ</w:t>
            </w:r>
            <w:r w:rsidR="009947E9">
              <w:rPr>
                <w:rFonts w:asciiTheme="minorHAnsi" w:hAnsiTheme="minorHAnsi"/>
                <w:sz w:val="20"/>
                <w:szCs w:val="20"/>
              </w:rPr>
              <w:t>.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4)</w:t>
            </w:r>
          </w:p>
        </w:tc>
      </w:tr>
    </w:tbl>
    <w:p w:rsidR="00654D89" w:rsidRDefault="00654D8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54D89" w:rsidRPr="00D5423D" w:rsidTr="005F20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54D89" w:rsidRPr="00D5423D" w:rsidTr="005F20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4C7F" w:rsidRPr="00BF4479" w:rsidRDefault="00496454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critical ideas, actions, and d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ecisions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led the United States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to war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/conflict (e.g. World War I, World War II, Vietnam, Korea)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1-GLE.3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3ECF" w:rsidRPr="00BF4479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The importance of 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the principles of democracy in a 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democrati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c </w:t>
            </w:r>
            <w:r w:rsidR="00207C5B">
              <w:rPr>
                <w:rFonts w:asciiTheme="minorHAnsi" w:hAnsiTheme="minorHAnsi"/>
                <w:sz w:val="20"/>
                <w:szCs w:val="20"/>
              </w:rPr>
              <w:t xml:space="preserve">society </w:t>
            </w:r>
            <w:r w:rsidR="00A74C68">
              <w:rPr>
                <w:rFonts w:asciiTheme="minorHAnsi" w:hAnsiTheme="minorHAnsi"/>
                <w:sz w:val="20"/>
                <w:szCs w:val="20"/>
              </w:rPr>
              <w:t xml:space="preserve">(e.g. </w:t>
            </w:r>
            <w:r w:rsidR="00DC4DC5" w:rsidRPr="00BF4479">
              <w:rPr>
                <w:rFonts w:asciiTheme="minorHAnsi" w:hAnsiTheme="minorHAnsi"/>
                <w:sz w:val="20"/>
                <w:szCs w:val="20"/>
              </w:rPr>
              <w:t>majority rule</w:t>
            </w:r>
            <w:r w:rsidR="00A74C68">
              <w:rPr>
                <w:rFonts w:asciiTheme="minorHAnsi" w:hAnsiTheme="minorHAnsi"/>
                <w:sz w:val="20"/>
                <w:szCs w:val="20"/>
              </w:rPr>
              <w:t>,</w:t>
            </w:r>
            <w:r w:rsidR="00207C5B">
              <w:rPr>
                <w:rFonts w:asciiTheme="minorHAnsi" w:hAnsiTheme="minorHAnsi"/>
                <w:sz w:val="20"/>
                <w:szCs w:val="20"/>
              </w:rPr>
              <w:t xml:space="preserve"> compromise)</w:t>
            </w:r>
            <w:r w:rsidR="00A74C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4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c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Default="00DC4DC5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outcomes of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WWI, WWII, Korean War, Vietnam,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the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Gulf War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801A5" w:rsidRPr="00E801A5" w:rsidRDefault="00E801A5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origins and significance of peace keeping organizations (e.g. </w:t>
            </w:r>
            <w:r w:rsidR="00CB08A4">
              <w:rPr>
                <w:rFonts w:asciiTheme="minorHAnsi" w:hAnsiTheme="minorHAnsi"/>
                <w:sz w:val="20"/>
                <w:szCs w:val="20"/>
              </w:rPr>
              <w:t>NATO, United Nations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357" w:type="dxa"/>
            <w:shd w:val="clear" w:color="auto" w:fill="auto"/>
          </w:tcPr>
          <w:p w:rsidR="00DA4C7F" w:rsidRPr="00BF4479" w:rsidRDefault="00BF4479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nalyze the complexity of events in American History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1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c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BF4479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Critique various primary sources for bias/accuracy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4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1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e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07C5B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Research and interpret multiple viewpoints</w:t>
            </w:r>
          </w:p>
          <w:p w:rsidR="00654D89" w:rsidRPr="00BF4479" w:rsidRDefault="00207C5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Analyze how cooperation and conflict influence the division and control of earth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2-GLE.3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54D89" w:rsidRPr="00D5423D" w:rsidRDefault="00654D89" w:rsidP="004A281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54D89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54D89" w:rsidRPr="00D5423D" w:rsidRDefault="00654D89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54D89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F4479">
              <w:rPr>
                <w:rFonts w:asciiTheme="minorHAnsi" w:hAnsiTheme="minorHAnsi"/>
                <w:i/>
                <w:sz w:val="20"/>
                <w:szCs w:val="20"/>
              </w:rPr>
              <w:t>President Truman’s decision to drop the atomic bombs on Hiroshima and Nagasaki, although controversial, propelled the United States into a role as a world power.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Discuss, multiple perspectives, cause/effect, compare/contrast, analyze, critique, investigate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755D22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ilitarism, isolationism, alliance</w:t>
            </w:r>
            <w:r w:rsidR="00E801A5">
              <w:rPr>
                <w:rFonts w:asciiTheme="minorHAnsi" w:hAnsiTheme="minorHAnsi"/>
                <w:sz w:val="20"/>
                <w:szCs w:val="20"/>
              </w:rPr>
              <w:t>(s)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801A5">
              <w:rPr>
                <w:rFonts w:asciiTheme="minorHAnsi" w:hAnsiTheme="minorHAnsi"/>
                <w:sz w:val="20"/>
                <w:szCs w:val="20"/>
              </w:rPr>
              <w:t>Treaty of Versailles, c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ommuni</w:t>
            </w:r>
            <w:r w:rsidR="00E801A5">
              <w:rPr>
                <w:rFonts w:asciiTheme="minorHAnsi" w:hAnsiTheme="minorHAnsi"/>
                <w:sz w:val="20"/>
                <w:szCs w:val="20"/>
              </w:rPr>
              <w:t xml:space="preserve">sm, Vietnam, ethical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dilemma, debate, compromise, rights, tension, protest, foreign policy, liability, isolationism, imperialism, geopolitical</w:t>
            </w:r>
            <w:r w:rsidR="00E801A5">
              <w:rPr>
                <w:rFonts w:asciiTheme="minorHAnsi" w:hAnsiTheme="minorHAnsi"/>
                <w:sz w:val="20"/>
                <w:szCs w:val="20"/>
              </w:rPr>
              <w:t>, Great Migration, Cold War, Marshall Plan, NATO, war, United Nations, nationalism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F22685" w:rsidRPr="00D5423D" w:rsidTr="004A281D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Population (Shifts Happen)</w:t>
            </w:r>
          </w:p>
        </w:tc>
        <w:tc>
          <w:tcPr>
            <w:tcW w:w="2452" w:type="dxa"/>
            <w:shd w:val="clear" w:color="auto" w:fill="000000" w:themeFill="text1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F22685" w:rsidRPr="00D5423D" w:rsidTr="004A281D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F22685" w:rsidRPr="00D5423D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Movement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2685" w:rsidRPr="00D5423D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SS09-GR.HS-S.1-GLE.2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SS09-GR.HS-S.1-GLE.3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SS09-GR.HS-S.2-GLE.1 </w:t>
            </w:r>
          </w:p>
          <w:p w:rsidR="00F22685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SS09-GR.HS-S.2-GLE.2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SS09-GR.HS-S.2-GLE.3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SS09-GR.HS-S.3-GLE.1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SS09-GR.HS-S.3-GLE.5</w:t>
            </w:r>
          </w:p>
          <w:p w:rsidR="00F22685" w:rsidRPr="00D5423D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SS09-GR.HS-S.4-GLE.2</w:t>
            </w:r>
            <w:bookmarkStart w:id="0" w:name="_GoBack"/>
            <w:bookmarkEnd w:id="0"/>
          </w:p>
        </w:tc>
      </w:tr>
      <w:tr w:rsidR="00F22685" w:rsidRPr="00D5423D" w:rsidTr="004A281D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5F04D8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F22685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8" w:history="1">
              <w:r w:rsidR="00F2268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F22685" w:rsidRPr="00EF646E" w:rsidRDefault="008F4D42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9" w:history="1">
              <w:r w:rsidR="00F2268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F22685" w:rsidRPr="00984F9A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CCSS.RH.11-12.2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F22685" w:rsidRPr="00984F9A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F22685" w:rsidRPr="00EF646E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F22685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30" w:history="1">
              <w:r w:rsidR="00F2268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CCSS.WHST.9-10.6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CCSS.WHST.9-10.9</w:t>
            </w:r>
          </w:p>
        </w:tc>
        <w:tc>
          <w:tcPr>
            <w:tcW w:w="2452" w:type="dxa"/>
            <w:tcBorders>
              <w:left w:val="nil"/>
            </w:tcBorders>
          </w:tcPr>
          <w:p w:rsidR="00F22685" w:rsidRPr="00EF646E" w:rsidRDefault="008F4D42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31" w:history="1">
              <w:r w:rsidR="00F22685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CCSS.WHST.11-12.9</w:t>
            </w:r>
          </w:p>
        </w:tc>
      </w:tr>
      <w:tr w:rsidR="00F22685" w:rsidRPr="00D5423D" w:rsidTr="004A281D">
        <w:trPr>
          <w:cantSplit/>
          <w:trHeight w:val="60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F22685" w:rsidRPr="008707B9" w:rsidRDefault="00F2268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07B9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movement of people reflect the changing needs of a society? </w:t>
            </w:r>
          </w:p>
          <w:p w:rsidR="00F22685" w:rsidRPr="001C57CB" w:rsidRDefault="00F2268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07B9">
              <w:rPr>
                <w:rFonts w:asciiTheme="minorHAnsi" w:eastAsia="Times New Roman" w:hAnsiTheme="minorHAnsi"/>
                <w:sz w:val="20"/>
                <w:szCs w:val="20"/>
              </w:rPr>
              <w:t>How do economic factors affect migration patterns? (SS09-GR.HS-S.2-GLE.3-EO.f)</w:t>
            </w:r>
          </w:p>
        </w:tc>
      </w:tr>
      <w:tr w:rsidR="00F22685" w:rsidRPr="00D5423D" w:rsidTr="004A281D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History, Geography,  Economics, Civics</w:t>
            </w:r>
          </w:p>
        </w:tc>
      </w:tr>
      <w:tr w:rsidR="00F22685" w:rsidRPr="00D5423D" w:rsidTr="004A281D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07B9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F22685" w:rsidRPr="00D5423D" w:rsidTr="004A281D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8707B9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07B9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F22685" w:rsidRPr="008707B9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Settlement(s), movement, beliefs, traditions, scarcity, abundance, migration/immigration, technological advances, political expression, cultural diffusion/values, location, push/pull factors, community</w:t>
            </w:r>
          </w:p>
        </w:tc>
      </w:tr>
    </w:tbl>
    <w:p w:rsidR="00BF4479" w:rsidRDefault="00BF4479" w:rsidP="004A281D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54D89" w:rsidRPr="00D5423D" w:rsidTr="004D575C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54D89" w:rsidRPr="00FC1F65" w:rsidRDefault="00654D89" w:rsidP="004A281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54D89" w:rsidRPr="00D5423D" w:rsidRDefault="00654D89" w:rsidP="004A281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575DC" w:rsidRPr="00D5423D" w:rsidTr="004D575C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have historical interpretations of U.S. migration patterns/trends have changed with new evidence?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0EF5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1575DC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migratory patterns?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1575DC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have maps illustrated the connections between (re) settlement patterns and the locations of human and natural resources?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1575DC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have maps documented changing cultural boundaries (e.g. the locations and settlements of specific immigrant communities)?</w:t>
            </w:r>
          </w:p>
        </w:tc>
        <w:tc>
          <w:tcPr>
            <w:tcW w:w="4905" w:type="dxa"/>
            <w:shd w:val="clear" w:color="auto" w:fill="auto"/>
          </w:tcPr>
          <w:p w:rsidR="001575DC" w:rsidRPr="008B68E0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BF4479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447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Movement and (re)settlement of people diffuses ideas and beliefs which often challenges prevailing cultural </w:t>
            </w:r>
            <w:r w:rsidR="00BF4479">
              <w:rPr>
                <w:rFonts w:asciiTheme="minorHAnsi" w:hAnsiTheme="minorHAnsi"/>
                <w:sz w:val="20"/>
                <w:szCs w:val="20"/>
              </w:rPr>
              <w:t xml:space="preserve">values, beliefs, and traditions 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2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3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c,f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immigration and nativism in the early </w:t>
            </w:r>
            <w:r w:rsidR="00052CA9">
              <w:rPr>
                <w:rFonts w:asciiTheme="minorHAnsi" w:hAnsiTheme="minorHAnsi"/>
                <w:sz w:val="20"/>
                <w:szCs w:val="20"/>
              </w:rPr>
              <w:t>20</w:t>
            </w:r>
            <w:r w:rsidR="00052CA9" w:rsidRPr="00052CA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52C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century shape values, beliefs, and traditions of American society? 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1-GLE.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052CA9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2CA9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4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f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052CA9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Great Migration during World War I enhance arts and literature in American society?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1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f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2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What were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 the origins of the Red Scare, Yellow P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eril, and anti-German sentiments in U.S. immigration history?</w:t>
            </w:r>
          </w:p>
        </w:tc>
        <w:tc>
          <w:tcPr>
            <w:tcW w:w="4905" w:type="dxa"/>
            <w:shd w:val="clear" w:color="auto" w:fill="auto"/>
          </w:tcPr>
          <w:p w:rsidR="00E9116C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 push-pull factors affect patterns of (re)settlement?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1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2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does increasing globalization influence the interaction of people on Earth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</w:t>
            </w:r>
            <w:r w:rsidR="0083680B">
              <w:rPr>
                <w:rFonts w:asciiTheme="minorHAnsi" w:hAnsiTheme="minorHAnsi"/>
                <w:sz w:val="20"/>
                <w:szCs w:val="20"/>
              </w:rPr>
              <w:t>IQ.2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F4479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447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Both scarcity and an abundance of goods, services, and resources can create new patterns of settlement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f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3-GLE.1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b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economic circumstances during the 1930’s affect movement of people within the United States?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movement of peoples change as a result of WWII?</w:t>
            </w:r>
          </w:p>
          <w:p w:rsid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personal financial decisions affect the movement of people during the Great Depression?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2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c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3-GLE.5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c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A744E" w:rsidRPr="00D5423D" w:rsidRDefault="00CA744E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did geographic and economic circumstances prompt the migration of people during the Dust Bowl?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1-GLE.2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3-GLE.1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a,b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do economic factors help determine human (re)settlement?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3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1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b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54D89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lastRenderedPageBreak/>
              <w:t>Patterns of migration, facilitated by technological advances in transportation,  reflect the pursuit of aspirational goals around social/cultural</w:t>
            </w:r>
            <w:r w:rsidR="00BF4479">
              <w:rPr>
                <w:rFonts w:asciiTheme="minorHAnsi" w:hAnsiTheme="minorHAnsi"/>
                <w:sz w:val="20"/>
                <w:szCs w:val="20"/>
              </w:rPr>
              <w:t>/civil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rights, political expression,  and economic mobility 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e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What were the major push-pull factors that increased 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 xml:space="preserve">immigration 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into the 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United States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during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the 19</w:t>
            </w:r>
            <w:r w:rsidRPr="00BF447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and 20</w:t>
            </w:r>
            <w:r w:rsidRPr="00BF447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centuries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What factors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influenced the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Great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M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igration 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>European</w:t>
            </w:r>
            <w:r w:rsidR="00CA744E">
              <w:rPr>
                <w:rFonts w:asciiTheme="minorHAnsi" w:hAnsiTheme="minorHAnsi"/>
                <w:sz w:val="20"/>
                <w:szCs w:val="20"/>
              </w:rPr>
              <w:t>s to the United States in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the 1870s?</w:t>
            </w:r>
          </w:p>
          <w:p w:rsidR="00654D89" w:rsidRPr="00E5343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What ideals of the American Dream have changed or remained constant across waves of U.S. immigration?</w:t>
            </w:r>
          </w:p>
        </w:tc>
        <w:tc>
          <w:tcPr>
            <w:tcW w:w="4905" w:type="dxa"/>
            <w:shd w:val="clear" w:color="auto" w:fill="auto"/>
          </w:tcPr>
          <w:p w:rsidR="00E85EB0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Who should decide, and what factors should be most significant when countries determine their immigration policies?</w:t>
            </w:r>
          </w:p>
          <w:p w:rsidR="00654D89" w:rsidRPr="00D5423D" w:rsidRDefault="00CA744E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t predictions can be made about human migration patterns?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2-GLE.3-IQ.3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54D89" w:rsidRDefault="00654D8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54D89" w:rsidRPr="00D5423D" w:rsidTr="005F20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54D89" w:rsidRPr="00D5423D" w:rsidTr="005F20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7159F" w:rsidRDefault="0067159F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reasons for the migration of peoples, goods, and services across the United States</w:t>
            </w:r>
          </w:p>
          <w:p w:rsidR="0067159F" w:rsidRDefault="00C80C50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reasons for, implications and outcomes of population shifts resulting from the economic and social demand during times of war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f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C7EF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e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3ECF" w:rsidRPr="00E9116C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9116C">
              <w:rPr>
                <w:rFonts w:asciiTheme="minorHAnsi" w:hAnsiTheme="minorHAnsi"/>
                <w:sz w:val="20"/>
                <w:szCs w:val="20"/>
              </w:rPr>
              <w:t xml:space="preserve">Patterns of settlement among and within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the United States</w:t>
            </w:r>
            <w:r w:rsidR="00E7139B">
              <w:rPr>
                <w:rFonts w:asciiTheme="minorHAnsi" w:hAnsiTheme="minorHAnsi"/>
                <w:sz w:val="20"/>
                <w:szCs w:val="20"/>
              </w:rPr>
              <w:t xml:space="preserve"> (e.g.  Great Migration, i</w:t>
            </w:r>
            <w:r w:rsidRPr="00E9116C">
              <w:rPr>
                <w:rFonts w:asciiTheme="minorHAnsi" w:hAnsiTheme="minorHAnsi"/>
                <w:sz w:val="20"/>
                <w:szCs w:val="20"/>
              </w:rPr>
              <w:t>mmigration, rise of the Sunbelt)</w:t>
            </w:r>
            <w:r w:rsidR="00CC7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e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Pr="00D5423D" w:rsidRDefault="00E7139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effects of </w:t>
            </w:r>
            <w:r w:rsidR="00E9116C" w:rsidRPr="00E9116C">
              <w:rPr>
                <w:rFonts w:asciiTheme="minorHAnsi" w:hAnsiTheme="minorHAnsi"/>
                <w:sz w:val="20"/>
                <w:szCs w:val="20"/>
              </w:rPr>
              <w:t>U.S. immigration policies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on the migration and settlement of people within the United States </w:t>
            </w:r>
            <w:r w:rsidR="00E9116C" w:rsidRPr="00E9116C">
              <w:rPr>
                <w:rFonts w:asciiTheme="minorHAnsi" w:hAnsiTheme="minorHAnsi"/>
                <w:sz w:val="20"/>
                <w:szCs w:val="20"/>
              </w:rPr>
              <w:t xml:space="preserve"> (e.g. Hart-Celler Act, Bracero programs, etc)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</w:tcPr>
          <w:p w:rsidR="00D85F17" w:rsidRPr="00404908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Identify aspects of complexity within historical issues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through analysis of primary and secondary sources </w:t>
            </w:r>
            <w:r w:rsidRPr="00B744EF">
              <w:rPr>
                <w:rFonts w:asciiTheme="minorHAnsi" w:hAnsiTheme="minorHAnsi"/>
                <w:sz w:val="20"/>
                <w:szCs w:val="20"/>
              </w:rPr>
              <w:t>(SS09-GR.HS-S.1-GLE.1-EO.a</w:t>
            </w:r>
            <w:r>
              <w:rPr>
                <w:rFonts w:asciiTheme="minorHAnsi" w:hAnsiTheme="minorHAnsi"/>
                <w:sz w:val="20"/>
                <w:szCs w:val="20"/>
              </w:rPr>
              <w:t>,b</w:t>
            </w:r>
            <w:r w:rsidRPr="00B744E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0735">
              <w:rPr>
                <w:rFonts w:asciiTheme="minorHAnsi" w:hAnsiTheme="minorHAnsi"/>
                <w:sz w:val="20"/>
                <w:szCs w:val="20"/>
              </w:rPr>
              <w:t>Identify and explain significant issues that cause historical change</w:t>
            </w:r>
          </w:p>
          <w:p w:rsidR="00D85F17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nalyze the complexity of events in American History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D85F17" w:rsidRPr="00D85F17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Gather data, make inferences, and draw conclusions from map and other visual representations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2-GLE.1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a,b,c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</w:tbl>
    <w:p w:rsidR="00654D89" w:rsidRPr="00D5423D" w:rsidRDefault="00654D89" w:rsidP="004A281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54D89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54D89" w:rsidRPr="00D5423D" w:rsidRDefault="00654D89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54D89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54D89" w:rsidRPr="00E7139B" w:rsidRDefault="00E7139B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Historically, the </w:t>
            </w:r>
            <w:r w:rsidR="0067159F" w:rsidRPr="00E7139B">
              <w:rPr>
                <w:rFonts w:asciiTheme="minorHAnsi" w:hAnsiTheme="minorHAnsi"/>
                <w:i/>
                <w:sz w:val="20"/>
                <w:szCs w:val="20"/>
              </w:rPr>
              <w:t>pattern</w:t>
            </w:r>
            <w:r w:rsidR="0067159F">
              <w:rPr>
                <w:rFonts w:asciiTheme="minorHAnsi" w:hAnsiTheme="minorHAnsi"/>
                <w:i/>
                <w:sz w:val="20"/>
                <w:szCs w:val="20"/>
              </w:rPr>
              <w:t>s of human</w:t>
            </w:r>
            <w:r w:rsidR="0067159F"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settlement </w:t>
            </w:r>
            <w:r w:rsidR="0067159F">
              <w:rPr>
                <w:rFonts w:asciiTheme="minorHAnsi" w:hAnsiTheme="minorHAnsi"/>
                <w:i/>
                <w:sz w:val="20"/>
                <w:szCs w:val="20"/>
              </w:rPr>
              <w:t>across the United States have</w:t>
            </w:r>
            <w:r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 been influenced by social, economic, and political factors.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116C">
              <w:rPr>
                <w:rFonts w:asciiTheme="minorHAnsi" w:hAnsiTheme="minorHAnsi"/>
                <w:sz w:val="20"/>
                <w:szCs w:val="20"/>
              </w:rPr>
              <w:t>Settlement, movement, beliefs, traditions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54D89" w:rsidRPr="00E9116C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116C">
              <w:rPr>
                <w:rFonts w:asciiTheme="minorHAnsi" w:hAnsiTheme="minorHAnsi"/>
                <w:sz w:val="20"/>
                <w:szCs w:val="20"/>
              </w:rPr>
              <w:t>Immigration, migration, scarcity, abundance, economic freedom/mobility, political expression, cultural diffusion</w:t>
            </w:r>
            <w:r w:rsidR="00E7139B">
              <w:rPr>
                <w:rFonts w:asciiTheme="minorHAnsi" w:hAnsiTheme="minorHAnsi"/>
                <w:sz w:val="20"/>
                <w:szCs w:val="20"/>
              </w:rPr>
              <w:t>/values, Red Scare, Yellow Peril, anti-German sentiments, Great Migration, nativism, migratory patterns, globalization, push/pull factors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54D89" w:rsidSect="00F656DB">
      <w:headerReference w:type="even" r:id="rId32"/>
      <w:headerReference w:type="default" r:id="rId33"/>
      <w:footerReference w:type="even" r:id="rId34"/>
      <w:headerReference w:type="first" r:id="rId35"/>
      <w:footerReference w:type="first" r:id="rId3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1B" w:rsidRDefault="0055421B" w:rsidP="00F36A58">
      <w:r>
        <w:separator/>
      </w:r>
    </w:p>
  </w:endnote>
  <w:endnote w:type="continuationSeparator" w:id="0">
    <w:p w:rsidR="0055421B" w:rsidRDefault="0055421B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Pr="001A50CB" w:rsidRDefault="004A281D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Carla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Carino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Mapleton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Kurt</w:t>
    </w:r>
    <w:r w:rsidRPr="001A50CB">
      <w:rPr>
        <w:sz w:val="16"/>
        <w:szCs w:val="16"/>
      </w:rPr>
      <w:t xml:space="preserve"> </w:t>
    </w:r>
    <w:r w:rsidRPr="00B755B3">
      <w:rPr>
        <w:sz w:val="16"/>
        <w:szCs w:val="16"/>
      </w:rPr>
      <w:t xml:space="preserve">Knierim </w:t>
    </w:r>
    <w:r w:rsidRPr="001A50CB">
      <w:rPr>
        <w:sz w:val="16"/>
        <w:szCs w:val="16"/>
      </w:rPr>
      <w:t>(</w:t>
    </w:r>
    <w:r>
      <w:rPr>
        <w:sz w:val="16"/>
        <w:szCs w:val="16"/>
      </w:rPr>
      <w:t>Poudre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and Debra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Bascom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Kim Reorganized 88</w:t>
    </w:r>
    <w:r w:rsidRPr="001A50CB">
      <w:rPr>
        <w:sz w:val="16"/>
        <w:szCs w:val="16"/>
      </w:rPr>
      <w:t>)</w:t>
    </w:r>
  </w:p>
  <w:p w:rsidR="004A281D" w:rsidRPr="001A50CB" w:rsidRDefault="004A281D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8F4D42">
          <w:rPr>
            <w:noProof/>
            <w:sz w:val="16"/>
            <w:szCs w:val="16"/>
          </w:rPr>
          <w:t>14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8F4D42">
          <w:rPr>
            <w:noProof/>
            <w:sz w:val="16"/>
            <w:szCs w:val="16"/>
          </w:rPr>
          <w:t>16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1B" w:rsidRDefault="0055421B" w:rsidP="00F36A58">
      <w:r>
        <w:separator/>
      </w:r>
    </w:p>
  </w:footnote>
  <w:footnote w:type="continuationSeparator" w:id="0">
    <w:p w:rsidR="0055421B" w:rsidRDefault="0055421B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Pr="00D5423D" w:rsidRDefault="004A281D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4A281D" w:rsidRDefault="004A281D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High School Social Studies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Pr="00304C52" w:rsidRDefault="004A281D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4A281D" w:rsidRPr="00F36A58" w:rsidRDefault="004A281D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High School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4A2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140CC"/>
    <w:multiLevelType w:val="hybridMultilevel"/>
    <w:tmpl w:val="82CC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76E9B"/>
    <w:multiLevelType w:val="hybridMultilevel"/>
    <w:tmpl w:val="F4121DC8"/>
    <w:lvl w:ilvl="0" w:tplc="B8DC7F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3239C5"/>
    <w:multiLevelType w:val="hybridMultilevel"/>
    <w:tmpl w:val="DC7C3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B40618"/>
    <w:multiLevelType w:val="hybridMultilevel"/>
    <w:tmpl w:val="CE1A6ABE"/>
    <w:lvl w:ilvl="0" w:tplc="BE44C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5"/>
  </w:num>
  <w:num w:numId="5">
    <w:abstractNumId w:val="2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2"/>
  </w:num>
  <w:num w:numId="14">
    <w:abstractNumId w:val="26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8"/>
  </w:num>
  <w:num w:numId="22">
    <w:abstractNumId w:val="14"/>
  </w:num>
  <w:num w:numId="23">
    <w:abstractNumId w:val="23"/>
  </w:num>
  <w:num w:numId="24">
    <w:abstractNumId w:val="7"/>
  </w:num>
  <w:num w:numId="25">
    <w:abstractNumId w:val="21"/>
  </w:num>
  <w:num w:numId="26">
    <w:abstractNumId w:val="30"/>
  </w:num>
  <w:num w:numId="27">
    <w:abstractNumId w:val="13"/>
  </w:num>
  <w:num w:numId="28">
    <w:abstractNumId w:val="6"/>
  </w:num>
  <w:num w:numId="29">
    <w:abstractNumId w:val="25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5F0F"/>
    <w:rsid w:val="000470FE"/>
    <w:rsid w:val="000529DD"/>
    <w:rsid w:val="00052CA9"/>
    <w:rsid w:val="00065DD3"/>
    <w:rsid w:val="000728AC"/>
    <w:rsid w:val="00083983"/>
    <w:rsid w:val="000910A8"/>
    <w:rsid w:val="000A1267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1D6E"/>
    <w:rsid w:val="00112135"/>
    <w:rsid w:val="0011270D"/>
    <w:rsid w:val="00122021"/>
    <w:rsid w:val="00125E85"/>
    <w:rsid w:val="0013710B"/>
    <w:rsid w:val="001424D2"/>
    <w:rsid w:val="00144939"/>
    <w:rsid w:val="00144EFA"/>
    <w:rsid w:val="0014751D"/>
    <w:rsid w:val="00153510"/>
    <w:rsid w:val="00154C4E"/>
    <w:rsid w:val="00154ECB"/>
    <w:rsid w:val="00155DE7"/>
    <w:rsid w:val="00156E70"/>
    <w:rsid w:val="001575DC"/>
    <w:rsid w:val="001646D2"/>
    <w:rsid w:val="00167860"/>
    <w:rsid w:val="001749E8"/>
    <w:rsid w:val="001951E1"/>
    <w:rsid w:val="001A10C0"/>
    <w:rsid w:val="001A50CB"/>
    <w:rsid w:val="001B5F07"/>
    <w:rsid w:val="001C53AD"/>
    <w:rsid w:val="001D01C0"/>
    <w:rsid w:val="001E6835"/>
    <w:rsid w:val="001F5B7D"/>
    <w:rsid w:val="0020176D"/>
    <w:rsid w:val="00207C5B"/>
    <w:rsid w:val="0021186A"/>
    <w:rsid w:val="00216D67"/>
    <w:rsid w:val="002170B2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B5882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07996"/>
    <w:rsid w:val="003117E8"/>
    <w:rsid w:val="00317C33"/>
    <w:rsid w:val="00322B29"/>
    <w:rsid w:val="003372B0"/>
    <w:rsid w:val="00342932"/>
    <w:rsid w:val="00343F7B"/>
    <w:rsid w:val="00344A93"/>
    <w:rsid w:val="003458BA"/>
    <w:rsid w:val="00347243"/>
    <w:rsid w:val="00367A30"/>
    <w:rsid w:val="00372608"/>
    <w:rsid w:val="0037498B"/>
    <w:rsid w:val="0038584C"/>
    <w:rsid w:val="0039211E"/>
    <w:rsid w:val="00397B7D"/>
    <w:rsid w:val="003A4549"/>
    <w:rsid w:val="003A66C1"/>
    <w:rsid w:val="003B136A"/>
    <w:rsid w:val="003B1E12"/>
    <w:rsid w:val="003B2329"/>
    <w:rsid w:val="003B44B4"/>
    <w:rsid w:val="003B7B76"/>
    <w:rsid w:val="003C177D"/>
    <w:rsid w:val="003C73B8"/>
    <w:rsid w:val="003C7B19"/>
    <w:rsid w:val="003D3A51"/>
    <w:rsid w:val="003D7349"/>
    <w:rsid w:val="003D7844"/>
    <w:rsid w:val="003E77B3"/>
    <w:rsid w:val="003F2D8C"/>
    <w:rsid w:val="003F7610"/>
    <w:rsid w:val="00404908"/>
    <w:rsid w:val="00434551"/>
    <w:rsid w:val="00435C7A"/>
    <w:rsid w:val="00445A09"/>
    <w:rsid w:val="004509E8"/>
    <w:rsid w:val="00455ED5"/>
    <w:rsid w:val="00456D71"/>
    <w:rsid w:val="00461902"/>
    <w:rsid w:val="00467EB2"/>
    <w:rsid w:val="00471140"/>
    <w:rsid w:val="00471A4D"/>
    <w:rsid w:val="00473219"/>
    <w:rsid w:val="00482D07"/>
    <w:rsid w:val="00482F27"/>
    <w:rsid w:val="00486CD1"/>
    <w:rsid w:val="0049026A"/>
    <w:rsid w:val="00493BF1"/>
    <w:rsid w:val="00496454"/>
    <w:rsid w:val="004A281D"/>
    <w:rsid w:val="004A5F52"/>
    <w:rsid w:val="004A6111"/>
    <w:rsid w:val="004B4603"/>
    <w:rsid w:val="004C68AE"/>
    <w:rsid w:val="004D0EF5"/>
    <w:rsid w:val="004D2474"/>
    <w:rsid w:val="004D575C"/>
    <w:rsid w:val="004E1F2B"/>
    <w:rsid w:val="004E20E7"/>
    <w:rsid w:val="004E3326"/>
    <w:rsid w:val="004E523E"/>
    <w:rsid w:val="004E5BE1"/>
    <w:rsid w:val="004E72A7"/>
    <w:rsid w:val="004F0CBF"/>
    <w:rsid w:val="00507D2E"/>
    <w:rsid w:val="00513672"/>
    <w:rsid w:val="0051577B"/>
    <w:rsid w:val="00522439"/>
    <w:rsid w:val="005231F6"/>
    <w:rsid w:val="00526BA0"/>
    <w:rsid w:val="00530230"/>
    <w:rsid w:val="00535B95"/>
    <w:rsid w:val="00542153"/>
    <w:rsid w:val="00545D3C"/>
    <w:rsid w:val="00547B0E"/>
    <w:rsid w:val="00552719"/>
    <w:rsid w:val="0055421B"/>
    <w:rsid w:val="00556168"/>
    <w:rsid w:val="005637AE"/>
    <w:rsid w:val="005754A3"/>
    <w:rsid w:val="005766AF"/>
    <w:rsid w:val="005901BE"/>
    <w:rsid w:val="005C15C4"/>
    <w:rsid w:val="005C35AC"/>
    <w:rsid w:val="005D1FB6"/>
    <w:rsid w:val="005D5D73"/>
    <w:rsid w:val="005E5F96"/>
    <w:rsid w:val="005F200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14C6"/>
    <w:rsid w:val="00651FCD"/>
    <w:rsid w:val="00654D89"/>
    <w:rsid w:val="006607A2"/>
    <w:rsid w:val="00661C13"/>
    <w:rsid w:val="0067159F"/>
    <w:rsid w:val="006741FE"/>
    <w:rsid w:val="00680783"/>
    <w:rsid w:val="0068711A"/>
    <w:rsid w:val="00695537"/>
    <w:rsid w:val="00695A9C"/>
    <w:rsid w:val="00695B92"/>
    <w:rsid w:val="006A50C7"/>
    <w:rsid w:val="006B6127"/>
    <w:rsid w:val="006C75EE"/>
    <w:rsid w:val="006D329C"/>
    <w:rsid w:val="006E0EC1"/>
    <w:rsid w:val="006E6321"/>
    <w:rsid w:val="006E6F82"/>
    <w:rsid w:val="006F0D87"/>
    <w:rsid w:val="006F4A4A"/>
    <w:rsid w:val="006F4FFF"/>
    <w:rsid w:val="00711157"/>
    <w:rsid w:val="00731330"/>
    <w:rsid w:val="00741EE4"/>
    <w:rsid w:val="007467C3"/>
    <w:rsid w:val="0075471B"/>
    <w:rsid w:val="0075481B"/>
    <w:rsid w:val="00755D22"/>
    <w:rsid w:val="007628FA"/>
    <w:rsid w:val="007629B6"/>
    <w:rsid w:val="0076416B"/>
    <w:rsid w:val="007700F4"/>
    <w:rsid w:val="00773B18"/>
    <w:rsid w:val="00784893"/>
    <w:rsid w:val="00796FBD"/>
    <w:rsid w:val="007A10BE"/>
    <w:rsid w:val="007A1106"/>
    <w:rsid w:val="007A18FD"/>
    <w:rsid w:val="007A2059"/>
    <w:rsid w:val="007A6536"/>
    <w:rsid w:val="007C46AC"/>
    <w:rsid w:val="007D3448"/>
    <w:rsid w:val="007E019F"/>
    <w:rsid w:val="007E1612"/>
    <w:rsid w:val="007E4A8E"/>
    <w:rsid w:val="007F0FF0"/>
    <w:rsid w:val="007F5DF6"/>
    <w:rsid w:val="00802BF6"/>
    <w:rsid w:val="00815222"/>
    <w:rsid w:val="00833158"/>
    <w:rsid w:val="00833F17"/>
    <w:rsid w:val="0083680B"/>
    <w:rsid w:val="00841A45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85C54"/>
    <w:rsid w:val="00896F55"/>
    <w:rsid w:val="008A1146"/>
    <w:rsid w:val="008A127A"/>
    <w:rsid w:val="008A17E9"/>
    <w:rsid w:val="008A45C4"/>
    <w:rsid w:val="008B2FDF"/>
    <w:rsid w:val="008B3544"/>
    <w:rsid w:val="008B3D93"/>
    <w:rsid w:val="008B68E0"/>
    <w:rsid w:val="008B6AD4"/>
    <w:rsid w:val="008D08BE"/>
    <w:rsid w:val="008E37C3"/>
    <w:rsid w:val="008E608F"/>
    <w:rsid w:val="008F0930"/>
    <w:rsid w:val="008F0CBC"/>
    <w:rsid w:val="008F47D5"/>
    <w:rsid w:val="008F4D42"/>
    <w:rsid w:val="008F5939"/>
    <w:rsid w:val="00901A0E"/>
    <w:rsid w:val="0093017C"/>
    <w:rsid w:val="009374B3"/>
    <w:rsid w:val="009428EE"/>
    <w:rsid w:val="009554DF"/>
    <w:rsid w:val="009573A6"/>
    <w:rsid w:val="00957F0E"/>
    <w:rsid w:val="0097730C"/>
    <w:rsid w:val="0098195B"/>
    <w:rsid w:val="0098418D"/>
    <w:rsid w:val="00987A15"/>
    <w:rsid w:val="009947E9"/>
    <w:rsid w:val="0099586C"/>
    <w:rsid w:val="00995E45"/>
    <w:rsid w:val="009A2D83"/>
    <w:rsid w:val="009B423D"/>
    <w:rsid w:val="009B509C"/>
    <w:rsid w:val="009B68A8"/>
    <w:rsid w:val="009C079B"/>
    <w:rsid w:val="009C35AF"/>
    <w:rsid w:val="009D1B8A"/>
    <w:rsid w:val="009E1C18"/>
    <w:rsid w:val="009E524E"/>
    <w:rsid w:val="009E5AAD"/>
    <w:rsid w:val="009F1433"/>
    <w:rsid w:val="009F2B1F"/>
    <w:rsid w:val="009F4C8E"/>
    <w:rsid w:val="00A10253"/>
    <w:rsid w:val="00A2759C"/>
    <w:rsid w:val="00A405F7"/>
    <w:rsid w:val="00A50629"/>
    <w:rsid w:val="00A508F7"/>
    <w:rsid w:val="00A63D7D"/>
    <w:rsid w:val="00A728EC"/>
    <w:rsid w:val="00A7353F"/>
    <w:rsid w:val="00A73914"/>
    <w:rsid w:val="00A74C68"/>
    <w:rsid w:val="00A74FBF"/>
    <w:rsid w:val="00A758B1"/>
    <w:rsid w:val="00A80EE4"/>
    <w:rsid w:val="00A85FDE"/>
    <w:rsid w:val="00A86B29"/>
    <w:rsid w:val="00A91620"/>
    <w:rsid w:val="00A93598"/>
    <w:rsid w:val="00A95405"/>
    <w:rsid w:val="00AA2CD5"/>
    <w:rsid w:val="00AB1D95"/>
    <w:rsid w:val="00AB353C"/>
    <w:rsid w:val="00AB706A"/>
    <w:rsid w:val="00AC0EA9"/>
    <w:rsid w:val="00AC433C"/>
    <w:rsid w:val="00AD5B2E"/>
    <w:rsid w:val="00AE0209"/>
    <w:rsid w:val="00AE1DDB"/>
    <w:rsid w:val="00AF54E5"/>
    <w:rsid w:val="00B001B5"/>
    <w:rsid w:val="00B008AA"/>
    <w:rsid w:val="00B05B35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744EF"/>
    <w:rsid w:val="00B755B3"/>
    <w:rsid w:val="00B95539"/>
    <w:rsid w:val="00B97B47"/>
    <w:rsid w:val="00BA3CDE"/>
    <w:rsid w:val="00BA3E79"/>
    <w:rsid w:val="00BA43DD"/>
    <w:rsid w:val="00BA7DF1"/>
    <w:rsid w:val="00BB5F2A"/>
    <w:rsid w:val="00BB6826"/>
    <w:rsid w:val="00BD25DB"/>
    <w:rsid w:val="00BE00EE"/>
    <w:rsid w:val="00BE620C"/>
    <w:rsid w:val="00BE6D93"/>
    <w:rsid w:val="00BF1681"/>
    <w:rsid w:val="00BF4479"/>
    <w:rsid w:val="00BF787B"/>
    <w:rsid w:val="00C066AA"/>
    <w:rsid w:val="00C076AC"/>
    <w:rsid w:val="00C148BA"/>
    <w:rsid w:val="00C17FA4"/>
    <w:rsid w:val="00C24049"/>
    <w:rsid w:val="00C26287"/>
    <w:rsid w:val="00C27622"/>
    <w:rsid w:val="00C30735"/>
    <w:rsid w:val="00C33ECF"/>
    <w:rsid w:val="00C3549C"/>
    <w:rsid w:val="00C40C25"/>
    <w:rsid w:val="00C40D97"/>
    <w:rsid w:val="00C45FF2"/>
    <w:rsid w:val="00C51B9F"/>
    <w:rsid w:val="00C57256"/>
    <w:rsid w:val="00C57E0F"/>
    <w:rsid w:val="00C61A89"/>
    <w:rsid w:val="00C61B9A"/>
    <w:rsid w:val="00C63870"/>
    <w:rsid w:val="00C66E81"/>
    <w:rsid w:val="00C707C4"/>
    <w:rsid w:val="00C776F0"/>
    <w:rsid w:val="00C80C50"/>
    <w:rsid w:val="00C8196F"/>
    <w:rsid w:val="00C81D27"/>
    <w:rsid w:val="00C93245"/>
    <w:rsid w:val="00C94E2A"/>
    <w:rsid w:val="00CA744E"/>
    <w:rsid w:val="00CA7990"/>
    <w:rsid w:val="00CA7F3C"/>
    <w:rsid w:val="00CB08A4"/>
    <w:rsid w:val="00CC021C"/>
    <w:rsid w:val="00CC5299"/>
    <w:rsid w:val="00CC69BD"/>
    <w:rsid w:val="00CC7EFF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5F17"/>
    <w:rsid w:val="00D959E6"/>
    <w:rsid w:val="00DA25FA"/>
    <w:rsid w:val="00DA39B8"/>
    <w:rsid w:val="00DA4810"/>
    <w:rsid w:val="00DA4C7F"/>
    <w:rsid w:val="00DA58A3"/>
    <w:rsid w:val="00DB2E11"/>
    <w:rsid w:val="00DC4DC5"/>
    <w:rsid w:val="00DC7A01"/>
    <w:rsid w:val="00DD007A"/>
    <w:rsid w:val="00DD4FA2"/>
    <w:rsid w:val="00DE03A4"/>
    <w:rsid w:val="00DE3ECF"/>
    <w:rsid w:val="00DF3791"/>
    <w:rsid w:val="00DF60E5"/>
    <w:rsid w:val="00E00F9E"/>
    <w:rsid w:val="00E07C30"/>
    <w:rsid w:val="00E23EC8"/>
    <w:rsid w:val="00E247BF"/>
    <w:rsid w:val="00E31B8F"/>
    <w:rsid w:val="00E43474"/>
    <w:rsid w:val="00E4650B"/>
    <w:rsid w:val="00E53439"/>
    <w:rsid w:val="00E57639"/>
    <w:rsid w:val="00E601C1"/>
    <w:rsid w:val="00E615CB"/>
    <w:rsid w:val="00E6414D"/>
    <w:rsid w:val="00E65B19"/>
    <w:rsid w:val="00E7139B"/>
    <w:rsid w:val="00E73183"/>
    <w:rsid w:val="00E762EA"/>
    <w:rsid w:val="00E801A5"/>
    <w:rsid w:val="00E8078D"/>
    <w:rsid w:val="00E81A7A"/>
    <w:rsid w:val="00E8224F"/>
    <w:rsid w:val="00E854FA"/>
    <w:rsid w:val="00E85EB0"/>
    <w:rsid w:val="00E87E10"/>
    <w:rsid w:val="00E9116C"/>
    <w:rsid w:val="00EA079F"/>
    <w:rsid w:val="00EA3DFB"/>
    <w:rsid w:val="00EA706B"/>
    <w:rsid w:val="00EC54EA"/>
    <w:rsid w:val="00EC5920"/>
    <w:rsid w:val="00EC7CF6"/>
    <w:rsid w:val="00ED5544"/>
    <w:rsid w:val="00ED590B"/>
    <w:rsid w:val="00ED68F9"/>
    <w:rsid w:val="00EE28DE"/>
    <w:rsid w:val="00EE5699"/>
    <w:rsid w:val="00EE769C"/>
    <w:rsid w:val="00F22685"/>
    <w:rsid w:val="00F226D6"/>
    <w:rsid w:val="00F30021"/>
    <w:rsid w:val="00F33AD2"/>
    <w:rsid w:val="00F36A58"/>
    <w:rsid w:val="00F37360"/>
    <w:rsid w:val="00F37523"/>
    <w:rsid w:val="00F415B6"/>
    <w:rsid w:val="00F423FA"/>
    <w:rsid w:val="00F47DC5"/>
    <w:rsid w:val="00F552A0"/>
    <w:rsid w:val="00F61EDA"/>
    <w:rsid w:val="00F656DB"/>
    <w:rsid w:val="00F70315"/>
    <w:rsid w:val="00F71B84"/>
    <w:rsid w:val="00F726F6"/>
    <w:rsid w:val="00F823DC"/>
    <w:rsid w:val="00F863E5"/>
    <w:rsid w:val="00F868F3"/>
    <w:rsid w:val="00F90E08"/>
    <w:rsid w:val="00F921A3"/>
    <w:rsid w:val="00F96838"/>
    <w:rsid w:val="00FA5801"/>
    <w:rsid w:val="00FB09D8"/>
    <w:rsid w:val="00FB3225"/>
    <w:rsid w:val="00FB486C"/>
    <w:rsid w:val="00FC1F65"/>
    <w:rsid w:val="00FD3AC4"/>
    <w:rsid w:val="00FE1CCC"/>
    <w:rsid w:val="00FE2008"/>
    <w:rsid w:val="00FE2BE1"/>
    <w:rsid w:val="00FF497D"/>
    <w:rsid w:val="00FF4CF4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87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restandards.org/ELA-Literacy/WHST/9-10" TargetMode="External"/><Relationship Id="rId26" Type="http://schemas.openxmlformats.org/officeDocument/2006/relationships/hyperlink" Target="http://www.corestandards.org/ELA-Literacy/WHST/9-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restandards.org/ELA-Literacy/RH/11-12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orestandards.org/ELA-Literacy/RH/11-12" TargetMode="External"/><Relationship Id="rId25" Type="http://schemas.openxmlformats.org/officeDocument/2006/relationships/hyperlink" Target="http://www.corestandards.org/ELA-Literacy/RH/11-12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H/9-10" TargetMode="External"/><Relationship Id="rId20" Type="http://schemas.openxmlformats.org/officeDocument/2006/relationships/hyperlink" Target="http://www.corestandards.org/ELA-Literacy/RH/9-10" TargetMode="External"/><Relationship Id="rId29" Type="http://schemas.openxmlformats.org/officeDocument/2006/relationships/hyperlink" Target="http://www.corestandards.org/ELA-Literacy/RH/11-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corestandards.org/ELA-Literacy/RH/9-10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corestandards.org/ELA-Literacy/WHST/11-12" TargetMode="External"/><Relationship Id="rId28" Type="http://schemas.openxmlformats.org/officeDocument/2006/relationships/hyperlink" Target="http://www.corestandards.org/ELA-Literacy/RH/9-10" TargetMode="External"/><Relationship Id="rId36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corestandards.org/ELA-Literacy/WHST/11-12" TargetMode="External"/><Relationship Id="rId31" Type="http://schemas.openxmlformats.org/officeDocument/2006/relationships/hyperlink" Target="http://www.corestandards.org/ELA-Literacy/WHST/1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://www.corestandards.org/ELA-Literacy/WHST/9-10" TargetMode="External"/><Relationship Id="rId27" Type="http://schemas.openxmlformats.org/officeDocument/2006/relationships/hyperlink" Target="http://www.corestandards.org/ELA-Literacy/WHST/11-12" TargetMode="External"/><Relationship Id="rId30" Type="http://schemas.openxmlformats.org/officeDocument/2006/relationships/hyperlink" Target="http://www.corestandards.org/ELA-Literacy/WHST/9-10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B43F-6DEF-4CA6-B590-35B90C05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10</cp:revision>
  <cp:lastPrinted>2013-01-21T19:35:00Z</cp:lastPrinted>
  <dcterms:created xsi:type="dcterms:W3CDTF">2013-01-31T18:26:00Z</dcterms:created>
  <dcterms:modified xsi:type="dcterms:W3CDTF">2013-03-19T17:37:00Z</dcterms:modified>
</cp:coreProperties>
</file>