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F3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A4E66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AA4E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A4E66">
              <w:rPr>
                <w:rFonts w:ascii="Calibri" w:hAnsi="Calibri" w:cs="Calibri"/>
                <w:bCs/>
                <w:sz w:val="20"/>
                <w:szCs w:val="20"/>
              </w:rPr>
              <w:t>Various foundational dance styles (ballet, modern, jazz, tap)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A4E66" w:rsidRPr="00D5423D" w:rsidRDefault="00AC2A75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</w:t>
            </w:r>
            <w:r w:rsidR="00AA4E66">
              <w:rPr>
                <w:rFonts w:asciiTheme="minorHAnsi" w:eastAsia="Times New Roman" w:hAnsiTheme="minorHAnsi"/>
                <w:sz w:val="20"/>
                <w:szCs w:val="20"/>
              </w:rPr>
              <w:t>GR.8-S.1-GLE.1</w:t>
            </w:r>
          </w:p>
        </w:tc>
      </w:tr>
      <w:tr w:rsidR="00AA4E66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AA4E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bCs/>
                <w:sz w:val="20"/>
                <w:szCs w:val="20"/>
              </w:rPr>
              <w:t>Articulate correlations among anatomy, kinesiology, and dance movement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A4E66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AA4E66">
              <w:rPr>
                <w:rFonts w:asciiTheme="minorHAnsi" w:hAnsiTheme="minorHAnsi"/>
                <w:sz w:val="20"/>
                <w:szCs w:val="20"/>
              </w:rPr>
              <w:t>GR.8-</w:t>
            </w:r>
            <w:r w:rsidR="00AA4E66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A4E66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AA4E6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bCs/>
                <w:sz w:val="20"/>
                <w:szCs w:val="20"/>
              </w:rPr>
              <w:t>Develop a proper nutrition regimen for dance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A4E66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AA4E66">
              <w:rPr>
                <w:rFonts w:asciiTheme="minorHAnsi" w:hAnsiTheme="minorHAnsi"/>
                <w:sz w:val="20"/>
                <w:szCs w:val="20"/>
              </w:rPr>
              <w:t>GR.8-</w:t>
            </w:r>
            <w:r w:rsidR="00AA4E66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AA4E6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35E8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D5423D" w:rsidRDefault="00AA4E6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A4E66">
              <w:rPr>
                <w:rFonts w:ascii="Calibri" w:hAnsi="Calibri" w:cs="Calibri"/>
                <w:sz w:val="20"/>
                <w:szCs w:val="20"/>
              </w:rPr>
              <w:t>Correlation between choreographic intent and choreographic product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F35E8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GR.8-S.2-GLE.1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F35E8" w:rsidRPr="00D5423D" w:rsidRDefault="000F35E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0F35E8" w:rsidRDefault="00AA4E6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A4E66">
              <w:rPr>
                <w:rFonts w:ascii="Calibri" w:hAnsi="Calibri" w:cs="Calibri"/>
                <w:sz w:val="20"/>
                <w:szCs w:val="20"/>
              </w:rPr>
              <w:t>Create abstract movement using imagery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35E8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GR.8-S.2-GLE.1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A4E6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sz w:val="20"/>
                <w:szCs w:val="20"/>
              </w:rPr>
              <w:t xml:space="preserve">Historical dance figures represent the era and society in which they lived and worked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A4E6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bCs/>
                <w:sz w:val="20"/>
                <w:szCs w:val="20"/>
              </w:rPr>
              <w:t>Observe and participate in a variety of dance forms from around the world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AA4E6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bCs/>
                <w:sz w:val="20"/>
                <w:szCs w:val="20"/>
              </w:rPr>
              <w:t>Communicate choreography through written, oral, and practical applications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AA4E6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rFonts w:ascii="Calibri" w:hAnsi="Calibri"/>
                <w:sz w:val="20"/>
                <w:szCs w:val="20"/>
              </w:rPr>
              <w:t>Formal dance critiques demonstrate an understanding of dance-making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AC2A7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GR.8-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B17A5" w:rsidP="00BA43DD">
            <w:pPr>
              <w:ind w:left="0" w:firstLine="0"/>
              <w:rPr>
                <w:sz w:val="20"/>
                <w:szCs w:val="20"/>
              </w:rPr>
            </w:pPr>
            <w:r w:rsidRPr="00DB17A5">
              <w:rPr>
                <w:sz w:val="20"/>
                <w:szCs w:val="20"/>
              </w:rPr>
              <w:t>Move with the Masters</w:t>
            </w:r>
          </w:p>
        </w:tc>
        <w:tc>
          <w:tcPr>
            <w:tcW w:w="3150" w:type="dxa"/>
            <w:gridSpan w:val="3"/>
          </w:tcPr>
          <w:p w:rsidR="0013710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Quarter/Semester/Yearly</w:t>
            </w:r>
          </w:p>
        </w:tc>
        <w:tc>
          <w:tcPr>
            <w:tcW w:w="3348" w:type="dxa"/>
            <w:gridSpan w:val="2"/>
          </w:tcPr>
          <w:p w:rsidR="0013710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B17A5" w:rsidP="00BA43DD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DB17A5">
              <w:rPr>
                <w:sz w:val="20"/>
                <w:szCs w:val="20"/>
              </w:rPr>
              <w:t>Rockin</w:t>
            </w:r>
            <w:proofErr w:type="spellEnd"/>
            <w:r w:rsidRPr="00DB17A5">
              <w:rPr>
                <w:sz w:val="20"/>
                <w:szCs w:val="20"/>
              </w:rPr>
              <w:t>’ The Boat</w:t>
            </w:r>
          </w:p>
        </w:tc>
        <w:tc>
          <w:tcPr>
            <w:tcW w:w="3150" w:type="dxa"/>
            <w:gridSpan w:val="3"/>
          </w:tcPr>
          <w:p w:rsidR="0013710B" w:rsidRPr="00D5423D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6 weeks/</w:t>
            </w:r>
            <w:r>
              <w:rPr>
                <w:rFonts w:asciiTheme="minorHAnsi" w:hAnsiTheme="minorHAnsi"/>
                <w:sz w:val="20"/>
                <w:szCs w:val="20"/>
              </w:rPr>
              <w:t>9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B17A5" w:rsidP="00BA43DD">
            <w:pPr>
              <w:ind w:left="0" w:firstLine="0"/>
              <w:rPr>
                <w:sz w:val="20"/>
                <w:szCs w:val="20"/>
              </w:rPr>
            </w:pPr>
            <w:r w:rsidRPr="00DB17A5">
              <w:rPr>
                <w:sz w:val="20"/>
                <w:szCs w:val="20"/>
              </w:rPr>
              <w:t>Abstracting Your Inspiration</w:t>
            </w:r>
          </w:p>
        </w:tc>
        <w:tc>
          <w:tcPr>
            <w:tcW w:w="3150" w:type="dxa"/>
            <w:gridSpan w:val="3"/>
          </w:tcPr>
          <w:p w:rsidR="0013710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2-3 weeks</w:t>
            </w:r>
          </w:p>
        </w:tc>
        <w:tc>
          <w:tcPr>
            <w:tcW w:w="3348" w:type="dxa"/>
            <w:gridSpan w:val="2"/>
          </w:tcPr>
          <w:p w:rsidR="0013710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Move with the Masters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Quarter/Semester/Yearly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DB17A5" w:rsidRPr="00DB17A5" w:rsidRDefault="00DB17A5" w:rsidP="00DB17A5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Complexity</w:t>
            </w:r>
          </w:p>
          <w:p w:rsidR="0051577B" w:rsidRPr="00D5423D" w:rsidRDefault="00DB17A5" w:rsidP="00DB17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Intention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F17085" w:rsidRDefault="00DB17A5" w:rsidP="00F1708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DA09-GR.8-S.1-GLE.1, </w:t>
            </w:r>
            <w:r w:rsidR="00992A68" w:rsidRPr="00992A68">
              <w:rPr>
                <w:rFonts w:asciiTheme="minorHAnsi" w:hAnsiTheme="minorHAnsi"/>
                <w:sz w:val="20"/>
                <w:szCs w:val="20"/>
              </w:rPr>
              <w:t>DA09-GR.8-S.1-GLE.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 xml:space="preserve">2, </w:t>
            </w:r>
            <w:r w:rsidR="00992A68" w:rsidRPr="00992A68">
              <w:rPr>
                <w:rFonts w:asciiTheme="minorHAnsi" w:hAnsiTheme="minorHAnsi"/>
                <w:sz w:val="20"/>
                <w:szCs w:val="20"/>
              </w:rPr>
              <w:t>DA09-GR.8-S.1-GLE.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F17085" w:rsidRDefault="00DB17A5" w:rsidP="00F1708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DA09-GR.8-S.2-GLE.1, </w:t>
            </w:r>
            <w:r w:rsidR="00992A68" w:rsidRPr="00992A68">
              <w:rPr>
                <w:rFonts w:asciiTheme="minorHAnsi" w:hAnsiTheme="minorHAnsi"/>
                <w:sz w:val="20"/>
                <w:szCs w:val="20"/>
              </w:rPr>
              <w:t>DA09-GR.8-S.2-GLE.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F17085" w:rsidRDefault="00DB17A5" w:rsidP="00F1708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DA09-GR.8-S.3-GLE.1, </w:t>
            </w:r>
            <w:r w:rsidR="00992A68" w:rsidRPr="00992A68">
              <w:rPr>
                <w:rFonts w:asciiTheme="minorHAnsi" w:hAnsiTheme="minorHAnsi"/>
                <w:sz w:val="20"/>
                <w:szCs w:val="20"/>
              </w:rPr>
              <w:t>DA09-GR.8-S.</w:t>
            </w:r>
            <w:r w:rsidR="00992A68">
              <w:rPr>
                <w:rFonts w:asciiTheme="minorHAnsi" w:hAnsiTheme="minorHAnsi"/>
                <w:sz w:val="20"/>
                <w:szCs w:val="20"/>
              </w:rPr>
              <w:t>3</w:t>
            </w:r>
            <w:r w:rsidR="00992A68" w:rsidRPr="00992A68">
              <w:rPr>
                <w:rFonts w:asciiTheme="minorHAnsi" w:hAnsiTheme="minorHAnsi"/>
                <w:sz w:val="20"/>
                <w:szCs w:val="20"/>
              </w:rPr>
              <w:t>-GLE.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1577B" w:rsidRPr="00D5423D" w:rsidRDefault="00F17085" w:rsidP="00992A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DA09-GR.8-S.4-GLE.1, </w:t>
            </w:r>
            <w:r w:rsidR="00992A68" w:rsidRPr="00992A68">
              <w:rPr>
                <w:rFonts w:asciiTheme="minorHAnsi" w:hAnsiTheme="minorHAnsi"/>
                <w:sz w:val="20"/>
                <w:szCs w:val="20"/>
              </w:rPr>
              <w:t>DA09-GR.8-S.</w:t>
            </w:r>
            <w:r w:rsidR="00992A68">
              <w:rPr>
                <w:rFonts w:asciiTheme="minorHAnsi" w:hAnsiTheme="minorHAnsi"/>
                <w:sz w:val="20"/>
                <w:szCs w:val="20"/>
              </w:rPr>
              <w:t>4</w:t>
            </w:r>
            <w:r w:rsidR="00992A68" w:rsidRPr="00992A68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B17A5" w:rsidRPr="00DB17A5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Are </w:t>
            </w:r>
            <w:proofErr w:type="gramStart"/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>dancers</w:t>
            </w:r>
            <w:proofErr w:type="gramEnd"/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 athletes, artists, or both? Why? (DA09-GR.8-S.1-GLE.3-IQ.1) and (DA09-GR.8-S.2-GLE.2-IQ.1) and (DA09-GR.8-S.3-GLE.1-IQ.2) and (DA09-GR.8-S.4-GLE.2-IQ.3)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When </w:t>
            </w:r>
            <w:proofErr w:type="gramStart"/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>is a dance</w:t>
            </w:r>
            <w:proofErr w:type="gramEnd"/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 considered “abstract?” 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What contributions have historical dance figures had on the development of dance and dance styles? </w:t>
            </w:r>
          </w:p>
          <w:p w:rsidR="0051577B" w:rsidRPr="00A86B29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>How does one evaluate the qualities of a performer?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DB17A5" w:rsidRPr="00DB17A5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Performance Technique</w:t>
            </w:r>
          </w:p>
          <w:p w:rsidR="00DB17A5" w:rsidRPr="00DB17A5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Create Abstractions</w:t>
            </w:r>
          </w:p>
          <w:p w:rsidR="00DB17A5" w:rsidRPr="00DB17A5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Cultural and Historical Context</w:t>
            </w:r>
          </w:p>
          <w:p w:rsidR="0051577B" w:rsidRPr="00D5423D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Respond with understanding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Composition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Abstract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Law/Rules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Evaluation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Style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Diversity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Proficiency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Opportunity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Rich, unique compositions rely upon  advanced, diverse technique (DA09-GR.8-S.1-GLE.1, 2) and (DA09-GR.8-S.2-GLE.2) and (DA09-GR.8-S.3-GLE.1, 2) and (DA09-GR.8-S.4-GLE.1, 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F1708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are elements of</w:t>
            </w:r>
            <w:r w:rsidR="00DB17A5" w:rsidRPr="00DB17A5">
              <w:rPr>
                <w:rFonts w:asciiTheme="minorHAnsi" w:hAnsiTheme="minorHAnsi"/>
                <w:sz w:val="20"/>
                <w:szCs w:val="20"/>
              </w:rPr>
              <w:t xml:space="preserve"> Classical, Modern and Contemporary dance and how it has been </w:t>
            </w:r>
            <w:r>
              <w:rPr>
                <w:rFonts w:asciiTheme="minorHAnsi" w:hAnsiTheme="minorHAnsi"/>
                <w:sz w:val="20"/>
                <w:szCs w:val="20"/>
              </w:rPr>
              <w:t>influenced by the dance masters?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DB17A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How has your dance-making changed based on your understanding of different dance styles?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Proficiency in the foundational laws and rules of technique allows dancers to perform abstract movements with stylistic qualities (DA09-GR.8-S.1-GLE.1, 2) and (DA09-GR.8-S.2-GLE.1, 2) and (DA09-GR.8-S.3-GLE.1, 2) and (DA09-GR.8-S.4-GLE.1, 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DB17A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How does technique proficiency allow dancers to perform in a variety of styles?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DB17A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What opportunities do dancers with good technique have?  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Constructive feedback and critique enables refinement of dance technique and performance (DA09-GR.8-S.4-GLE.1, 2)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DB17A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What are examples of constructive feedback and critique?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DB17A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Why is feedback an important element to improving dance technique and performance and how is the feedback processed?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How to maintain a body for dancing (DA09-GR.8-S.1-GLE.2, 3) 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How to compose innovative work with intent  (DA09-GR.8-S.2-GLE.1, 2) 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The origins and importance of dance as a language (DA09-GR.8-S.3-GLE.1, 2)</w:t>
            </w:r>
          </w:p>
          <w:p w:rsidR="0051577B" w:rsidRPr="00D5423D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How to give feedback constructive feedback on both process and product (DA09-GR.8-S.4-GLE.1, 2)</w:t>
            </w:r>
          </w:p>
        </w:tc>
        <w:tc>
          <w:tcPr>
            <w:tcW w:w="7357" w:type="dxa"/>
            <w:shd w:val="clear" w:color="auto" w:fill="auto"/>
          </w:tcPr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Perform prescribed choreographic work from at least two different styles of dance (DA09-GR.8-S.1-GLE.1-EO.b)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Create abstract phrasing based on a single idea or form (DA09-GR.8-S.2-GLE.1-EO.c)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Articulate the importance of dance through history and its ability to communicate across cultures (DA09-GR.8-S.3-GLE.1-EO.a)</w:t>
            </w:r>
          </w:p>
          <w:p w:rsidR="0051577B" w:rsidRPr="00D5423D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Use appropriate dance vocabulary to critique a body of work (DA09-GR.8-S.4-GLE.2.EO.a)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DB17A5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B17A5">
              <w:rPr>
                <w:rFonts w:asciiTheme="minorHAnsi" w:hAnsiTheme="minorHAnsi"/>
                <w:i/>
                <w:sz w:val="20"/>
                <w:szCs w:val="20"/>
              </w:rPr>
              <w:t>“Studying modern dance in addition to my ballet training challenges my body and helps me with my expression and finding meaning in my dancing.”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Adaptation, Wellness, Anatomy, Initiation, Calorie, Imagery, Patron, Impresario, Synthesis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DB17A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Corps De Ballet, Balletomane, Romantic Period, Classical Ballet, Neoclassicism, Modern Dance, Contemporary Ballet, </w:t>
            </w:r>
            <w:proofErr w:type="spellStart"/>
            <w:r w:rsidRPr="00DB17A5">
              <w:rPr>
                <w:rFonts w:asciiTheme="minorHAnsi" w:hAnsiTheme="minorHAnsi"/>
                <w:sz w:val="20"/>
                <w:szCs w:val="20"/>
              </w:rPr>
              <w:t>Elan</w:t>
            </w:r>
            <w:proofErr w:type="spellEnd"/>
            <w:r w:rsidRPr="00DB17A5">
              <w:rPr>
                <w:rFonts w:asciiTheme="minorHAnsi" w:hAnsiTheme="minorHAnsi"/>
                <w:sz w:val="20"/>
                <w:szCs w:val="20"/>
              </w:rPr>
              <w:t xml:space="preserve">, En Dedans, En </w:t>
            </w:r>
            <w:proofErr w:type="spellStart"/>
            <w:r w:rsidRPr="00DB17A5">
              <w:rPr>
                <w:rFonts w:asciiTheme="minorHAnsi" w:hAnsiTheme="minorHAnsi"/>
                <w:sz w:val="20"/>
                <w:szCs w:val="20"/>
              </w:rPr>
              <w:t>Dehors</w:t>
            </w:r>
            <w:proofErr w:type="spellEnd"/>
            <w:r w:rsidRPr="00DB17A5">
              <w:rPr>
                <w:rFonts w:asciiTheme="minorHAnsi" w:hAnsiTheme="minorHAnsi"/>
                <w:sz w:val="20"/>
                <w:szCs w:val="20"/>
              </w:rPr>
              <w:t xml:space="preserve">, En Croix, Cabriole, Efface, </w:t>
            </w:r>
            <w:proofErr w:type="spellStart"/>
            <w:r w:rsidRPr="00DB17A5">
              <w:rPr>
                <w:rFonts w:asciiTheme="minorHAnsi" w:hAnsiTheme="minorHAnsi"/>
                <w:sz w:val="20"/>
                <w:szCs w:val="20"/>
              </w:rPr>
              <w:t>Ecarte</w:t>
            </w:r>
            <w:proofErr w:type="spellEnd"/>
            <w:r w:rsidRPr="00DB17A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B17A5">
              <w:rPr>
                <w:rFonts w:asciiTheme="minorHAnsi" w:hAnsiTheme="minorHAnsi"/>
                <w:sz w:val="20"/>
                <w:szCs w:val="20"/>
              </w:rPr>
              <w:t>Ballone</w:t>
            </w:r>
            <w:proofErr w:type="spellEnd"/>
            <w:r w:rsidRPr="00DB17A5">
              <w:rPr>
                <w:rFonts w:asciiTheme="minorHAnsi" w:hAnsiTheme="minorHAnsi"/>
                <w:sz w:val="20"/>
                <w:szCs w:val="20"/>
              </w:rPr>
              <w:t xml:space="preserve">, Coupe, En Face, En </w:t>
            </w:r>
            <w:proofErr w:type="spellStart"/>
            <w:r w:rsidRPr="00DB17A5">
              <w:rPr>
                <w:rFonts w:asciiTheme="minorHAnsi" w:hAnsiTheme="minorHAnsi"/>
                <w:sz w:val="20"/>
                <w:szCs w:val="20"/>
              </w:rPr>
              <w:t>L’air</w:t>
            </w:r>
            <w:proofErr w:type="spellEnd"/>
            <w:r w:rsidRPr="00DB17A5">
              <w:rPr>
                <w:rFonts w:asciiTheme="minorHAnsi" w:hAnsiTheme="minorHAnsi"/>
                <w:sz w:val="20"/>
                <w:szCs w:val="20"/>
              </w:rPr>
              <w:t xml:space="preserve">, Grand </w:t>
            </w:r>
            <w:proofErr w:type="spellStart"/>
            <w:r w:rsidRPr="00DB17A5">
              <w:rPr>
                <w:rFonts w:asciiTheme="minorHAnsi" w:hAnsiTheme="minorHAnsi"/>
                <w:sz w:val="20"/>
                <w:szCs w:val="20"/>
              </w:rPr>
              <w:t>Jete</w:t>
            </w:r>
            <w:proofErr w:type="spellEnd"/>
            <w:r w:rsidRPr="00DB17A5">
              <w:rPr>
                <w:rFonts w:asciiTheme="minorHAnsi" w:hAnsiTheme="minorHAnsi"/>
                <w:sz w:val="20"/>
                <w:szCs w:val="20"/>
              </w:rPr>
              <w:t>, Cross Lateral, Core/Distal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Rockin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’ The Boat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6 weeks/9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DB17A5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Tension/Conflict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92A68" w:rsidRPr="00992A68" w:rsidRDefault="00992A68" w:rsidP="00992A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DA09-GR.8-S.1-GLE.1</w:t>
            </w:r>
          </w:p>
          <w:p w:rsidR="00992A68" w:rsidRPr="00992A68" w:rsidRDefault="00992A68" w:rsidP="00992A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2A68">
              <w:rPr>
                <w:rFonts w:asciiTheme="minorHAnsi" w:hAnsiTheme="minorHAnsi"/>
                <w:sz w:val="20"/>
                <w:szCs w:val="20"/>
              </w:rPr>
              <w:t>DA09-GR.8-S.2-GLE.1, DA09-GR.8-S.2-GLE.2</w:t>
            </w:r>
          </w:p>
          <w:p w:rsidR="00992A68" w:rsidRPr="00992A68" w:rsidRDefault="00992A68" w:rsidP="00992A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2A68">
              <w:rPr>
                <w:rFonts w:asciiTheme="minorHAnsi" w:hAnsiTheme="minorHAnsi"/>
                <w:sz w:val="20"/>
                <w:szCs w:val="20"/>
              </w:rPr>
              <w:t>DA09-GR.8-S.3-GLE.1, DA09-GR.8-S.3-GLE.2</w:t>
            </w:r>
          </w:p>
          <w:p w:rsidR="00034172" w:rsidRPr="00D5423D" w:rsidRDefault="00992A68" w:rsidP="00992A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2A68">
              <w:rPr>
                <w:rFonts w:asciiTheme="minorHAnsi" w:hAnsiTheme="minorHAnsi"/>
                <w:sz w:val="20"/>
                <w:szCs w:val="20"/>
              </w:rPr>
              <w:t>DA09-GR.8-S.4-GLE.1, DA09-GR.8-S.4-GLE.2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B17A5" w:rsidRPr="00DB17A5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>How does adaptation of various dance styles demonstrate knowledge? (DA09-GR.8-S.1-GLE.1-IQ.1) and (DA09-GR.8-S.2-GLE.1-IQ.2) and (DA09-GR.8-S.3-GLE.2-IQ.2) and (DA09-GR.8-S.4-GLE.1-IQ.1)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How do you explain the intent of your dance in relation to the movements you have chosen? 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Are American dance styles considered world culture in other countries? Why, why not? </w:t>
            </w:r>
          </w:p>
          <w:p w:rsidR="00034172" w:rsidRPr="00A86B29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>What could be considered a “universal” language?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DB17A5" w:rsidRPr="00DB17A5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Performance (basic time-step progression) </w:t>
            </w:r>
          </w:p>
          <w:p w:rsidR="00DB17A5" w:rsidRPr="00DB17A5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Create (time-step) </w:t>
            </w:r>
          </w:p>
          <w:p w:rsidR="00DB17A5" w:rsidRPr="00DB17A5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Context (cultural purpose of time-step)</w:t>
            </w:r>
          </w:p>
          <w:p w:rsidR="00034172" w:rsidRPr="00D5423D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Respond (to cultural effects of dance development)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Order/Form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Emotions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Cultural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 xml:space="preserve">Movement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Innovations</w:t>
            </w:r>
            <w:r w:rsidR="00F17085">
              <w:rPr>
                <w:rFonts w:asciiTheme="minorHAnsi" w:hAnsiTheme="minorHAnsi"/>
                <w:sz w:val="20"/>
                <w:szCs w:val="20"/>
              </w:rPr>
              <w:t>, Relationship, Perspective, Environment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17A5" w:rsidRPr="00DB17A5" w:rsidRDefault="002B1666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Cultural behaviors define </w:t>
            </w:r>
            <w:r w:rsidR="00DB17A5" w:rsidRPr="00DB17A5">
              <w:rPr>
                <w:rFonts w:asciiTheme="minorHAnsi" w:hAnsiTheme="minorHAnsi"/>
                <w:sz w:val="20"/>
                <w:szCs w:val="20"/>
              </w:rPr>
              <w:t>dance forms, such as tap or jazz.</w:t>
            </w:r>
          </w:p>
          <w:p w:rsidR="00034172" w:rsidRPr="00D5423D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(DA09-GR.8-S.1-GLE.1) and (DA09-GR.8-S.2-GLE.1) and (DA09-GR.8-S.3-GLE.2) and (DA09-GR.8-S.4-GLE.1)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DB17A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How did certain tap and jazz steps evolve out of a particular cultural environment?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B17A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How would you adapt jazz and/or tap steps from a historical perspective to a contemporary dance?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Emotions can spark movement expression and innovation. (DA09-GR.8-S.1-GLE.1) and (DA09-GR.8-S.2-GLE.2) and (DA09-GR.8-S.3-GLE.2) and (DA09-GR.8-S.4-GLE.1)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DB17A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Which steps in tap and jazz technique evoke specific emotions and why?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B17A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How are periods of conflict and tension in our history reflected in jazz and tap dance?</w:t>
            </w:r>
          </w:p>
        </w:tc>
      </w:tr>
    </w:tbl>
    <w:p w:rsidR="00992A68" w:rsidRDefault="00992A68" w:rsidP="002B1666">
      <w:pPr>
        <w:ind w:left="0" w:firstLine="0"/>
      </w:pPr>
    </w:p>
    <w:p w:rsidR="00992A68" w:rsidRDefault="00992A68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2B1666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2B1666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The definition of prejudice, intolerance and cadence.  (DA09-GR.8-S.3-GLE.1, 2)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The technique of keeping time. (DA09-GR.8-S.1-GLE.1) and (DA09-GR.8-S.2-GLE.2) and (DA09-GR.8-S.3-GLE.1) and (DA09-GR.8-S.4-GLE.1)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Appropriate responses to information about historical events. (DA09-GR.8-S.1-GLE.1) and (DA09-GR.8-S.2-GLE.2) and (DA09-GR.8-S.3-GLE.1, 2) and (DA09-GR.8-S.4-GLE.1)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Progressions of simple time-steps, such as single and double time-steps.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(DA09-GR.8-S.1-GLE.1) and (DA09-GR.8-S.2-GLE.1) and (DA09-GR.8-S.3-GLE.2) and (DA09-GR.8-S.4-GLE.2)</w:t>
            </w:r>
          </w:p>
          <w:p w:rsidR="00034172" w:rsidRPr="00D5423D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Ways that culture influenced the development of tap dance. (DA09-GR.8-S.1-GLE.1) and (DA09-GR.8-S.2-GLE.2) and (DA09-GR.8-S.3-GLE.1, 2) and (DA09-GR.8-S.4-GLE.1, 2)</w:t>
            </w:r>
          </w:p>
        </w:tc>
        <w:tc>
          <w:tcPr>
            <w:tcW w:w="7357" w:type="dxa"/>
            <w:shd w:val="clear" w:color="auto" w:fill="auto"/>
          </w:tcPr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Demonstrate adaptation of movement to various dance styles (DA09-GR.8-S.1-GLE.1-EO.a)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Understand dance as a way to create and communicate meaning (DA09-GR.8-S.2-GLE.1-EO.c)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Analyze dance works in their cultural and historical context (DA09-GR.8-S.3-GLE.2-EO.d)</w:t>
            </w:r>
          </w:p>
          <w:p w:rsidR="00034172" w:rsidRPr="00D5423D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Articulate the importance of dance through history and its ability to communicate across cultures (DA09-GR.8-S.4-GLE.1-EO.a)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B17A5">
              <w:rPr>
                <w:rFonts w:asciiTheme="minorHAnsi" w:hAnsiTheme="minorHAnsi"/>
                <w:i/>
                <w:sz w:val="20"/>
                <w:szCs w:val="20"/>
              </w:rPr>
              <w:t xml:space="preserve">Cultural influences aid in the development of dance styles such as the use of dance by slaves as a way to persevere through the grueling work on </w:t>
            </w:r>
            <w:proofErr w:type="gramStart"/>
            <w:r w:rsidRPr="00DB17A5">
              <w:rPr>
                <w:rFonts w:asciiTheme="minorHAnsi" w:hAnsiTheme="minorHAnsi"/>
                <w:i/>
                <w:sz w:val="20"/>
                <w:szCs w:val="20"/>
              </w:rPr>
              <w:t>plantations .</w:t>
            </w:r>
            <w:proofErr w:type="gramEnd"/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Order/Form, Emotions, Cultural, Movement, Innovations, Plantation, Slavery, Slave Owners, Prejudice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Step, Stamp, Stomp, Dig, Drag, Draw, Slide, Knock, Slam, Flap, Shuffle, Spank, Brush, Crawl, Toe-Drops, Heel-Drops, Ball-Change, Riff, Para-</w:t>
            </w:r>
            <w:proofErr w:type="spellStart"/>
            <w:r w:rsidRPr="00DB17A5">
              <w:rPr>
                <w:rFonts w:asciiTheme="minorHAnsi" w:hAnsiTheme="minorHAnsi"/>
                <w:sz w:val="20"/>
                <w:szCs w:val="20"/>
              </w:rPr>
              <w:t>Dittles</w:t>
            </w:r>
            <w:proofErr w:type="spellEnd"/>
            <w:r w:rsidRPr="00DB17A5">
              <w:rPr>
                <w:rFonts w:asciiTheme="minorHAnsi" w:hAnsiTheme="minorHAnsi"/>
                <w:sz w:val="20"/>
                <w:szCs w:val="20"/>
              </w:rPr>
              <w:t xml:space="preserve"> (Paddle-N-Roll), Thirds (Triplets), Touch, Cramp Rolls, Flash-Steps, Wings, Pick-Ups (Pull-Backs), </w:t>
            </w:r>
            <w:proofErr w:type="spellStart"/>
            <w:r w:rsidRPr="00DB17A5">
              <w:rPr>
                <w:rFonts w:asciiTheme="minorHAnsi" w:hAnsiTheme="minorHAnsi"/>
                <w:sz w:val="20"/>
                <w:szCs w:val="20"/>
              </w:rPr>
              <w:t>Shiggity</w:t>
            </w:r>
            <w:proofErr w:type="spellEnd"/>
            <w:r w:rsidRPr="00DB17A5">
              <w:rPr>
                <w:rFonts w:asciiTheme="minorHAnsi" w:hAnsiTheme="minorHAnsi"/>
                <w:sz w:val="20"/>
                <w:szCs w:val="20"/>
              </w:rPr>
              <w:t xml:space="preserve"> Bops, Swaps, Straight Time, Swung Time, Syncopation, Bar Of Music, Time-Signature, Keeping Time, Groove, Simple Time-Step.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Abstracting Your Inspiration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2-3 weeks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DB17A5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92A68" w:rsidRPr="00992A68" w:rsidRDefault="00992A68" w:rsidP="00992A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2A68">
              <w:rPr>
                <w:rFonts w:asciiTheme="minorHAnsi" w:hAnsiTheme="minorHAnsi"/>
                <w:sz w:val="20"/>
                <w:szCs w:val="20"/>
              </w:rPr>
              <w:t>DA09-GR.8-S.1-GLE.1</w:t>
            </w:r>
          </w:p>
          <w:p w:rsidR="00992A68" w:rsidRPr="00992A68" w:rsidRDefault="00992A68" w:rsidP="00992A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2A68">
              <w:rPr>
                <w:rFonts w:asciiTheme="minorHAnsi" w:hAnsiTheme="minorHAnsi"/>
                <w:sz w:val="20"/>
                <w:szCs w:val="20"/>
              </w:rPr>
              <w:t>DA09-GR.8-S.2-GLE.1, DA09-GR.8-S.2-GLE.2</w:t>
            </w:r>
          </w:p>
          <w:p w:rsidR="00992A68" w:rsidRPr="00992A68" w:rsidRDefault="00992A68" w:rsidP="00992A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2A68">
              <w:rPr>
                <w:rFonts w:asciiTheme="minorHAnsi" w:hAnsiTheme="minorHAnsi"/>
                <w:sz w:val="20"/>
                <w:szCs w:val="20"/>
              </w:rPr>
              <w:t>DA09-GR.8-S.3-GLE.1, DA09-GR.8-S.3-GLE.2</w:t>
            </w:r>
          </w:p>
          <w:p w:rsidR="00034172" w:rsidRPr="00D5423D" w:rsidRDefault="00992A68" w:rsidP="00992A6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92A68">
              <w:rPr>
                <w:rFonts w:asciiTheme="minorHAnsi" w:hAnsiTheme="minorHAnsi"/>
                <w:sz w:val="20"/>
                <w:szCs w:val="20"/>
              </w:rPr>
              <w:t>DA09-GR.8-S.4-GLE.1, DA09-GR.8-S.4-GLE.2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B17A5" w:rsidRPr="00DB17A5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>How do you explain the intent of your dance in relation to the movements you have chosen? (DA09-GR.8-S.2-GLE.1-IQ.2)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When </w:t>
            </w:r>
            <w:proofErr w:type="gramStart"/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>is a dance</w:t>
            </w:r>
            <w:proofErr w:type="gramEnd"/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 considered “abstract?” (DA09-GR.8-S.2-GLE.2-IQ.1)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Why </w:t>
            </w:r>
            <w:proofErr w:type="gramStart"/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>are some abstract depictions</w:t>
            </w:r>
            <w:proofErr w:type="gramEnd"/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 xml:space="preserve"> considered odd or difficult for an audience to understand? (DA09-GR.8-S.2-GLE.2-IQ.3)</w:t>
            </w:r>
          </w:p>
          <w:p w:rsidR="00034172" w:rsidRPr="00A86B29" w:rsidRDefault="00DB17A5" w:rsidP="002B16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B17A5">
              <w:rPr>
                <w:rFonts w:asciiTheme="minorHAnsi" w:eastAsia="Times New Roman" w:hAnsiTheme="minorHAnsi"/>
                <w:sz w:val="20"/>
                <w:szCs w:val="20"/>
              </w:rPr>
              <w:t>What is the value of critiques? (DA09-GR.8-S.4-GLE.2-IQ.1)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DB17A5" w:rsidRPr="00DB17A5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Perform  an abstract dance</w:t>
            </w:r>
          </w:p>
          <w:p w:rsidR="00DB17A5" w:rsidRPr="00DB17A5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Create an abstraction</w:t>
            </w:r>
          </w:p>
          <w:p w:rsidR="00DB17A5" w:rsidRPr="00DB17A5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In context of inspiration</w:t>
            </w:r>
          </w:p>
          <w:p w:rsidR="00034172" w:rsidRPr="00D5423D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Respond with intent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DB17A5" w:rsidP="00DB17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Composition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Space/Time/Energy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Improvisation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B17A5">
              <w:rPr>
                <w:rFonts w:asciiTheme="minorHAnsi" w:hAnsiTheme="minorHAnsi"/>
                <w:sz w:val="20"/>
                <w:szCs w:val="20"/>
              </w:rPr>
              <w:t>Abstract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Improvisation produces movement ideas. (DA09-GR.8-S.1-GLE.1)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DB17A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How can you begin and keep the improvisation process going?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B17A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Why does the improvisation process differ when working with different inspirations or prompts?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B166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Improvisation provides a </w:t>
            </w:r>
            <w:r w:rsidR="00DB17A5" w:rsidRPr="00DB17A5">
              <w:rPr>
                <w:rFonts w:asciiTheme="minorHAnsi" w:hAnsiTheme="minorHAnsi"/>
                <w:sz w:val="20"/>
                <w:szCs w:val="20"/>
              </w:rPr>
              <w:t>tool for abstraction based on intent.  (DA09-GR.8-S.2-GLE.2)</w:t>
            </w:r>
          </w:p>
        </w:tc>
        <w:tc>
          <w:tcPr>
            <w:tcW w:w="4832" w:type="dxa"/>
            <w:shd w:val="clear" w:color="auto" w:fill="auto"/>
          </w:tcPr>
          <w:p w:rsidR="00DB17A5" w:rsidRPr="00DB17A5" w:rsidRDefault="00DB17A5" w:rsidP="00DB17A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What does it mean to capture the essence of an inspiration through abstraction?  How does this determine the resulting dance form?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34172" w:rsidRPr="00D5423D" w:rsidRDefault="00DB17A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What is the relationship between the inspiration for dance making and the process of abstraction?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Intent determines use of movement elements and choreographic principles. (DA09-GR.8-S.2-GLE.2)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DB17A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How can you vary movement using the elements and choreographic principles?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B17A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What is the connection between inspiration and use of the movement elements and choreographic principles?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Safely improvise individually and in groups through an understanding of personal space.  (DA09-GR.8-S.2-GLE.2) and (DA09-GR.8-S.4-GLE.2)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Recognize the relationship between inspiration and dance form. (DA09-GR.8-S.2-GLE.2) and (DA09-GR.8-S.4-GLE.2)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 xml:space="preserve">        Vary movements through use of the elements and choreographic principles. (DA09-GR.8-S.1-GLE.1) and (DA09-GR.8-S.2-GLE.2) and (DA09-GR.8-S.4-GLE.2)</w:t>
            </w:r>
          </w:p>
          <w:p w:rsidR="00034172" w:rsidRPr="00D5423D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Use abstraction to transform an inspiration into movement.  (DA09-GR.8-S.2-GLE.2) and (DA09-GR.8-S.3-GLE.1, 2) and (DA09-GR.8-S.4-GLE.1, 2)</w:t>
            </w:r>
          </w:p>
        </w:tc>
        <w:tc>
          <w:tcPr>
            <w:tcW w:w="7357" w:type="dxa"/>
            <w:shd w:val="clear" w:color="auto" w:fill="auto"/>
          </w:tcPr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Understand the relevance of form in the creative process (DA09-GR.8-S.2-GLE.1-EO.a)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Use choreographic principles, processes, and structures to create dance works based on intent (DA09-GR.8-S.2-GLE.1-EO.b)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Understand dance as a way create and communicate meaning (DA09-GR.8-S.2-GLE.1-EO.c)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Articulate and explain intention consistently by using critical and creative thinking skills (DA09-GR.8-S.2-GLE.1-EO.d)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Manipulate the time, space, or energy of a given phrase based on a theme or intent (DA09-GR.8-S.2-GLE.1-EO.e)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Create abstract phrasing based on a single idea or form (DA09-GR.8-S.2-GLE.2-EO.b)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Explore imagery that is concrete and specific in concept but abstract in movement (DA09-GR.8-S.2-GLE.2-EO.c)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Differentiate between dance as artistic expression and dance as entertainment (DA09-GR.8-S.3-GLE.2-EO.c)</w:t>
            </w:r>
          </w:p>
          <w:p w:rsidR="00DB17A5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Use appropriate dance vocabulary to critique a body of work (DA09-GR.8-S.4-GLE.2-EO.a)</w:t>
            </w:r>
          </w:p>
          <w:p w:rsidR="00034172" w:rsidRPr="00DB17A5" w:rsidRDefault="00DB17A5" w:rsidP="002B16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Discuss the intent of dance works (DA09-GR.8-S.4-GLE.2-EO.c)</w:t>
            </w:r>
          </w:p>
        </w:tc>
      </w:tr>
    </w:tbl>
    <w:p w:rsidR="00034172" w:rsidRPr="00D5423D" w:rsidRDefault="00034172" w:rsidP="00034172"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B17A5">
              <w:rPr>
                <w:rFonts w:asciiTheme="minorHAnsi" w:hAnsiTheme="minorHAnsi"/>
                <w:i/>
                <w:sz w:val="20"/>
                <w:szCs w:val="20"/>
              </w:rPr>
              <w:t>By safely improvising a student will learn to create movements through the process of abstraction, while being able to vary and apply choreographic principles to those movements, and form them into dances.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Abstract, Analyze, Arrange, Assemble, Assess, Compose, Create, Discover, Empathize, Evaluate, Imagine, Improvise, Inspire, Observe, Perform, Problem Solve, Refine, Remember, Reorganize, Shape, Transform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B17A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B17A5">
              <w:rPr>
                <w:rFonts w:asciiTheme="minorHAnsi" w:hAnsiTheme="minorHAnsi"/>
                <w:sz w:val="20"/>
                <w:szCs w:val="20"/>
              </w:rPr>
              <w:t>Direction, Level, Size, Level, Timing, Duration, Rhythm, Shape, Position, Quality, Abstracting, Form, Unity, Continuity, Variety, Sequence, Unison, Opposition, Improvisation, Movement Transformation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FD" w:rsidRDefault="004B14FD" w:rsidP="00F36A58">
      <w:r>
        <w:separator/>
      </w:r>
    </w:p>
  </w:endnote>
  <w:endnote w:type="continuationSeparator" w:id="0">
    <w:p w:rsidR="004B14FD" w:rsidRDefault="004B14FD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AF661E">
      <w:rPr>
        <w:sz w:val="16"/>
        <w:szCs w:val="16"/>
      </w:rPr>
      <w:t>Danielle Heller (</w:t>
    </w:r>
    <w:r w:rsidR="00F17085">
      <w:rPr>
        <w:sz w:val="16"/>
        <w:szCs w:val="16"/>
      </w:rPr>
      <w:t>Peak Academy of Dance</w:t>
    </w:r>
    <w:r w:rsidR="00AF661E">
      <w:rPr>
        <w:sz w:val="16"/>
        <w:szCs w:val="16"/>
      </w:rPr>
      <w:t>); Sandra Minton (</w:t>
    </w:r>
    <w:r w:rsidR="00F17085">
      <w:rPr>
        <w:sz w:val="16"/>
        <w:szCs w:val="16"/>
      </w:rPr>
      <w:t>Littleton Public Schools</w:t>
    </w:r>
    <w:r w:rsidR="00AF661E">
      <w:rPr>
        <w:sz w:val="16"/>
        <w:szCs w:val="16"/>
      </w:rPr>
      <w:t>); Anne O’Connor (</w:t>
    </w:r>
    <w:r w:rsidR="00F17085">
      <w:rPr>
        <w:sz w:val="16"/>
        <w:szCs w:val="16"/>
      </w:rPr>
      <w:t>Colorado Ballet</w:t>
    </w:r>
    <w:r w:rsidR="00AF661E">
      <w:rPr>
        <w:sz w:val="16"/>
        <w:szCs w:val="16"/>
      </w:rPr>
      <w:t>)</w:t>
    </w:r>
  </w:p>
  <w:p w:rsidR="00016F99" w:rsidRPr="001A50CB" w:rsidRDefault="000F35E8" w:rsidP="00A86B29">
    <w:pPr>
      <w:rPr>
        <w:sz w:val="16"/>
        <w:szCs w:val="16"/>
      </w:rPr>
    </w:pPr>
    <w:r>
      <w:rPr>
        <w:sz w:val="16"/>
        <w:szCs w:val="16"/>
      </w:rPr>
      <w:t>8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CE660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E660C" w:rsidRPr="001A50CB">
          <w:rPr>
            <w:sz w:val="16"/>
            <w:szCs w:val="16"/>
          </w:rPr>
          <w:fldChar w:fldCharType="separate"/>
        </w:r>
        <w:r w:rsidR="009B3D17">
          <w:rPr>
            <w:noProof/>
            <w:sz w:val="16"/>
            <w:szCs w:val="16"/>
          </w:rPr>
          <w:t>1</w:t>
        </w:r>
        <w:r w:rsidR="00CE660C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E660C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E660C" w:rsidRPr="001A50CB">
          <w:rPr>
            <w:sz w:val="16"/>
            <w:szCs w:val="16"/>
          </w:rPr>
          <w:fldChar w:fldCharType="separate"/>
        </w:r>
        <w:r w:rsidR="009B3D17">
          <w:rPr>
            <w:noProof/>
            <w:sz w:val="16"/>
            <w:szCs w:val="16"/>
          </w:rPr>
          <w:t>7</w:t>
        </w:r>
        <w:r w:rsidR="00CE660C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FD" w:rsidRDefault="004B14FD" w:rsidP="00F36A58">
      <w:r>
        <w:separator/>
      </w:r>
    </w:p>
  </w:footnote>
  <w:footnote w:type="continuationSeparator" w:id="0">
    <w:p w:rsidR="004B14FD" w:rsidRDefault="004B14FD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8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34172">
      <w:rPr>
        <w:rFonts w:asciiTheme="minorHAnsi" w:hAnsiTheme="minorHAnsi"/>
        <w:b/>
        <w:sz w:val="20"/>
        <w:szCs w:val="20"/>
      </w:rPr>
      <w:t>8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2EC5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1666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1551F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14FD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A6EC5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2A68"/>
    <w:rsid w:val="00995E45"/>
    <w:rsid w:val="009A2D83"/>
    <w:rsid w:val="009B3D17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2A75"/>
    <w:rsid w:val="00AC433C"/>
    <w:rsid w:val="00AD5B2E"/>
    <w:rsid w:val="00AE0209"/>
    <w:rsid w:val="00AF54E5"/>
    <w:rsid w:val="00AF661E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709CF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E660C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79C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17A5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17085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8ADD-AE5C-41C2-9961-2714E510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7</cp:revision>
  <cp:lastPrinted>2013-01-19T23:28:00Z</cp:lastPrinted>
  <dcterms:created xsi:type="dcterms:W3CDTF">2013-01-17T17:16:00Z</dcterms:created>
  <dcterms:modified xsi:type="dcterms:W3CDTF">2013-01-19T23:28:00Z</dcterms:modified>
</cp:coreProperties>
</file>