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77" w:rsidRDefault="00EA5FD2" w:rsidP="00C44C7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C459CC">
        <w:rPr>
          <w:rFonts w:ascii="Verdana" w:hAnsi="Verdana" w:cs="Arial"/>
          <w:b/>
          <w:bCs/>
          <w:sz w:val="20"/>
          <w:szCs w:val="20"/>
        </w:rPr>
        <w:t>Afterschool Care Snack Program</w:t>
      </w:r>
      <w:r>
        <w:rPr>
          <w:rFonts w:ascii="Verdana" w:hAnsi="Verdana" w:cs="Arial"/>
          <w:b/>
          <w:bCs/>
          <w:sz w:val="20"/>
          <w:szCs w:val="20"/>
        </w:rPr>
        <w:t xml:space="preserve"> Two-Week</w:t>
      </w:r>
      <w:r w:rsidRPr="00C459CC">
        <w:rPr>
          <w:rFonts w:ascii="Verdana" w:hAnsi="Verdana" w:cs="Arial"/>
          <w:b/>
          <w:bCs/>
          <w:sz w:val="20"/>
          <w:szCs w:val="20"/>
        </w:rPr>
        <w:t xml:space="preserve"> Cycle Menu</w:t>
      </w:r>
    </w:p>
    <w:p w:rsidR="00EA5FD2" w:rsidRPr="00F31415" w:rsidRDefault="00EA5FD2" w:rsidP="00EA5FD2">
      <w:pPr>
        <w:pStyle w:val="Level1"/>
        <w:ind w:left="0" w:firstLine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363B4" w:rsidRDefault="004C7403" w:rsidP="004C7403">
      <w:pPr>
        <w:rPr>
          <w:rFonts w:ascii="Verdana" w:hAnsi="Verdana" w:cs="Arial"/>
          <w:bCs/>
          <w:sz w:val="18"/>
          <w:szCs w:val="18"/>
        </w:rPr>
      </w:pPr>
      <w:r w:rsidRPr="004C7403">
        <w:rPr>
          <w:rFonts w:ascii="Verdana" w:hAnsi="Verdana"/>
          <w:b/>
          <w:sz w:val="18"/>
          <w:szCs w:val="18"/>
        </w:rPr>
        <w:t>Complete this</w:t>
      </w:r>
      <w:r w:rsidR="00EA5FD2" w:rsidRPr="004C7403">
        <w:rPr>
          <w:rFonts w:ascii="Verdana" w:hAnsi="Verdana"/>
          <w:b/>
          <w:sz w:val="18"/>
          <w:szCs w:val="18"/>
        </w:rPr>
        <w:t xml:space="preserve"> </w:t>
      </w:r>
      <w:r w:rsidRPr="004C7403">
        <w:rPr>
          <w:rFonts w:ascii="Verdana" w:hAnsi="Verdana"/>
          <w:b/>
          <w:sz w:val="18"/>
          <w:szCs w:val="18"/>
        </w:rPr>
        <w:t>Two-Week Cycle Menu</w:t>
      </w:r>
      <w:r w:rsidRPr="004C7403">
        <w:rPr>
          <w:rFonts w:ascii="Verdana" w:hAnsi="Verdana"/>
          <w:b/>
          <w:caps/>
          <w:sz w:val="18"/>
          <w:szCs w:val="18"/>
        </w:rPr>
        <w:t xml:space="preserve"> ONLY IF THIS IS </w:t>
      </w:r>
      <w:r w:rsidR="00B363B4">
        <w:rPr>
          <w:rFonts w:ascii="Verdana" w:hAnsi="Verdana"/>
          <w:b/>
          <w:caps/>
          <w:sz w:val="18"/>
          <w:szCs w:val="18"/>
        </w:rPr>
        <w:t xml:space="preserve">the first time the </w:t>
      </w:r>
      <w:r w:rsidRPr="004C7403">
        <w:rPr>
          <w:rFonts w:ascii="Verdana" w:hAnsi="Verdana"/>
          <w:b/>
          <w:caps/>
          <w:sz w:val="18"/>
          <w:szCs w:val="18"/>
        </w:rPr>
        <w:t xml:space="preserve">District/SFA has sponsored the </w:t>
      </w:r>
      <w:r w:rsidR="00B363B4">
        <w:rPr>
          <w:rFonts w:ascii="Verdana" w:hAnsi="Verdana"/>
          <w:b/>
          <w:caps/>
          <w:sz w:val="18"/>
          <w:szCs w:val="18"/>
        </w:rPr>
        <w:t>acsp</w:t>
      </w:r>
      <w:r w:rsidR="00EA5FD2" w:rsidRPr="004C7403">
        <w:rPr>
          <w:rFonts w:ascii="Verdana" w:hAnsi="Verdana" w:cs="Arial"/>
          <w:bCs/>
          <w:caps/>
          <w:sz w:val="18"/>
          <w:szCs w:val="18"/>
        </w:rPr>
        <w:t>.</w:t>
      </w:r>
      <w:r w:rsidR="00EA5FD2" w:rsidRPr="004C7403">
        <w:rPr>
          <w:rFonts w:ascii="Verdana" w:hAnsi="Verdana" w:cs="Arial"/>
          <w:bCs/>
          <w:sz w:val="18"/>
          <w:szCs w:val="18"/>
        </w:rPr>
        <w:t xml:space="preserve"> </w:t>
      </w:r>
    </w:p>
    <w:p w:rsidR="00F31415" w:rsidRDefault="00F31415" w:rsidP="004C7403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pict>
          <v:rect id="_x0000_s1033" style="position:absolute;margin-left:494.1pt;margin-top:1.2pt;width:9.3pt;height:8.4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5P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"/>
        </w:pict>
      </w:r>
      <w:r>
        <w:rPr>
          <w:rFonts w:ascii="Verdana" w:hAnsi="Verdana" w:cs="Arial"/>
          <w:bCs/>
          <w:sz w:val="18"/>
          <w:szCs w:val="18"/>
        </w:rPr>
        <w:t xml:space="preserve">However, as the system still requires this form to be submitted, if you are renewing, please check this box        , </w:t>
      </w:r>
    </w:p>
    <w:p w:rsidR="00F31415" w:rsidRDefault="00F31415" w:rsidP="004C7403">
      <w:pPr>
        <w:rPr>
          <w:rFonts w:ascii="Verdana" w:hAnsi="Verdana" w:cs="Arial"/>
          <w:bCs/>
          <w:sz w:val="18"/>
          <w:szCs w:val="18"/>
        </w:rPr>
      </w:pPr>
      <w:proofErr w:type="gramStart"/>
      <w:r>
        <w:rPr>
          <w:rFonts w:ascii="Verdana" w:hAnsi="Verdana" w:cs="Arial"/>
          <w:bCs/>
          <w:sz w:val="18"/>
          <w:szCs w:val="18"/>
        </w:rPr>
        <w:t>leave</w:t>
      </w:r>
      <w:proofErr w:type="gramEnd"/>
      <w:r>
        <w:rPr>
          <w:rFonts w:ascii="Verdana" w:hAnsi="Verdana" w:cs="Arial"/>
          <w:bCs/>
          <w:sz w:val="18"/>
          <w:szCs w:val="18"/>
        </w:rPr>
        <w:t xml:space="preserve"> the rest of the page blank, and submit this form in the claim system.</w:t>
      </w:r>
    </w:p>
    <w:p w:rsidR="00F31415" w:rsidRDefault="00F31415" w:rsidP="004C7403">
      <w:pPr>
        <w:rPr>
          <w:rFonts w:ascii="Verdana" w:hAnsi="Verdana" w:cs="Arial"/>
          <w:bCs/>
          <w:sz w:val="18"/>
          <w:szCs w:val="18"/>
        </w:rPr>
      </w:pPr>
    </w:p>
    <w:p w:rsidR="00EA5FD2" w:rsidRPr="004C7403" w:rsidRDefault="00EA5FD2" w:rsidP="004C7403">
      <w:pPr>
        <w:rPr>
          <w:rFonts w:ascii="Verdana" w:hAnsi="Verdana" w:cs="Arial"/>
          <w:bCs/>
          <w:sz w:val="18"/>
          <w:szCs w:val="18"/>
        </w:rPr>
      </w:pPr>
      <w:r w:rsidRPr="004C7403">
        <w:rPr>
          <w:rFonts w:ascii="Verdana" w:hAnsi="Verdana" w:cs="Arial"/>
          <w:bCs/>
          <w:sz w:val="18"/>
          <w:szCs w:val="18"/>
        </w:rPr>
        <w:t>Submit a co</w:t>
      </w:r>
      <w:r w:rsidRPr="00F31415">
        <w:rPr>
          <w:rFonts w:ascii="Verdana" w:hAnsi="Verdana" w:cs="Arial"/>
          <w:bCs/>
          <w:sz w:val="18"/>
          <w:szCs w:val="18"/>
        </w:rPr>
        <w:t>py for each different menu followed by the program(s) applying.</w:t>
      </w:r>
      <w:r w:rsidR="00F31415" w:rsidRPr="00F31415">
        <w:rPr>
          <w:rFonts w:ascii="Verdana" w:hAnsi="Verdana" w:cs="Arial"/>
          <w:bCs/>
          <w:sz w:val="18"/>
          <w:szCs w:val="18"/>
        </w:rPr>
        <w:t xml:space="preserve"> If you submit for more than one menu, copy this page </w:t>
      </w:r>
      <w:r w:rsidR="00F31415" w:rsidRPr="00F31415">
        <w:rPr>
          <w:rFonts w:ascii="Verdana" w:hAnsi="Verdana" w:cs="Arial"/>
          <w:sz w:val="18"/>
          <w:szCs w:val="18"/>
        </w:rPr>
        <w:t>and paste it as many times as needed, within and at the end of this document</w:t>
      </w:r>
      <w:r w:rsidR="00F31415">
        <w:rPr>
          <w:rFonts w:ascii="Verdana" w:hAnsi="Verdana" w:cs="Arial"/>
          <w:sz w:val="18"/>
          <w:szCs w:val="18"/>
        </w:rPr>
        <w:t>.</w:t>
      </w:r>
      <w:r w:rsidRPr="00F31415">
        <w:rPr>
          <w:rFonts w:ascii="Verdana" w:hAnsi="Verdana" w:cs="Arial"/>
          <w:bCs/>
          <w:sz w:val="18"/>
          <w:szCs w:val="18"/>
        </w:rPr>
        <w:t xml:space="preserve"> Indicate the type of menu offered for the Afterschool Care Snack Programs by checking the appropriate “menu type” box and foll</w:t>
      </w:r>
      <w:r w:rsidRPr="004C7403">
        <w:rPr>
          <w:rFonts w:ascii="Verdana" w:hAnsi="Verdana" w:cs="Arial"/>
          <w:bCs/>
          <w:sz w:val="18"/>
          <w:szCs w:val="18"/>
        </w:rPr>
        <w:t>ow</w:t>
      </w:r>
      <w:r w:rsidR="004C7403" w:rsidRPr="004C7403">
        <w:rPr>
          <w:rFonts w:ascii="Verdana" w:hAnsi="Verdana" w:cs="Arial"/>
          <w:bCs/>
          <w:sz w:val="18"/>
          <w:szCs w:val="18"/>
        </w:rPr>
        <w:t>ing</w:t>
      </w:r>
      <w:r w:rsidR="00F31415">
        <w:rPr>
          <w:rFonts w:ascii="Verdana" w:hAnsi="Verdana" w:cs="Arial"/>
          <w:bCs/>
          <w:sz w:val="18"/>
          <w:szCs w:val="18"/>
        </w:rPr>
        <w:t xml:space="preserve"> these instructions.</w:t>
      </w:r>
    </w:p>
    <w:p w:rsidR="00EA5FD2" w:rsidRPr="004C7403" w:rsidRDefault="00EA5FD2" w:rsidP="004C7403">
      <w:pPr>
        <w:pStyle w:val="Level1"/>
        <w:numPr>
          <w:ilvl w:val="0"/>
          <w:numId w:val="2"/>
        </w:numPr>
        <w:tabs>
          <w:tab w:val="left" w:pos="360"/>
        </w:tabs>
        <w:ind w:left="360" w:hanging="270"/>
        <w:jc w:val="both"/>
        <w:rPr>
          <w:rFonts w:ascii="Verdana" w:hAnsi="Verdana" w:cs="Arial"/>
          <w:bCs/>
          <w:sz w:val="18"/>
          <w:szCs w:val="18"/>
        </w:rPr>
      </w:pPr>
      <w:r w:rsidRPr="004C7403">
        <w:rPr>
          <w:rFonts w:ascii="Verdana" w:hAnsi="Verdana" w:cs="Arial"/>
          <w:bCs/>
          <w:sz w:val="18"/>
          <w:szCs w:val="18"/>
        </w:rPr>
        <w:t>If menus are program based, list the names of the programs to which the menu applies.</w:t>
      </w:r>
      <w:r w:rsidR="004C7403" w:rsidRPr="004C7403">
        <w:rPr>
          <w:rFonts w:ascii="Verdana" w:hAnsi="Verdana" w:cs="Arial"/>
          <w:bCs/>
          <w:sz w:val="18"/>
          <w:szCs w:val="18"/>
        </w:rPr>
        <w:t xml:space="preserve"> </w:t>
      </w:r>
      <w:r w:rsidRPr="004C7403">
        <w:rPr>
          <w:rFonts w:ascii="Verdana" w:hAnsi="Verdana" w:cs="Arial"/>
          <w:bCs/>
          <w:sz w:val="18"/>
          <w:szCs w:val="18"/>
        </w:rPr>
        <w:t>If the menus are site based, list the names of the sites to which the menu applies.</w:t>
      </w:r>
      <w:r w:rsidR="004C7403" w:rsidRPr="004C7403">
        <w:rPr>
          <w:rFonts w:ascii="Verdana" w:hAnsi="Verdana" w:cs="Arial"/>
          <w:bCs/>
          <w:sz w:val="18"/>
          <w:szCs w:val="18"/>
        </w:rPr>
        <w:t xml:space="preserve"> </w:t>
      </w:r>
      <w:r w:rsidRPr="004C7403">
        <w:rPr>
          <w:rFonts w:ascii="Verdana" w:hAnsi="Verdana" w:cs="Arial"/>
          <w:bCs/>
          <w:sz w:val="18"/>
          <w:szCs w:val="18"/>
        </w:rPr>
        <w:t>If the menus are the same for all sites and programs, check the district/agency based box and supply only one two-week cycle menu.</w:t>
      </w:r>
    </w:p>
    <w:p w:rsidR="00EA5FD2" w:rsidRPr="004C7403" w:rsidRDefault="004C7403" w:rsidP="004C7403">
      <w:pPr>
        <w:pStyle w:val="Level1"/>
        <w:tabs>
          <w:tab w:val="left" w:pos="360"/>
        </w:tabs>
        <w:ind w:left="360" w:hanging="270"/>
        <w:jc w:val="both"/>
        <w:rPr>
          <w:rFonts w:ascii="Verdana" w:hAnsi="Verdana" w:cs="Arial"/>
          <w:bCs/>
          <w:sz w:val="18"/>
          <w:szCs w:val="18"/>
        </w:rPr>
      </w:pPr>
      <w:r w:rsidRPr="004C7403">
        <w:rPr>
          <w:rFonts w:ascii="Verdana" w:hAnsi="Verdana" w:cs="Arial"/>
          <w:bCs/>
          <w:sz w:val="18"/>
          <w:szCs w:val="18"/>
        </w:rPr>
        <w:t xml:space="preserve">2. </w:t>
      </w:r>
      <w:r w:rsidR="00EA5FD2" w:rsidRPr="004C7403">
        <w:rPr>
          <w:rFonts w:ascii="Verdana" w:hAnsi="Verdana" w:cs="Arial"/>
          <w:bCs/>
          <w:sz w:val="18"/>
          <w:szCs w:val="18"/>
        </w:rPr>
        <w:t xml:space="preserve">Indicate the specific food offered and the exact serving size/weight.  Do </w:t>
      </w:r>
      <w:r w:rsidR="00EA5FD2" w:rsidRPr="004C7403">
        <w:rPr>
          <w:rFonts w:ascii="Verdana" w:hAnsi="Verdana" w:cs="Arial"/>
          <w:bCs/>
          <w:i/>
          <w:sz w:val="18"/>
          <w:szCs w:val="18"/>
        </w:rPr>
        <w:t>not</w:t>
      </w:r>
      <w:r w:rsidR="00EA5FD2" w:rsidRPr="004C7403">
        <w:rPr>
          <w:rFonts w:ascii="Verdana" w:hAnsi="Verdana" w:cs="Arial"/>
          <w:bCs/>
          <w:sz w:val="18"/>
          <w:szCs w:val="18"/>
        </w:rPr>
        <w:t xml:space="preserve"> indicate serving size quantities by the number of packages, containers, or “each.”  There must be a quantity by measurement indicated (i.e., tbsp, cups, oz, etc.).   Utilize the USDA Food Buying Guide </w:t>
      </w:r>
      <w:r w:rsidR="00C44C77" w:rsidRPr="004C7403">
        <w:rPr>
          <w:rFonts w:ascii="Verdana" w:hAnsi="Verdana" w:cs="Arial"/>
          <w:bCs/>
          <w:sz w:val="18"/>
          <w:szCs w:val="18"/>
        </w:rPr>
        <w:t>as a reference.</w:t>
      </w:r>
    </w:p>
    <w:p w:rsidR="00EA5FD2" w:rsidRPr="004C7403" w:rsidRDefault="005545D9" w:rsidP="00F31415">
      <w:pPr>
        <w:pStyle w:val="Level1"/>
        <w:spacing w:after="60"/>
        <w:ind w:left="90" w:firstLine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pict>
          <v:rect id="Rectangle 7" o:spid="_x0000_s1026" style="position:absolute;left:0;text-align:left;margin-left:510.45pt;margin-top:2.15pt;width:9.3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5P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"/>
        </w:pict>
      </w:r>
      <w:r>
        <w:rPr>
          <w:rFonts w:ascii="Verdana" w:hAnsi="Verdana" w:cs="Arial"/>
          <w:bCs/>
          <w:noProof/>
          <w:sz w:val="18"/>
          <w:szCs w:val="18"/>
        </w:rPr>
        <w:pict>
          <v:rect id="Rectangle 6" o:spid="_x0000_s1031" style="position:absolute;left:0;text-align:left;margin-left:139.5pt;margin-top:13.25pt;width:9.3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Js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"/>
        </w:pict>
      </w:r>
      <w:r>
        <w:rPr>
          <w:rFonts w:ascii="Verdana" w:hAnsi="Verdana" w:cs="Arial"/>
          <w:bCs/>
          <w:noProof/>
          <w:sz w:val="18"/>
          <w:szCs w:val="18"/>
        </w:rPr>
        <w:pict>
          <v:rect id="Rectangle 5" o:spid="_x0000_s1030" style="position:absolute;left:0;text-align:left;margin-left:594.2pt;margin-top:1.85pt;width:9.3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cJ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zaM8g/MlRT26B4wJencP8ptnFtYdRalbRBg6JWoiVcT47NmDaHh6yrbDB6gJXewCJKUO&#10;DfYRkDRgh1SQ47kg6hCYpMuiWBQFlU2Sq8ivXh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"/>
        </w:pict>
      </w:r>
      <w:r w:rsidR="00EA5FD2" w:rsidRPr="004C7403">
        <w:rPr>
          <w:rFonts w:ascii="Verdana" w:hAnsi="Verdana" w:cs="Arial"/>
          <w:bCs/>
          <w:sz w:val="18"/>
          <w:szCs w:val="18"/>
        </w:rPr>
        <w:t xml:space="preserve">District/Agency Name ___________________ Total Programs Applying _____ Menu Type:     Program Based        </w:t>
      </w:r>
      <w:r w:rsidR="004C7403">
        <w:rPr>
          <w:rFonts w:ascii="Verdana" w:hAnsi="Verdana" w:cs="Arial"/>
          <w:bCs/>
          <w:sz w:val="18"/>
          <w:szCs w:val="18"/>
        </w:rPr>
        <w:t xml:space="preserve">    </w:t>
      </w:r>
      <w:r w:rsidR="00EA5FD2" w:rsidRPr="004C7403">
        <w:rPr>
          <w:rFonts w:ascii="Verdana" w:hAnsi="Verdana" w:cs="Arial"/>
          <w:bCs/>
          <w:sz w:val="18"/>
          <w:szCs w:val="18"/>
        </w:rPr>
        <w:t>Site Based        District/Agency Based</w:t>
      </w:r>
      <w:r w:rsidR="00C614C9" w:rsidRPr="004C7403">
        <w:rPr>
          <w:rFonts w:ascii="Verdana" w:hAnsi="Verdana" w:cs="Arial"/>
          <w:bCs/>
          <w:sz w:val="18"/>
          <w:szCs w:val="18"/>
        </w:rPr>
        <w:t xml:space="preserve"> Menu </w:t>
      </w:r>
      <w:r w:rsidR="00F31415">
        <w:rPr>
          <w:rFonts w:ascii="Verdana" w:hAnsi="Verdana" w:cs="Arial"/>
          <w:bCs/>
          <w:sz w:val="18"/>
          <w:szCs w:val="18"/>
        </w:rPr>
        <w:tab/>
      </w:r>
      <w:r w:rsidR="00F31415">
        <w:rPr>
          <w:rFonts w:ascii="Verdana" w:hAnsi="Verdana" w:cs="Arial"/>
          <w:bCs/>
          <w:sz w:val="18"/>
          <w:szCs w:val="18"/>
        </w:rPr>
        <w:tab/>
      </w:r>
      <w:r w:rsidR="00F31415">
        <w:rPr>
          <w:rFonts w:ascii="Verdana" w:hAnsi="Verdana" w:cs="Arial"/>
          <w:bCs/>
          <w:sz w:val="18"/>
          <w:szCs w:val="18"/>
        </w:rPr>
        <w:tab/>
      </w:r>
      <w:r w:rsidR="004C7403">
        <w:rPr>
          <w:rFonts w:ascii="Verdana" w:hAnsi="Verdana" w:cs="Arial"/>
          <w:bCs/>
          <w:sz w:val="18"/>
          <w:szCs w:val="18"/>
        </w:rPr>
        <w:t>A</w:t>
      </w:r>
      <w:r w:rsidR="00F31415">
        <w:rPr>
          <w:rFonts w:ascii="Verdana" w:hAnsi="Verdana" w:cs="Arial"/>
          <w:bCs/>
          <w:sz w:val="18"/>
          <w:szCs w:val="18"/>
        </w:rPr>
        <w:t>pplies to the following p</w:t>
      </w:r>
      <w:r w:rsidR="00EA5FD2" w:rsidRPr="004C7403">
        <w:rPr>
          <w:rFonts w:ascii="Verdana" w:hAnsi="Verdana" w:cs="Arial"/>
          <w:bCs/>
          <w:sz w:val="18"/>
          <w:szCs w:val="18"/>
        </w:rPr>
        <w:t>rogram(s):_____________________________________________</w:t>
      </w:r>
      <w:bookmarkStart w:id="0" w:name="_GoBack"/>
      <w:bookmarkEnd w:id="0"/>
      <w:r w:rsidR="00F31415">
        <w:rPr>
          <w:rFonts w:ascii="Verdana" w:hAnsi="Verdana" w:cs="Arial"/>
          <w:bCs/>
          <w:sz w:val="18"/>
          <w:szCs w:val="1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2248"/>
        <w:gridCol w:w="2265"/>
        <w:gridCol w:w="2362"/>
        <w:gridCol w:w="2294"/>
        <w:gridCol w:w="2203"/>
      </w:tblGrid>
      <w:tr w:rsidR="00EA5FD2" w:rsidRPr="002434BA" w:rsidTr="004C7403">
        <w:trPr>
          <w:trHeight w:val="206"/>
        </w:trPr>
        <w:tc>
          <w:tcPr>
            <w:tcW w:w="1804" w:type="dxa"/>
            <w:vAlign w:val="bottom"/>
          </w:tcPr>
          <w:p w:rsidR="00EA5FD2" w:rsidRPr="00E60EC4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0EC4">
              <w:rPr>
                <w:rFonts w:ascii="Verdana" w:hAnsi="Verdana" w:cs="Arial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2248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Mon</w:t>
            </w: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5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62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94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03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EA5FD2" w:rsidRPr="002434BA" w:rsidTr="004C7403">
        <w:trPr>
          <w:trHeight w:val="374"/>
        </w:trPr>
        <w:tc>
          <w:tcPr>
            <w:tcW w:w="1804" w:type="dxa"/>
            <w:vAlign w:val="center"/>
          </w:tcPr>
          <w:p w:rsidR="00EA5FD2" w:rsidRPr="002434BA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Cs/>
                <w:sz w:val="20"/>
                <w:szCs w:val="20"/>
              </w:rPr>
              <w:t>Grain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  <w:tr w:rsidR="00EA5FD2" w:rsidRPr="002434BA" w:rsidTr="004C7403">
        <w:trPr>
          <w:trHeight w:val="374"/>
        </w:trPr>
        <w:tc>
          <w:tcPr>
            <w:tcW w:w="1804" w:type="dxa"/>
            <w:vAlign w:val="center"/>
          </w:tcPr>
          <w:p w:rsidR="00EA5FD2" w:rsidRPr="002434BA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Cs/>
                <w:sz w:val="20"/>
                <w:szCs w:val="20"/>
              </w:rPr>
              <w:t>Meat/Meat Alternate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  <w:tr w:rsidR="00EA5FD2" w:rsidRPr="002434BA" w:rsidTr="004C7403">
        <w:trPr>
          <w:trHeight w:val="375"/>
        </w:trPr>
        <w:tc>
          <w:tcPr>
            <w:tcW w:w="1804" w:type="dxa"/>
            <w:vAlign w:val="center"/>
          </w:tcPr>
          <w:p w:rsidR="00EA5FD2" w:rsidRPr="002434BA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Cs/>
                <w:sz w:val="20"/>
                <w:szCs w:val="20"/>
              </w:rPr>
              <w:t>Fruit/Vegetable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  <w:tr w:rsidR="00EA5FD2" w:rsidRPr="002434BA" w:rsidTr="004C7403">
        <w:trPr>
          <w:trHeight w:val="374"/>
        </w:trPr>
        <w:tc>
          <w:tcPr>
            <w:tcW w:w="1804" w:type="dxa"/>
            <w:vAlign w:val="center"/>
          </w:tcPr>
          <w:p w:rsidR="00EA5FD2" w:rsidRPr="002434BA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Cs/>
                <w:sz w:val="20"/>
                <w:szCs w:val="20"/>
              </w:rPr>
              <w:t>Milk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  <w:tr w:rsidR="00EA5FD2" w:rsidRPr="002434BA" w:rsidTr="004C7403">
        <w:trPr>
          <w:trHeight w:val="188"/>
        </w:trPr>
        <w:tc>
          <w:tcPr>
            <w:tcW w:w="1804" w:type="dxa"/>
            <w:vAlign w:val="bottom"/>
          </w:tcPr>
          <w:p w:rsidR="00EA5FD2" w:rsidRPr="00E60EC4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0EC4">
              <w:rPr>
                <w:rFonts w:ascii="Verdana" w:hAnsi="Verdana" w:cs="Arial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2248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65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62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94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03" w:type="dxa"/>
            <w:vAlign w:val="bottom"/>
          </w:tcPr>
          <w:p w:rsidR="00EA5FD2" w:rsidRPr="002434BA" w:rsidRDefault="00EA5FD2" w:rsidP="00C44C77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EA5FD2" w:rsidRPr="002434BA" w:rsidTr="004C7403">
        <w:trPr>
          <w:trHeight w:val="374"/>
        </w:trPr>
        <w:tc>
          <w:tcPr>
            <w:tcW w:w="1804" w:type="dxa"/>
            <w:vAlign w:val="center"/>
          </w:tcPr>
          <w:p w:rsidR="00EA5FD2" w:rsidRPr="002434BA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Cs/>
                <w:sz w:val="20"/>
                <w:szCs w:val="20"/>
              </w:rPr>
              <w:t>Grain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  <w:tr w:rsidR="00EA5FD2" w:rsidRPr="002434BA" w:rsidTr="004C7403">
        <w:trPr>
          <w:trHeight w:val="375"/>
        </w:trPr>
        <w:tc>
          <w:tcPr>
            <w:tcW w:w="1804" w:type="dxa"/>
            <w:vAlign w:val="center"/>
          </w:tcPr>
          <w:p w:rsidR="00EA5FD2" w:rsidRPr="002434BA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Cs/>
                <w:sz w:val="20"/>
                <w:szCs w:val="20"/>
              </w:rPr>
              <w:t>Meat/Meat Alternate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  <w:tr w:rsidR="00EA5FD2" w:rsidRPr="002434BA" w:rsidTr="004C7403">
        <w:trPr>
          <w:trHeight w:val="374"/>
        </w:trPr>
        <w:tc>
          <w:tcPr>
            <w:tcW w:w="1804" w:type="dxa"/>
            <w:vAlign w:val="center"/>
          </w:tcPr>
          <w:p w:rsidR="00EA5FD2" w:rsidRPr="002434BA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434BA">
              <w:rPr>
                <w:rFonts w:ascii="Verdana" w:hAnsi="Verdana" w:cs="Arial"/>
                <w:bCs/>
                <w:sz w:val="20"/>
                <w:szCs w:val="20"/>
              </w:rPr>
              <w:t>Fruit/Vegetable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  <w:tr w:rsidR="00EA5FD2" w:rsidRPr="002434BA" w:rsidTr="005C56BC">
        <w:trPr>
          <w:trHeight w:val="375"/>
        </w:trPr>
        <w:tc>
          <w:tcPr>
            <w:tcW w:w="1804" w:type="dxa"/>
            <w:shd w:val="clear" w:color="auto" w:fill="FFFFFF" w:themeFill="background1"/>
            <w:vAlign w:val="center"/>
          </w:tcPr>
          <w:p w:rsidR="00EA5FD2" w:rsidRPr="005C56BC" w:rsidRDefault="005545D9" w:rsidP="005C56BC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0;text-align:left;margin-left:42.1pt;margin-top:87.5pt;width:697.5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" filled="f" stroked="f">
                  <v:textbox>
                    <w:txbxContent>
                      <w:p w:rsidR="004C7403" w:rsidRPr="00DD5F0E" w:rsidRDefault="004C7403" w:rsidP="00EA5FD2">
                        <w:pPr>
                          <w:jc w:val="center"/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</w:pPr>
                        <w:r w:rsidRPr="00DD5F0E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Submit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one menu for </w:t>
                        </w:r>
                        <w:r w:rsidRPr="00F24A7D">
                          <w:rPr>
                            <w:rFonts w:ascii="Verdana" w:hAnsi="Verdana"/>
                            <w:i/>
                            <w:sz w:val="16"/>
                            <w:szCs w:val="16"/>
                            <w:u w:val="single"/>
                          </w:rPr>
                          <w:t>each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 varied menu followed by the Afterschool Care Snack Programs </w:t>
                        </w:r>
                        <w:r w:rsidRPr="00DD5F0E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>to the Colorado Departme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>nt of Education, Office of School Nutrition.</w:t>
                        </w:r>
                      </w:p>
                      <w:p w:rsidR="004C7403" w:rsidRPr="004B3632" w:rsidRDefault="004C7403" w:rsidP="00EA5FD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C56BC">
              <w:rPr>
                <w:rFonts w:ascii="Verdana" w:hAnsi="Verdana" w:cs="Arial"/>
                <w:bCs/>
                <w:sz w:val="20"/>
                <w:szCs w:val="20"/>
              </w:rPr>
              <w:t>Milk</w:t>
            </w:r>
          </w:p>
        </w:tc>
        <w:tc>
          <w:tcPr>
            <w:tcW w:w="2248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65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362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94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  <w:tc>
          <w:tcPr>
            <w:tcW w:w="2203" w:type="dxa"/>
          </w:tcPr>
          <w:p w:rsidR="00EA5FD2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Food:</w:t>
            </w: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A5FD2" w:rsidRPr="00E60EC4" w:rsidRDefault="00EA5FD2" w:rsidP="00C44C77">
            <w:pPr>
              <w:pStyle w:val="Level1"/>
              <w:ind w:left="0" w:firstLine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60EC4">
              <w:rPr>
                <w:rFonts w:ascii="Verdana" w:hAnsi="Verdana" w:cs="Arial"/>
                <w:bCs/>
                <w:sz w:val="16"/>
                <w:szCs w:val="16"/>
              </w:rPr>
              <w:t>Serving Size:</w:t>
            </w:r>
          </w:p>
        </w:tc>
      </w:tr>
    </w:tbl>
    <w:p w:rsidR="00426CCF" w:rsidRPr="00426CCF" w:rsidRDefault="00426CCF">
      <w:pPr>
        <w:rPr>
          <w:rFonts w:ascii="Verdana" w:hAnsi="Verdana" w:cstheme="minorHAnsi"/>
          <w:sz w:val="16"/>
          <w:szCs w:val="16"/>
        </w:rPr>
      </w:pPr>
    </w:p>
    <w:sectPr w:rsidR="00426CCF" w:rsidRPr="00426CCF" w:rsidSect="00EA5F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1063"/>
    <w:multiLevelType w:val="hybridMultilevel"/>
    <w:tmpl w:val="83DC3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69C6"/>
    <w:multiLevelType w:val="hybridMultilevel"/>
    <w:tmpl w:val="A5FE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A5FD2"/>
    <w:rsid w:val="00426CCF"/>
    <w:rsid w:val="004C7403"/>
    <w:rsid w:val="00515851"/>
    <w:rsid w:val="005545D9"/>
    <w:rsid w:val="005C56BC"/>
    <w:rsid w:val="006D40B5"/>
    <w:rsid w:val="009565E1"/>
    <w:rsid w:val="00B363B4"/>
    <w:rsid w:val="00C44C77"/>
    <w:rsid w:val="00C614C9"/>
    <w:rsid w:val="00EA5FD2"/>
    <w:rsid w:val="00F3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5FD2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5FD2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FCA6-0247-48AD-8388-E6BB83D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Jeanne</dc:creator>
  <cp:lastModifiedBy>otey_j</cp:lastModifiedBy>
  <cp:revision>2</cp:revision>
  <dcterms:created xsi:type="dcterms:W3CDTF">2012-07-26T21:34:00Z</dcterms:created>
  <dcterms:modified xsi:type="dcterms:W3CDTF">2012-07-26T21:34:00Z</dcterms:modified>
</cp:coreProperties>
</file>