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F5" w:rsidRDefault="006B0DF5" w:rsidP="006B0DF5">
      <w:pPr>
        <w:pStyle w:val="NoSpacing"/>
        <w:jc w:val="center"/>
        <w:rPr>
          <w:rFonts w:ascii="Verdana" w:hAnsi="Verdana"/>
          <w:sz w:val="40"/>
          <w:szCs w:val="40"/>
        </w:rPr>
      </w:pPr>
      <w:r>
        <w:rPr>
          <w:rFonts w:ascii="Verdana" w:hAnsi="Verdana"/>
          <w:sz w:val="40"/>
          <w:szCs w:val="40"/>
        </w:rPr>
        <w:t>Transitional Colorado Assessment Program (TCAP)</w:t>
      </w:r>
    </w:p>
    <w:p w:rsidR="006B0DF5" w:rsidRDefault="006B0DF5" w:rsidP="006B0DF5">
      <w:pPr>
        <w:pStyle w:val="NoSpacing"/>
        <w:jc w:val="center"/>
        <w:rPr>
          <w:rFonts w:ascii="Verdana" w:hAnsi="Verdana"/>
          <w:sz w:val="40"/>
          <w:szCs w:val="40"/>
        </w:rPr>
      </w:pPr>
      <w:r>
        <w:rPr>
          <w:rFonts w:ascii="Verdana" w:hAnsi="Verdana"/>
          <w:sz w:val="40"/>
          <w:szCs w:val="40"/>
        </w:rPr>
        <w:t>Assessment Framework</w:t>
      </w:r>
    </w:p>
    <w:p w:rsidR="006B0DF5" w:rsidRDefault="006B0DF5" w:rsidP="006B0DF5">
      <w:pPr>
        <w:pStyle w:val="NoSpacing"/>
        <w:jc w:val="center"/>
        <w:rPr>
          <w:rFonts w:ascii="Verdana" w:hAnsi="Verdana"/>
          <w:b/>
          <w:color w:val="95B3D7"/>
          <w:sz w:val="28"/>
          <w:szCs w:val="28"/>
        </w:rPr>
      </w:pPr>
      <w:r>
        <w:rPr>
          <w:rFonts w:ascii="Verdana" w:hAnsi="Verdana"/>
          <w:b/>
          <w:color w:val="95B3D7"/>
          <w:sz w:val="28"/>
          <w:szCs w:val="28"/>
        </w:rPr>
        <w:t>Grade 5</w:t>
      </w:r>
      <w:r w:rsidR="0023308E" w:rsidRPr="0023308E">
        <w:rPr>
          <w:rFonts w:ascii="Verdana" w:hAnsi="Verdana"/>
          <w:b/>
          <w:color w:val="95B3D7"/>
          <w:sz w:val="28"/>
          <w:szCs w:val="28"/>
        </w:rPr>
        <w:t xml:space="preserve"> </w:t>
      </w:r>
      <w:r w:rsidR="0023308E">
        <w:rPr>
          <w:rFonts w:ascii="Verdana" w:hAnsi="Verdana"/>
          <w:b/>
          <w:color w:val="95B3D7"/>
          <w:sz w:val="28"/>
          <w:szCs w:val="28"/>
        </w:rPr>
        <w:t>Writing</w:t>
      </w:r>
    </w:p>
    <w:p w:rsidR="00332212" w:rsidRDefault="00332212" w:rsidP="00332212">
      <w:pPr>
        <w:pStyle w:val="NoSpacing"/>
        <w:jc w:val="both"/>
        <w:rPr>
          <w:rFonts w:ascii="Verdana" w:hAnsi="Verdana"/>
          <w:sz w:val="20"/>
          <w:szCs w:val="20"/>
        </w:rPr>
      </w:pPr>
    </w:p>
    <w:p w:rsidR="00332212" w:rsidRDefault="00332212" w:rsidP="00332212">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272674">
        <w:rPr>
          <w:szCs w:val="20"/>
        </w:rPr>
        <w:t>during the next two years as a g</w:t>
      </w:r>
      <w:r>
        <w:rPr>
          <w:szCs w:val="20"/>
        </w:rPr>
        <w:t xml:space="preserve">radual approach to statewide measuring of student achievement of the new standards. </w:t>
      </w:r>
    </w:p>
    <w:p w:rsidR="00332212" w:rsidRDefault="00332212" w:rsidP="00332212">
      <w:pPr>
        <w:rPr>
          <w:szCs w:val="20"/>
        </w:rPr>
      </w:pPr>
    </w:p>
    <w:p w:rsidR="00332212" w:rsidRDefault="00332212" w:rsidP="00332212">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332212" w:rsidRDefault="00332212" w:rsidP="00332212">
      <w:pPr>
        <w:rPr>
          <w:szCs w:val="20"/>
        </w:rPr>
      </w:pPr>
    </w:p>
    <w:p w:rsidR="00332212" w:rsidRDefault="00332212" w:rsidP="00332212">
      <w:pPr>
        <w:rPr>
          <w:szCs w:val="20"/>
        </w:rPr>
      </w:pPr>
      <w:r>
        <w:rPr>
          <w:szCs w:val="20"/>
        </w:rPr>
        <w:t>The frameworks are organized as indicated in the table below:</w:t>
      </w:r>
    </w:p>
    <w:p w:rsidR="00332212" w:rsidRDefault="00332212" w:rsidP="00332212">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332212" w:rsidTr="00332212">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332212" w:rsidRDefault="00332212">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32212" w:rsidRDefault="00332212">
            <w:pPr>
              <w:rPr>
                <w:szCs w:val="20"/>
              </w:rPr>
            </w:pPr>
            <w:r>
              <w:rPr>
                <w:szCs w:val="20"/>
              </w:rPr>
              <w:t xml:space="preserve">Indicates the broad knowledge skills that all students should be acquiring in Colorado schools at Grade level.  Each standard is assessed every year. </w:t>
            </w:r>
          </w:p>
        </w:tc>
      </w:tr>
      <w:tr w:rsidR="00332212" w:rsidTr="00332212">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332212" w:rsidRDefault="00332212">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332212" w:rsidRDefault="00332212">
            <w:pPr>
              <w:rPr>
                <w:szCs w:val="20"/>
              </w:rPr>
            </w:pPr>
            <w:r>
              <w:rPr>
                <w:szCs w:val="20"/>
              </w:rPr>
              <w:t>Tactical descriptions of the knowledge and skills students should acquire by each Grade level assessed by the TCAP.</w:t>
            </w:r>
          </w:p>
        </w:tc>
      </w:tr>
      <w:tr w:rsidR="00332212" w:rsidTr="00332212">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332212" w:rsidRDefault="00332212">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332212" w:rsidRDefault="00332212">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332212" w:rsidRDefault="00332212">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332212" w:rsidRDefault="00332212">
            <w:pPr>
              <w:rPr>
                <w:b/>
                <w:szCs w:val="20"/>
              </w:rPr>
            </w:pPr>
            <w:r>
              <w:rPr>
                <w:b/>
                <w:szCs w:val="20"/>
              </w:rPr>
              <w:t>Comment</w:t>
            </w:r>
          </w:p>
        </w:tc>
      </w:tr>
      <w:tr w:rsidR="00332212" w:rsidTr="00332212">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332212" w:rsidRDefault="00332212">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332212" w:rsidRDefault="00332212">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332212" w:rsidRDefault="00332212">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332212" w:rsidRDefault="00332212">
            <w:pPr>
              <w:rPr>
                <w:szCs w:val="20"/>
              </w:rPr>
            </w:pPr>
            <w:r>
              <w:rPr>
                <w:szCs w:val="20"/>
              </w:rPr>
              <w:t>Provides clarifying information.</w:t>
            </w:r>
          </w:p>
        </w:tc>
      </w:tr>
    </w:tbl>
    <w:p w:rsidR="00332212" w:rsidRDefault="00332212" w:rsidP="00332212">
      <w:pPr>
        <w:rPr>
          <w:szCs w:val="20"/>
        </w:rPr>
      </w:pPr>
    </w:p>
    <w:p w:rsidR="00332212" w:rsidRDefault="00332212" w:rsidP="00332212">
      <w:pPr>
        <w:rPr>
          <w:szCs w:val="20"/>
        </w:rPr>
      </w:pPr>
      <w:r>
        <w:rPr>
          <w:szCs w:val="20"/>
        </w:rPr>
        <w:t>The following may assist in understanding the revised frameworks:</w:t>
      </w:r>
    </w:p>
    <w:p w:rsidR="00332212" w:rsidRDefault="00332212" w:rsidP="00332212">
      <w:pPr>
        <w:numPr>
          <w:ilvl w:val="0"/>
          <w:numId w:val="23"/>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332212" w:rsidRDefault="00332212" w:rsidP="00332212">
      <w:pPr>
        <w:numPr>
          <w:ilvl w:val="0"/>
          <w:numId w:val="23"/>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0B29BE" w:rsidRDefault="000B29BE" w:rsidP="000B29BE">
      <w:pPr>
        <w:numPr>
          <w:ilvl w:val="0"/>
          <w:numId w:val="23"/>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332212" w:rsidRDefault="00332212" w:rsidP="00332212">
      <w:pPr>
        <w:numPr>
          <w:ilvl w:val="0"/>
          <w:numId w:val="23"/>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CB3D00" w:rsidRDefault="00332212" w:rsidP="00332212">
      <w:pPr>
        <w:numPr>
          <w:ilvl w:val="0"/>
          <w:numId w:val="23"/>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332212" w:rsidRDefault="00CB3D00" w:rsidP="00332212">
      <w:pPr>
        <w:numPr>
          <w:ilvl w:val="0"/>
          <w:numId w:val="23"/>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1E05C3">
          <w:rPr>
            <w:rStyle w:val="Hyperlink"/>
            <w:rFonts w:eastAsia="Times New Roman"/>
          </w:rPr>
          <w:t>http://www.cde.state.co.us/cdeassess/UAS/AdoptedAcademicStandards/CAS_Reference_system.pdf</w:t>
        </w:r>
      </w:hyperlink>
      <w:r w:rsidR="00332212">
        <w:rPr>
          <w:rFonts w:eastAsia="Times New Roman"/>
          <w:szCs w:val="20"/>
        </w:rPr>
        <w:t xml:space="preserve">    </w:t>
      </w:r>
    </w:p>
    <w:p w:rsidR="00332212" w:rsidRDefault="00332212" w:rsidP="00332212"/>
    <w:p w:rsidR="00332212" w:rsidRDefault="00332212" w:rsidP="00332212">
      <w:pPr>
        <w:ind w:left="720"/>
        <w:rPr>
          <w:rFonts w:eastAsia="Times New Roman"/>
          <w:szCs w:val="20"/>
        </w:rPr>
      </w:pPr>
    </w:p>
    <w:p w:rsidR="00332212" w:rsidRDefault="00332212" w:rsidP="00332212">
      <w:pPr>
        <w:rPr>
          <w:szCs w:val="20"/>
        </w:rPr>
      </w:pPr>
    </w:p>
    <w:p w:rsidR="00332212" w:rsidRDefault="00332212">
      <w:r>
        <w:br w:type="page"/>
      </w:r>
    </w:p>
    <w:tbl>
      <w:tblPr>
        <w:tblStyle w:val="TableGrid"/>
        <w:tblW w:w="14400" w:type="dxa"/>
        <w:jc w:val="center"/>
        <w:tblLayout w:type="fixed"/>
        <w:tblLook w:val="04A0"/>
      </w:tblPr>
      <w:tblGrid>
        <w:gridCol w:w="2880"/>
        <w:gridCol w:w="3150"/>
        <w:gridCol w:w="5490"/>
        <w:gridCol w:w="2880"/>
      </w:tblGrid>
      <w:tr w:rsidR="00140A0A" w:rsidRPr="00915207" w:rsidTr="00915207">
        <w:trPr>
          <w:cantSplit/>
          <w:trHeight w:val="20"/>
          <w:tblHeader/>
          <w:jc w:val="center"/>
        </w:trPr>
        <w:tc>
          <w:tcPr>
            <w:tcW w:w="2880" w:type="dxa"/>
            <w:shd w:val="clear" w:color="auto" w:fill="C6D9F1" w:themeFill="text2" w:themeFillTint="33"/>
          </w:tcPr>
          <w:p w:rsidR="00140A0A" w:rsidRPr="00915207" w:rsidRDefault="00140A0A" w:rsidP="00915207">
            <w:pPr>
              <w:pStyle w:val="Default"/>
              <w:contextualSpacing/>
              <w:rPr>
                <w:rFonts w:ascii="Verdana" w:hAnsi="Verdana" w:cs="Times New Roman"/>
                <w:sz w:val="20"/>
                <w:szCs w:val="20"/>
              </w:rPr>
            </w:pPr>
            <w:r w:rsidRPr="00915207">
              <w:rPr>
                <w:rFonts w:ascii="Verdana" w:hAnsi="Verdana" w:cs="Times New Roman"/>
                <w:b/>
                <w:bCs/>
                <w:sz w:val="20"/>
                <w:szCs w:val="20"/>
              </w:rPr>
              <w:lastRenderedPageBreak/>
              <w:t xml:space="preserve">Standard 2 </w:t>
            </w:r>
          </w:p>
        </w:tc>
        <w:tc>
          <w:tcPr>
            <w:tcW w:w="11520" w:type="dxa"/>
            <w:gridSpan w:val="3"/>
            <w:shd w:val="clear" w:color="auto" w:fill="C6D9F1" w:themeFill="text2" w:themeFillTint="33"/>
          </w:tcPr>
          <w:p w:rsidR="00140A0A" w:rsidRPr="00915207" w:rsidRDefault="00140A0A" w:rsidP="00915207">
            <w:pPr>
              <w:pStyle w:val="Default"/>
              <w:contextualSpacing/>
              <w:rPr>
                <w:rFonts w:ascii="Verdana" w:hAnsi="Verdana" w:cs="Times New Roman"/>
                <w:sz w:val="20"/>
                <w:szCs w:val="20"/>
              </w:rPr>
            </w:pPr>
            <w:r w:rsidRPr="00915207">
              <w:rPr>
                <w:rFonts w:ascii="Verdana" w:hAnsi="Verdana" w:cs="Times New Roman"/>
                <w:sz w:val="20"/>
                <w:szCs w:val="20"/>
              </w:rPr>
              <w:t xml:space="preserve">Students write and speak for a variety of purposes and audiences. </w:t>
            </w:r>
          </w:p>
        </w:tc>
      </w:tr>
      <w:tr w:rsidR="00140A0A" w:rsidRPr="00915207" w:rsidTr="00915207">
        <w:trPr>
          <w:cantSplit/>
          <w:trHeight w:val="20"/>
          <w:tblHeader/>
          <w:jc w:val="center"/>
        </w:trPr>
        <w:tc>
          <w:tcPr>
            <w:tcW w:w="2880" w:type="dxa"/>
            <w:shd w:val="clear" w:color="auto" w:fill="D9D9D9" w:themeFill="background1" w:themeFillShade="D9"/>
          </w:tcPr>
          <w:p w:rsidR="00140A0A" w:rsidRPr="00915207" w:rsidRDefault="00140A0A" w:rsidP="00915207">
            <w:pPr>
              <w:pStyle w:val="Default"/>
              <w:contextualSpacing/>
              <w:rPr>
                <w:rFonts w:ascii="Verdana" w:hAnsi="Verdana" w:cs="Times New Roman"/>
                <w:sz w:val="20"/>
                <w:szCs w:val="20"/>
              </w:rPr>
            </w:pPr>
            <w:r w:rsidRPr="00915207">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Writing stories, letters, and reports with greater detail and supporting material;</w:t>
            </w:r>
          </w:p>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Choosing vocabulary and figures of speech that communicate clearly;</w:t>
            </w:r>
          </w:p>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Drafting, revising, editing, and proofreading for a legible final copy;</w:t>
            </w:r>
          </w:p>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Applying skills in analysis, synthesis, evaluation, and explanation to their writing and speaking;</w:t>
            </w:r>
          </w:p>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Incorporating source materials into their speaking and writing (for example, interview, news articles, encyclopedia information);</w:t>
            </w:r>
          </w:p>
          <w:p w:rsidR="00915207"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Writing and speaking in the content areas (for example, science, geography, history, literature), using the technical vocabulary of the subject accurately; and</w:t>
            </w:r>
          </w:p>
          <w:p w:rsidR="00140A0A" w:rsidRPr="00915207" w:rsidRDefault="00140A0A" w:rsidP="00915207">
            <w:pPr>
              <w:pStyle w:val="Default"/>
              <w:numPr>
                <w:ilvl w:val="0"/>
                <w:numId w:val="19"/>
              </w:numPr>
              <w:contextualSpacing/>
              <w:rPr>
                <w:rFonts w:ascii="Verdana" w:hAnsi="Verdana" w:cs="Times New Roman"/>
                <w:sz w:val="20"/>
                <w:szCs w:val="20"/>
              </w:rPr>
            </w:pPr>
            <w:r w:rsidRPr="00915207">
              <w:rPr>
                <w:rFonts w:ascii="Verdana" w:hAnsi="Verdana" w:cs="Times New Roman"/>
                <w:sz w:val="20"/>
                <w:szCs w:val="20"/>
              </w:rPr>
              <w:t xml:space="preserve">Recognizing stylistic elements such as voice, tone, and style. </w:t>
            </w:r>
          </w:p>
        </w:tc>
      </w:tr>
      <w:tr w:rsidR="00CF76A4" w:rsidRPr="00915207" w:rsidTr="00915207">
        <w:trPr>
          <w:cantSplit/>
          <w:trHeight w:val="20"/>
          <w:jc w:val="center"/>
        </w:trPr>
        <w:tc>
          <w:tcPr>
            <w:tcW w:w="2880" w:type="dxa"/>
          </w:tcPr>
          <w:p w:rsidR="00CF76A4" w:rsidRPr="00915207" w:rsidRDefault="00CF76A4" w:rsidP="00915207">
            <w:pPr>
              <w:contextualSpacing/>
              <w:rPr>
                <w:b/>
                <w:szCs w:val="20"/>
              </w:rPr>
            </w:pPr>
            <w:r w:rsidRPr="00915207">
              <w:rPr>
                <w:b/>
                <w:szCs w:val="20"/>
              </w:rPr>
              <w:t>Assessment Objective</w:t>
            </w:r>
          </w:p>
        </w:tc>
        <w:tc>
          <w:tcPr>
            <w:tcW w:w="3150" w:type="dxa"/>
          </w:tcPr>
          <w:p w:rsidR="00CF76A4" w:rsidRPr="00915207" w:rsidRDefault="00CF76A4" w:rsidP="00915207">
            <w:pPr>
              <w:contextualSpacing/>
              <w:rPr>
                <w:b/>
                <w:szCs w:val="20"/>
              </w:rPr>
            </w:pPr>
            <w:r w:rsidRPr="00915207">
              <w:rPr>
                <w:b/>
                <w:szCs w:val="20"/>
              </w:rPr>
              <w:t>CAS Alignment Code</w:t>
            </w:r>
          </w:p>
        </w:tc>
        <w:tc>
          <w:tcPr>
            <w:tcW w:w="5490" w:type="dxa"/>
          </w:tcPr>
          <w:p w:rsidR="00CF76A4" w:rsidRPr="00915207" w:rsidRDefault="00CF76A4" w:rsidP="00915207">
            <w:pPr>
              <w:contextualSpacing/>
              <w:rPr>
                <w:b/>
                <w:szCs w:val="20"/>
              </w:rPr>
            </w:pPr>
            <w:r w:rsidRPr="00915207">
              <w:rPr>
                <w:b/>
                <w:szCs w:val="20"/>
              </w:rPr>
              <w:t>CAS Expectation Text</w:t>
            </w:r>
          </w:p>
        </w:tc>
        <w:tc>
          <w:tcPr>
            <w:tcW w:w="2880" w:type="dxa"/>
          </w:tcPr>
          <w:p w:rsidR="00CF76A4" w:rsidRPr="00915207" w:rsidRDefault="00CF76A4" w:rsidP="00915207">
            <w:pPr>
              <w:contextualSpacing/>
              <w:rPr>
                <w:b/>
                <w:szCs w:val="20"/>
              </w:rPr>
            </w:pPr>
            <w:r w:rsidRPr="00915207">
              <w:rPr>
                <w:b/>
                <w:szCs w:val="20"/>
              </w:rPr>
              <w:t>Comment</w:t>
            </w:r>
          </w:p>
        </w:tc>
      </w:tr>
      <w:tr w:rsidR="00915207" w:rsidRPr="00915207" w:rsidTr="00915207">
        <w:trPr>
          <w:cantSplit/>
          <w:trHeight w:val="20"/>
          <w:jc w:val="center"/>
        </w:trPr>
        <w:tc>
          <w:tcPr>
            <w:tcW w:w="2880" w:type="dxa"/>
            <w:vMerge w:val="restart"/>
          </w:tcPr>
          <w:p w:rsidR="00915207" w:rsidRPr="00915207" w:rsidRDefault="00915207" w:rsidP="00915207">
            <w:pPr>
              <w:pStyle w:val="ListParagraph"/>
              <w:numPr>
                <w:ilvl w:val="0"/>
                <w:numId w:val="1"/>
              </w:numPr>
              <w:contextualSpacing/>
              <w:rPr>
                <w:szCs w:val="20"/>
              </w:rPr>
            </w:pPr>
            <w:r w:rsidRPr="00915207">
              <w:rPr>
                <w:rFonts w:cs="Times New Roman"/>
                <w:szCs w:val="20"/>
              </w:rPr>
              <w:t>Write in a variety of modes such as narrative, expository or descriptive for various audiences and purposes (for example, to entertain or to inform).</w:t>
            </w:r>
          </w:p>
        </w:tc>
        <w:tc>
          <w:tcPr>
            <w:tcW w:w="3150" w:type="dxa"/>
          </w:tcPr>
          <w:p w:rsidR="00915207" w:rsidRPr="00915207" w:rsidRDefault="00915207" w:rsidP="00915207">
            <w:pPr>
              <w:contextualSpacing/>
              <w:rPr>
                <w:szCs w:val="20"/>
              </w:rPr>
            </w:pPr>
            <w:r>
              <w:rPr>
                <w:szCs w:val="20"/>
              </w:rPr>
              <w:t>RWC10</w:t>
            </w:r>
            <w:r w:rsidRPr="00915207">
              <w:rPr>
                <w:szCs w:val="20"/>
              </w:rPr>
              <w:t>-GR.5-S.3-GLE.1-EO.a</w:t>
            </w:r>
            <w:r>
              <w:rPr>
                <w:szCs w:val="20"/>
              </w:rPr>
              <w:t xml:space="preserve"> (i-vi)</w:t>
            </w:r>
          </w:p>
        </w:tc>
        <w:tc>
          <w:tcPr>
            <w:tcW w:w="5490" w:type="dxa"/>
          </w:tcPr>
          <w:p w:rsidR="00915207" w:rsidRPr="00915207" w:rsidRDefault="00915207" w:rsidP="00915207">
            <w:pPr>
              <w:contextualSpacing/>
              <w:rPr>
                <w:rStyle w:val="apple-style-span"/>
                <w:rFonts w:cs="Arial"/>
                <w:color w:val="000000"/>
                <w:szCs w:val="20"/>
                <w:shd w:val="clear" w:color="auto" w:fill="FFFFFF"/>
              </w:rPr>
            </w:pPr>
            <w:r w:rsidRPr="00915207">
              <w:rPr>
                <w:rStyle w:val="apple-style-span"/>
                <w:rFonts w:cs="Arial"/>
                <w:color w:val="000000"/>
                <w:szCs w:val="20"/>
                <w:shd w:val="clear" w:color="auto" w:fill="FFFFFF"/>
              </w:rPr>
              <w:t>Write narratives to develop real or imagined experiences or events using effective technique, descriptive details, and clear event sequences. (CCSS: W.5.3)</w:t>
            </w:r>
          </w:p>
          <w:p w:rsidR="00915207" w:rsidRPr="00915207" w:rsidRDefault="00915207" w:rsidP="00915207">
            <w:pPr>
              <w:numPr>
                <w:ilvl w:val="0"/>
                <w:numId w:val="18"/>
              </w:numPr>
              <w:contextualSpacing/>
              <w:rPr>
                <w:szCs w:val="20"/>
              </w:rPr>
            </w:pPr>
            <w:r w:rsidRPr="00915207">
              <w:rPr>
                <w:rFonts w:cs="Arial"/>
                <w:color w:val="000000"/>
                <w:szCs w:val="20"/>
                <w:shd w:val="clear" w:color="auto" w:fill="FFFFFF"/>
              </w:rPr>
              <w:t>Create personal and fictional narratives with a strong personal voice</w:t>
            </w:r>
          </w:p>
          <w:p w:rsidR="00915207" w:rsidRPr="00915207" w:rsidRDefault="00915207" w:rsidP="00915207">
            <w:pPr>
              <w:numPr>
                <w:ilvl w:val="0"/>
                <w:numId w:val="18"/>
              </w:numPr>
              <w:contextualSpacing/>
              <w:rPr>
                <w:rFonts w:cs="Arial"/>
                <w:color w:val="000000"/>
                <w:szCs w:val="20"/>
                <w:shd w:val="clear" w:color="auto" w:fill="FFFFFF"/>
              </w:rPr>
            </w:pPr>
            <w:r w:rsidRPr="00915207">
              <w:rPr>
                <w:rFonts w:cs="Arial"/>
                <w:color w:val="000000"/>
                <w:szCs w:val="20"/>
                <w:shd w:val="clear" w:color="auto" w:fill="FFFFFF"/>
              </w:rPr>
              <w:t>Orient the reader by establishing a situation and introducing a narrator and/or characters; organize an event sequence that unfolds naturally. (CCSS: W.5.3a)</w:t>
            </w:r>
          </w:p>
          <w:p w:rsidR="00915207" w:rsidRPr="00915207" w:rsidRDefault="00915207" w:rsidP="00915207">
            <w:pPr>
              <w:numPr>
                <w:ilvl w:val="0"/>
                <w:numId w:val="18"/>
              </w:numPr>
              <w:contextualSpacing/>
              <w:rPr>
                <w:rFonts w:cs="Arial"/>
                <w:color w:val="000000"/>
                <w:szCs w:val="20"/>
                <w:shd w:val="clear" w:color="auto" w:fill="FFFFFF"/>
              </w:rPr>
            </w:pPr>
            <w:r w:rsidRPr="00915207">
              <w:rPr>
                <w:rFonts w:cs="Arial"/>
                <w:color w:val="000000"/>
                <w:szCs w:val="20"/>
                <w:shd w:val="clear" w:color="auto" w:fill="FFFFFF"/>
              </w:rPr>
              <w:t>Use narrative techniques, such as dialogue, description, and pacing, to develop experiences and events or show the responses of characters to situations. (CCSS: W.5.3b)</w:t>
            </w:r>
          </w:p>
          <w:p w:rsidR="00915207" w:rsidRPr="00915207" w:rsidRDefault="00915207" w:rsidP="00915207">
            <w:pPr>
              <w:numPr>
                <w:ilvl w:val="0"/>
                <w:numId w:val="18"/>
              </w:numPr>
              <w:contextualSpacing/>
              <w:rPr>
                <w:rFonts w:cs="Arial"/>
                <w:color w:val="000000"/>
                <w:szCs w:val="20"/>
                <w:shd w:val="clear" w:color="auto" w:fill="FFFFFF"/>
              </w:rPr>
            </w:pPr>
            <w:r w:rsidRPr="00915207">
              <w:rPr>
                <w:rFonts w:cs="Arial"/>
                <w:color w:val="000000"/>
                <w:szCs w:val="20"/>
                <w:shd w:val="clear" w:color="auto" w:fill="FFFFFF"/>
              </w:rPr>
              <w:t>Use a variety of transitional words, phrases, and clauses to manage the sequence of events. (CCSS: W.5.3c)</w:t>
            </w:r>
          </w:p>
          <w:p w:rsidR="00915207" w:rsidRPr="00915207" w:rsidRDefault="00915207" w:rsidP="00915207">
            <w:pPr>
              <w:numPr>
                <w:ilvl w:val="0"/>
                <w:numId w:val="18"/>
              </w:numPr>
              <w:contextualSpacing/>
              <w:rPr>
                <w:rFonts w:cs="Arial"/>
                <w:color w:val="000000"/>
                <w:szCs w:val="20"/>
                <w:shd w:val="clear" w:color="auto" w:fill="FFFFFF"/>
              </w:rPr>
            </w:pPr>
            <w:r w:rsidRPr="00915207">
              <w:rPr>
                <w:rFonts w:cs="Arial"/>
                <w:color w:val="000000"/>
                <w:szCs w:val="20"/>
                <w:shd w:val="clear" w:color="auto" w:fill="FFFFFF"/>
              </w:rPr>
              <w:t>Use concrete words and phrases and sensory details to convey experiences and events precisely. (CCSS: W.5.3d)</w:t>
            </w:r>
          </w:p>
          <w:p w:rsidR="00915207" w:rsidRPr="00915207" w:rsidRDefault="00915207" w:rsidP="00915207">
            <w:pPr>
              <w:numPr>
                <w:ilvl w:val="0"/>
                <w:numId w:val="18"/>
              </w:numPr>
              <w:contextualSpacing/>
              <w:rPr>
                <w:rFonts w:cs="Arial"/>
                <w:color w:val="000000"/>
                <w:szCs w:val="20"/>
                <w:shd w:val="clear" w:color="auto" w:fill="FFFFFF"/>
              </w:rPr>
            </w:pPr>
            <w:r w:rsidRPr="00915207">
              <w:rPr>
                <w:rFonts w:cs="Arial"/>
                <w:color w:val="000000"/>
                <w:szCs w:val="20"/>
                <w:shd w:val="clear" w:color="auto" w:fill="FFFFFF"/>
              </w:rPr>
              <w:t>Provide a conclusion that follows from the narrated experiences or events. (CCSS: W.5.3e)</w:t>
            </w:r>
          </w:p>
        </w:tc>
        <w:tc>
          <w:tcPr>
            <w:tcW w:w="2880" w:type="dxa"/>
            <w:vMerge w:val="restart"/>
          </w:tcPr>
          <w:p w:rsidR="00915207" w:rsidRPr="00915207" w:rsidRDefault="00915207" w:rsidP="00915207">
            <w:pPr>
              <w:contextualSpacing/>
              <w:rPr>
                <w:szCs w:val="20"/>
              </w:rPr>
            </w:pPr>
          </w:p>
        </w:tc>
      </w:tr>
      <w:tr w:rsidR="00915207" w:rsidRPr="00915207" w:rsidTr="00915207">
        <w:trPr>
          <w:cantSplit/>
          <w:trHeight w:val="20"/>
          <w:jc w:val="center"/>
        </w:trPr>
        <w:tc>
          <w:tcPr>
            <w:tcW w:w="2880" w:type="dxa"/>
            <w:vMerge/>
          </w:tcPr>
          <w:p w:rsidR="00915207" w:rsidRPr="00915207" w:rsidRDefault="00915207" w:rsidP="00915207">
            <w:pPr>
              <w:pStyle w:val="ListParagraph"/>
              <w:numPr>
                <w:ilvl w:val="0"/>
                <w:numId w:val="1"/>
              </w:numPr>
              <w:contextualSpacing/>
              <w:rPr>
                <w:rFonts w:cs="Times New Roman"/>
                <w:szCs w:val="20"/>
              </w:rPr>
            </w:pPr>
          </w:p>
        </w:tc>
        <w:tc>
          <w:tcPr>
            <w:tcW w:w="3150" w:type="dxa"/>
          </w:tcPr>
          <w:p w:rsidR="00915207" w:rsidRPr="00915207" w:rsidRDefault="00915207" w:rsidP="00915207">
            <w:pPr>
              <w:contextualSpacing/>
              <w:rPr>
                <w:szCs w:val="20"/>
              </w:rPr>
            </w:pPr>
            <w:r>
              <w:rPr>
                <w:szCs w:val="20"/>
              </w:rPr>
              <w:t>RWC10</w:t>
            </w:r>
            <w:r w:rsidRPr="00915207">
              <w:rPr>
                <w:szCs w:val="20"/>
              </w:rPr>
              <w:t>-GR.5-S.3-GLE.2-EO.a</w:t>
            </w:r>
          </w:p>
        </w:tc>
        <w:tc>
          <w:tcPr>
            <w:tcW w:w="5490" w:type="dxa"/>
          </w:tcPr>
          <w:p w:rsidR="00915207" w:rsidRPr="00915207" w:rsidRDefault="00915207" w:rsidP="00915207">
            <w:pPr>
              <w:contextualSpacing/>
              <w:rPr>
                <w:szCs w:val="20"/>
              </w:rPr>
            </w:pPr>
            <w:r w:rsidRPr="00915207">
              <w:rPr>
                <w:szCs w:val="20"/>
              </w:rPr>
              <w:t xml:space="preserve">Write opinion pieces on topics or texts, supporting a point of view with reasons and information. </w:t>
            </w:r>
            <w:r w:rsidRPr="00915207">
              <w:rPr>
                <w:rStyle w:val="apple-style-span"/>
                <w:rFonts w:cs="Arial"/>
                <w:color w:val="000000"/>
                <w:szCs w:val="20"/>
                <w:shd w:val="clear" w:color="auto" w:fill="FFFFFF"/>
              </w:rPr>
              <w:t>(CCSS: W.5.1)</w:t>
            </w:r>
          </w:p>
        </w:tc>
        <w:tc>
          <w:tcPr>
            <w:tcW w:w="2880" w:type="dxa"/>
            <w:vMerge/>
          </w:tcPr>
          <w:p w:rsidR="00915207" w:rsidRPr="00915207" w:rsidRDefault="00915207" w:rsidP="00915207">
            <w:pPr>
              <w:contextualSpacing/>
              <w:rPr>
                <w:szCs w:val="20"/>
              </w:rPr>
            </w:pPr>
          </w:p>
        </w:tc>
      </w:tr>
      <w:tr w:rsidR="0020047E" w:rsidRPr="00915207" w:rsidTr="00915207">
        <w:trPr>
          <w:cantSplit/>
          <w:trHeight w:val="20"/>
          <w:jc w:val="center"/>
        </w:trPr>
        <w:tc>
          <w:tcPr>
            <w:tcW w:w="2880" w:type="dxa"/>
          </w:tcPr>
          <w:p w:rsidR="0020047E" w:rsidRPr="00DD4C07" w:rsidRDefault="00915207" w:rsidP="00915207">
            <w:pPr>
              <w:contextualSpacing/>
              <w:rPr>
                <w:rFonts w:cs="Times New Roman"/>
                <w:b/>
                <w:szCs w:val="20"/>
              </w:rPr>
            </w:pPr>
            <w:r w:rsidRPr="00DD4C07">
              <w:rPr>
                <w:rFonts w:cs="Times New Roman"/>
                <w:b/>
                <w:szCs w:val="20"/>
              </w:rPr>
              <w:lastRenderedPageBreak/>
              <w:t>Continued…</w:t>
            </w:r>
          </w:p>
          <w:p w:rsidR="00915207" w:rsidRPr="00915207" w:rsidRDefault="00915207" w:rsidP="00DD4C07">
            <w:pPr>
              <w:ind w:left="288" w:hanging="288"/>
              <w:contextualSpacing/>
              <w:rPr>
                <w:rFonts w:cs="Times New Roman"/>
                <w:szCs w:val="20"/>
              </w:rPr>
            </w:pPr>
            <w:r>
              <w:rPr>
                <w:rFonts w:cs="Times New Roman"/>
                <w:szCs w:val="20"/>
              </w:rPr>
              <w:t xml:space="preserve">a.  </w:t>
            </w:r>
            <w:r w:rsidRPr="00915207">
              <w:rPr>
                <w:rFonts w:cs="Times New Roman"/>
                <w:szCs w:val="20"/>
              </w:rPr>
              <w:t>Write in a variety of modes such as narrative, expository or descriptive for various audiences and purposes (for example, to entertain or to inform).</w:t>
            </w:r>
          </w:p>
        </w:tc>
        <w:tc>
          <w:tcPr>
            <w:tcW w:w="3150" w:type="dxa"/>
          </w:tcPr>
          <w:p w:rsidR="0020047E" w:rsidRPr="00915207" w:rsidRDefault="00915207" w:rsidP="00DD4C07">
            <w:pPr>
              <w:contextualSpacing/>
              <w:rPr>
                <w:szCs w:val="20"/>
              </w:rPr>
            </w:pPr>
            <w:r>
              <w:rPr>
                <w:szCs w:val="20"/>
              </w:rPr>
              <w:t>RWC10</w:t>
            </w:r>
            <w:r w:rsidR="009142A0" w:rsidRPr="00915207">
              <w:rPr>
                <w:szCs w:val="20"/>
              </w:rPr>
              <w:t>-GR.5-S.</w:t>
            </w:r>
            <w:r w:rsidR="0020047E" w:rsidRPr="00915207">
              <w:rPr>
                <w:szCs w:val="20"/>
              </w:rPr>
              <w:t>3</w:t>
            </w:r>
            <w:r w:rsidR="009142A0" w:rsidRPr="00915207">
              <w:rPr>
                <w:szCs w:val="20"/>
              </w:rPr>
              <w:t>-GLE.</w:t>
            </w:r>
            <w:r w:rsidR="0020047E" w:rsidRPr="00915207">
              <w:rPr>
                <w:szCs w:val="20"/>
              </w:rPr>
              <w:t>2</w:t>
            </w:r>
            <w:r w:rsidR="009142A0" w:rsidRPr="00915207">
              <w:rPr>
                <w:szCs w:val="20"/>
              </w:rPr>
              <w:t>-EO</w:t>
            </w:r>
            <w:r w:rsidR="0020047E" w:rsidRPr="00915207">
              <w:rPr>
                <w:szCs w:val="20"/>
              </w:rPr>
              <w:t>.b</w:t>
            </w:r>
            <w:r w:rsidR="00DD4C07">
              <w:rPr>
                <w:szCs w:val="20"/>
              </w:rPr>
              <w:t xml:space="preserve"> </w:t>
            </w:r>
            <w:r>
              <w:rPr>
                <w:szCs w:val="20"/>
              </w:rPr>
              <w:t>(i-v)</w:t>
            </w:r>
          </w:p>
        </w:tc>
        <w:tc>
          <w:tcPr>
            <w:tcW w:w="5490" w:type="dxa"/>
          </w:tcPr>
          <w:p w:rsidR="00F408DB" w:rsidRPr="00915207" w:rsidRDefault="00F408DB" w:rsidP="00915207">
            <w:pPr>
              <w:contextualSpacing/>
              <w:rPr>
                <w:szCs w:val="20"/>
              </w:rPr>
            </w:pPr>
            <w:r w:rsidRPr="00915207">
              <w:rPr>
                <w:rStyle w:val="apple-style-span"/>
                <w:rFonts w:cs="Arial"/>
                <w:color w:val="000000"/>
                <w:szCs w:val="20"/>
                <w:shd w:val="clear" w:color="auto" w:fill="FFFFFF"/>
              </w:rPr>
              <w:t>Write informative/explanatory texts to examine a topic and convey ideas and information clearly. (CCSS: W.5.2)</w:t>
            </w:r>
          </w:p>
          <w:p w:rsidR="0020047E" w:rsidRPr="00915207" w:rsidRDefault="0020047E" w:rsidP="00915207">
            <w:pPr>
              <w:pStyle w:val="ListParagraph"/>
              <w:numPr>
                <w:ilvl w:val="0"/>
                <w:numId w:val="20"/>
              </w:numPr>
              <w:contextualSpacing/>
              <w:rPr>
                <w:szCs w:val="20"/>
              </w:rPr>
            </w:pPr>
            <w:r w:rsidRPr="00915207">
              <w:rPr>
                <w:szCs w:val="20"/>
              </w:rPr>
              <w:t>Introduce a topic clearly, provide a general observation and focus, and group related information logically; include</w:t>
            </w:r>
            <w:r w:rsidR="00865F21" w:rsidRPr="00915207">
              <w:rPr>
                <w:szCs w:val="20"/>
              </w:rPr>
              <w:t xml:space="preserve"> </w:t>
            </w:r>
            <w:r w:rsidRPr="00915207">
              <w:rPr>
                <w:szCs w:val="20"/>
              </w:rPr>
              <w:t>formatting (e.g., headings), illustrations, and multimedia when useful to aiding comprehension. (CCSS: W.5.2a)</w:t>
            </w:r>
          </w:p>
          <w:p w:rsidR="0020047E" w:rsidRPr="00915207" w:rsidRDefault="0020047E" w:rsidP="00915207">
            <w:pPr>
              <w:pStyle w:val="ListParagraph"/>
              <w:numPr>
                <w:ilvl w:val="0"/>
                <w:numId w:val="20"/>
              </w:numPr>
              <w:contextualSpacing/>
              <w:rPr>
                <w:szCs w:val="20"/>
              </w:rPr>
            </w:pPr>
            <w:r w:rsidRPr="00915207">
              <w:rPr>
                <w:szCs w:val="20"/>
              </w:rPr>
              <w:t>Develop the topic with facts, definitions, concrete details, quotations, or other information and examples related to the</w:t>
            </w:r>
            <w:r w:rsidR="00865F21" w:rsidRPr="00915207">
              <w:rPr>
                <w:szCs w:val="20"/>
              </w:rPr>
              <w:t xml:space="preserve"> </w:t>
            </w:r>
            <w:r w:rsidRPr="00915207">
              <w:rPr>
                <w:szCs w:val="20"/>
              </w:rPr>
              <w:t>topic. (CCSS: W.5.2b)</w:t>
            </w:r>
          </w:p>
          <w:p w:rsidR="0020047E" w:rsidRPr="00915207" w:rsidRDefault="0020047E" w:rsidP="00915207">
            <w:pPr>
              <w:pStyle w:val="ListParagraph"/>
              <w:numPr>
                <w:ilvl w:val="0"/>
                <w:numId w:val="20"/>
              </w:numPr>
              <w:contextualSpacing/>
              <w:rPr>
                <w:szCs w:val="20"/>
              </w:rPr>
            </w:pPr>
            <w:r w:rsidRPr="00915207">
              <w:rPr>
                <w:szCs w:val="20"/>
              </w:rPr>
              <w:t>Link ideas within and across categories of information using words, phrases, and clauses (e.g., in contrast, especially).</w:t>
            </w:r>
            <w:r w:rsidR="00865F21" w:rsidRPr="00915207">
              <w:rPr>
                <w:szCs w:val="20"/>
              </w:rPr>
              <w:t xml:space="preserve"> </w:t>
            </w:r>
            <w:r w:rsidRPr="00915207">
              <w:rPr>
                <w:szCs w:val="20"/>
              </w:rPr>
              <w:t>(CCSS: W.5.2c)</w:t>
            </w:r>
          </w:p>
          <w:p w:rsidR="0020047E" w:rsidRPr="00915207" w:rsidRDefault="0020047E" w:rsidP="00915207">
            <w:pPr>
              <w:pStyle w:val="ListParagraph"/>
              <w:numPr>
                <w:ilvl w:val="0"/>
                <w:numId w:val="20"/>
              </w:numPr>
              <w:contextualSpacing/>
              <w:rPr>
                <w:szCs w:val="20"/>
              </w:rPr>
            </w:pPr>
            <w:r w:rsidRPr="00915207">
              <w:rPr>
                <w:szCs w:val="20"/>
              </w:rPr>
              <w:t>Use precise language and domain-specific vocabulary to inform about or explain the topic. (CCSS: W.5.2d)</w:t>
            </w:r>
          </w:p>
          <w:p w:rsidR="0020047E" w:rsidRPr="00915207" w:rsidRDefault="0020047E" w:rsidP="00915207">
            <w:pPr>
              <w:pStyle w:val="ListParagraph"/>
              <w:numPr>
                <w:ilvl w:val="0"/>
                <w:numId w:val="20"/>
              </w:numPr>
              <w:contextualSpacing/>
              <w:rPr>
                <w:szCs w:val="20"/>
              </w:rPr>
            </w:pPr>
            <w:r w:rsidRPr="00915207">
              <w:rPr>
                <w:szCs w:val="20"/>
              </w:rPr>
              <w:t>Provide a concluding statement or section related to the information or explanation presented. (CCSS: W.5.2e)</w:t>
            </w:r>
          </w:p>
        </w:tc>
        <w:tc>
          <w:tcPr>
            <w:tcW w:w="2880" w:type="dxa"/>
            <w:vMerge/>
          </w:tcPr>
          <w:p w:rsidR="0020047E" w:rsidRPr="00915207" w:rsidRDefault="0020047E" w:rsidP="00915207">
            <w:pPr>
              <w:contextualSpacing/>
              <w:rPr>
                <w:szCs w:val="20"/>
              </w:rPr>
            </w:pPr>
          </w:p>
        </w:tc>
      </w:tr>
      <w:tr w:rsidR="00283F3A" w:rsidRPr="00915207" w:rsidTr="00283F3A">
        <w:trPr>
          <w:cantSplit/>
          <w:trHeight w:val="989"/>
          <w:jc w:val="center"/>
        </w:trPr>
        <w:tc>
          <w:tcPr>
            <w:tcW w:w="2880" w:type="dxa"/>
            <w:vMerge w:val="restart"/>
          </w:tcPr>
          <w:p w:rsidR="00283F3A" w:rsidRPr="00915207" w:rsidRDefault="00283F3A" w:rsidP="00915207">
            <w:pPr>
              <w:pStyle w:val="ListParagraph"/>
              <w:numPr>
                <w:ilvl w:val="0"/>
                <w:numId w:val="1"/>
              </w:numPr>
              <w:contextualSpacing/>
              <w:rPr>
                <w:szCs w:val="20"/>
              </w:rPr>
            </w:pPr>
            <w:r w:rsidRPr="00915207">
              <w:rPr>
                <w:rFonts w:cs="Times New Roman"/>
                <w:szCs w:val="20"/>
              </w:rPr>
              <w:t>Organize writing using a logical arrangement of ideas.</w:t>
            </w:r>
          </w:p>
        </w:tc>
        <w:tc>
          <w:tcPr>
            <w:tcW w:w="3150" w:type="dxa"/>
          </w:tcPr>
          <w:p w:rsidR="00283F3A" w:rsidRPr="00915207" w:rsidRDefault="00283F3A" w:rsidP="00915207">
            <w:pPr>
              <w:contextualSpacing/>
              <w:rPr>
                <w:szCs w:val="20"/>
              </w:rPr>
            </w:pPr>
            <w:r>
              <w:rPr>
                <w:szCs w:val="20"/>
              </w:rPr>
              <w:t>RWC10</w:t>
            </w:r>
            <w:r w:rsidRPr="00915207">
              <w:rPr>
                <w:szCs w:val="20"/>
              </w:rPr>
              <w:t>-GR.5-S.3-GLE.1-EO.a.ii</w:t>
            </w:r>
          </w:p>
        </w:tc>
        <w:tc>
          <w:tcPr>
            <w:tcW w:w="5490" w:type="dxa"/>
          </w:tcPr>
          <w:p w:rsidR="00283F3A" w:rsidRPr="00915207" w:rsidRDefault="00283F3A" w:rsidP="00915207">
            <w:pPr>
              <w:contextualSpacing/>
              <w:rPr>
                <w:szCs w:val="20"/>
              </w:rPr>
            </w:pPr>
            <w:r w:rsidRPr="00915207">
              <w:rPr>
                <w:szCs w:val="20"/>
              </w:rPr>
              <w:t xml:space="preserve">Orient the reader by establishing a situation and introducing a narrator and/or characters; organize an event sequence that unfolds naturally. </w:t>
            </w:r>
            <w:r w:rsidRPr="00915207">
              <w:rPr>
                <w:rStyle w:val="apple-style-span"/>
                <w:rFonts w:cs="Arial"/>
                <w:color w:val="000000"/>
                <w:szCs w:val="20"/>
                <w:shd w:val="clear" w:color="auto" w:fill="FFFFFF"/>
              </w:rPr>
              <w:t>(CCSS: W.5.3a)</w:t>
            </w:r>
          </w:p>
        </w:tc>
        <w:tc>
          <w:tcPr>
            <w:tcW w:w="2880" w:type="dxa"/>
            <w:vMerge w:val="restart"/>
          </w:tcPr>
          <w:p w:rsidR="00283F3A" w:rsidRPr="00915207" w:rsidRDefault="00283F3A" w:rsidP="00915207">
            <w:pPr>
              <w:contextualSpacing/>
              <w:rPr>
                <w:szCs w:val="20"/>
              </w:rPr>
            </w:pPr>
          </w:p>
        </w:tc>
      </w:tr>
      <w:tr w:rsidR="00DD4C07" w:rsidRPr="00915207" w:rsidTr="00915207">
        <w:trPr>
          <w:cantSplit/>
          <w:trHeight w:val="20"/>
          <w:jc w:val="center"/>
        </w:trPr>
        <w:tc>
          <w:tcPr>
            <w:tcW w:w="2880" w:type="dxa"/>
            <w:vMerge/>
          </w:tcPr>
          <w:p w:rsidR="00DD4C07" w:rsidRPr="00915207" w:rsidRDefault="00DD4C07" w:rsidP="00915207">
            <w:pPr>
              <w:pStyle w:val="ListParagraph"/>
              <w:numPr>
                <w:ilvl w:val="0"/>
                <w:numId w:val="1"/>
              </w:numPr>
              <w:contextualSpacing/>
              <w:rPr>
                <w:rFonts w:cs="Times New Roman"/>
                <w:szCs w:val="20"/>
              </w:rPr>
            </w:pPr>
          </w:p>
        </w:tc>
        <w:tc>
          <w:tcPr>
            <w:tcW w:w="3150" w:type="dxa"/>
          </w:tcPr>
          <w:p w:rsidR="00DD4C07" w:rsidRPr="00915207" w:rsidRDefault="00DD4C07" w:rsidP="00915207">
            <w:pPr>
              <w:contextualSpacing/>
              <w:rPr>
                <w:szCs w:val="20"/>
              </w:rPr>
            </w:pPr>
            <w:r>
              <w:rPr>
                <w:szCs w:val="20"/>
              </w:rPr>
              <w:t>RWC10</w:t>
            </w:r>
            <w:r w:rsidRPr="00915207">
              <w:rPr>
                <w:szCs w:val="20"/>
              </w:rPr>
              <w:t>-GR.5-S.3-GLE.1-EO.a.vi</w:t>
            </w:r>
          </w:p>
        </w:tc>
        <w:tc>
          <w:tcPr>
            <w:tcW w:w="5490" w:type="dxa"/>
          </w:tcPr>
          <w:p w:rsidR="00DD4C07" w:rsidRPr="00915207" w:rsidRDefault="00DD4C07" w:rsidP="00915207">
            <w:pPr>
              <w:contextualSpacing/>
              <w:rPr>
                <w:szCs w:val="20"/>
              </w:rPr>
            </w:pPr>
            <w:r w:rsidRPr="00915207">
              <w:rPr>
                <w:szCs w:val="20"/>
              </w:rPr>
              <w:t xml:space="preserve">Provide a conclusion that follows from the narrated experiences or events. </w:t>
            </w:r>
            <w:r w:rsidRPr="00915207">
              <w:rPr>
                <w:rStyle w:val="apple-style-span"/>
                <w:rFonts w:cs="Arial"/>
                <w:color w:val="000000"/>
                <w:szCs w:val="20"/>
                <w:shd w:val="clear" w:color="auto" w:fill="FFFFFF"/>
              </w:rPr>
              <w:t>(CCSS: W.5.3e)</w:t>
            </w:r>
          </w:p>
        </w:tc>
        <w:tc>
          <w:tcPr>
            <w:tcW w:w="2880" w:type="dxa"/>
            <w:vMerge/>
          </w:tcPr>
          <w:p w:rsidR="00DD4C07" w:rsidRPr="00915207" w:rsidRDefault="00DD4C07" w:rsidP="00915207">
            <w:pPr>
              <w:contextualSpacing/>
              <w:rPr>
                <w:szCs w:val="20"/>
              </w:rPr>
            </w:pPr>
          </w:p>
        </w:tc>
      </w:tr>
      <w:tr w:rsidR="00DD4C07" w:rsidRPr="00915207" w:rsidTr="00915207">
        <w:trPr>
          <w:cantSplit/>
          <w:trHeight w:val="20"/>
          <w:jc w:val="center"/>
        </w:trPr>
        <w:tc>
          <w:tcPr>
            <w:tcW w:w="2880" w:type="dxa"/>
            <w:vMerge w:val="restart"/>
          </w:tcPr>
          <w:p w:rsidR="00DD4C07" w:rsidRPr="00DD4C07" w:rsidRDefault="00DD4C07" w:rsidP="00DD4C07">
            <w:pPr>
              <w:contextualSpacing/>
              <w:rPr>
                <w:rFonts w:cs="Times New Roman"/>
                <w:b/>
                <w:szCs w:val="20"/>
              </w:rPr>
            </w:pPr>
            <w:r w:rsidRPr="00DD4C07">
              <w:rPr>
                <w:rFonts w:cs="Times New Roman"/>
                <w:b/>
                <w:szCs w:val="20"/>
              </w:rPr>
              <w:lastRenderedPageBreak/>
              <w:t>Continued…</w:t>
            </w:r>
          </w:p>
          <w:p w:rsidR="00DD4C07" w:rsidRPr="00DD4C07" w:rsidRDefault="00DD4C07" w:rsidP="00DD4C07">
            <w:pPr>
              <w:ind w:left="288" w:hanging="288"/>
              <w:contextualSpacing/>
              <w:rPr>
                <w:rFonts w:cs="Times New Roman"/>
                <w:szCs w:val="20"/>
              </w:rPr>
            </w:pPr>
            <w:r>
              <w:rPr>
                <w:rFonts w:cs="Times New Roman"/>
                <w:szCs w:val="20"/>
              </w:rPr>
              <w:t xml:space="preserve">b.  </w:t>
            </w:r>
            <w:r w:rsidRPr="00915207">
              <w:rPr>
                <w:rFonts w:cs="Times New Roman"/>
                <w:szCs w:val="20"/>
              </w:rPr>
              <w:t>Organize writing using a logical arrangement of ideas.</w:t>
            </w:r>
          </w:p>
        </w:tc>
        <w:tc>
          <w:tcPr>
            <w:tcW w:w="3150" w:type="dxa"/>
          </w:tcPr>
          <w:p w:rsidR="00DD4C07" w:rsidRPr="00915207" w:rsidRDefault="00DD4C07" w:rsidP="00915207">
            <w:pPr>
              <w:contextualSpacing/>
              <w:rPr>
                <w:szCs w:val="20"/>
              </w:rPr>
            </w:pPr>
            <w:r>
              <w:rPr>
                <w:szCs w:val="20"/>
              </w:rPr>
              <w:t>RWC10</w:t>
            </w:r>
            <w:r w:rsidRPr="00915207">
              <w:rPr>
                <w:szCs w:val="20"/>
              </w:rPr>
              <w:t>-GR.5-S.3-GLE.2-EO.a.ii</w:t>
            </w:r>
          </w:p>
        </w:tc>
        <w:tc>
          <w:tcPr>
            <w:tcW w:w="5490" w:type="dxa"/>
          </w:tcPr>
          <w:p w:rsidR="00DD4C07" w:rsidRPr="00915207" w:rsidRDefault="00DD4C07" w:rsidP="00915207">
            <w:pPr>
              <w:contextualSpacing/>
              <w:rPr>
                <w:szCs w:val="20"/>
              </w:rPr>
            </w:pPr>
            <w:r w:rsidRPr="00915207">
              <w:rPr>
                <w:szCs w:val="20"/>
              </w:rPr>
              <w:t xml:space="preserve">Introduce a topic or text clearly, state an opinion, and create an organizational structure in which ideas are logically grouped to support the writer’s purpose. </w:t>
            </w:r>
            <w:r w:rsidRPr="00915207">
              <w:rPr>
                <w:rStyle w:val="apple-style-span"/>
                <w:rFonts w:cs="Arial"/>
                <w:color w:val="000000"/>
                <w:szCs w:val="20"/>
                <w:shd w:val="clear" w:color="auto" w:fill="FFFFFF"/>
              </w:rPr>
              <w:t>(CCSS: W.5.1d)</w:t>
            </w:r>
          </w:p>
        </w:tc>
        <w:tc>
          <w:tcPr>
            <w:tcW w:w="2880" w:type="dxa"/>
            <w:vMerge/>
          </w:tcPr>
          <w:p w:rsidR="00DD4C07" w:rsidRPr="00915207" w:rsidRDefault="00DD4C07" w:rsidP="00915207">
            <w:pPr>
              <w:contextualSpacing/>
              <w:rPr>
                <w:szCs w:val="20"/>
              </w:rPr>
            </w:pPr>
          </w:p>
        </w:tc>
      </w:tr>
      <w:tr w:rsidR="00283F3A" w:rsidRPr="00915207" w:rsidTr="00915207">
        <w:trPr>
          <w:cantSplit/>
          <w:trHeight w:val="20"/>
          <w:jc w:val="center"/>
        </w:trPr>
        <w:tc>
          <w:tcPr>
            <w:tcW w:w="2880" w:type="dxa"/>
            <w:vMerge/>
          </w:tcPr>
          <w:p w:rsidR="00283F3A" w:rsidRPr="00DD4C07" w:rsidRDefault="00283F3A" w:rsidP="00DD4C07">
            <w:pPr>
              <w:contextualSpacing/>
              <w:rPr>
                <w:rFonts w:cs="Times New Roman"/>
                <w:b/>
                <w:szCs w:val="20"/>
              </w:rPr>
            </w:pPr>
          </w:p>
        </w:tc>
        <w:tc>
          <w:tcPr>
            <w:tcW w:w="3150" w:type="dxa"/>
          </w:tcPr>
          <w:p w:rsidR="00283F3A" w:rsidRDefault="00283F3A" w:rsidP="00915207">
            <w:pPr>
              <w:contextualSpacing/>
              <w:rPr>
                <w:szCs w:val="20"/>
              </w:rPr>
            </w:pPr>
            <w:r>
              <w:rPr>
                <w:szCs w:val="20"/>
              </w:rPr>
              <w:t>RWC10</w:t>
            </w:r>
            <w:r w:rsidRPr="00915207">
              <w:rPr>
                <w:szCs w:val="20"/>
              </w:rPr>
              <w:t>-GR.5-S.3-GLE.2-EO.a.iii</w:t>
            </w:r>
          </w:p>
        </w:tc>
        <w:tc>
          <w:tcPr>
            <w:tcW w:w="5490" w:type="dxa"/>
          </w:tcPr>
          <w:p w:rsidR="00283F3A" w:rsidRPr="00915207" w:rsidRDefault="00283F3A" w:rsidP="00915207">
            <w:pPr>
              <w:contextualSpacing/>
              <w:rPr>
                <w:szCs w:val="20"/>
              </w:rPr>
            </w:pPr>
            <w:r w:rsidRPr="00915207">
              <w:rPr>
                <w:szCs w:val="20"/>
              </w:rPr>
              <w:t>Provide logically ordered reasons that are supported by facts and details. (CCSS: W.5.1b)</w:t>
            </w:r>
          </w:p>
        </w:tc>
        <w:tc>
          <w:tcPr>
            <w:tcW w:w="2880" w:type="dxa"/>
            <w:vMerge/>
          </w:tcPr>
          <w:p w:rsidR="00283F3A" w:rsidRPr="00915207" w:rsidRDefault="00283F3A" w:rsidP="00915207">
            <w:pPr>
              <w:contextualSpacing/>
              <w:rPr>
                <w:szCs w:val="20"/>
              </w:rPr>
            </w:pPr>
          </w:p>
        </w:tc>
      </w:tr>
      <w:tr w:rsidR="00DD4C07" w:rsidRPr="00915207" w:rsidTr="00915207">
        <w:trPr>
          <w:cantSplit/>
          <w:trHeight w:val="20"/>
          <w:jc w:val="center"/>
        </w:trPr>
        <w:tc>
          <w:tcPr>
            <w:tcW w:w="2880" w:type="dxa"/>
            <w:vMerge/>
          </w:tcPr>
          <w:p w:rsidR="00DD4C07" w:rsidRPr="00915207" w:rsidRDefault="00DD4C07" w:rsidP="00915207">
            <w:pPr>
              <w:pStyle w:val="ListParagraph"/>
              <w:numPr>
                <w:ilvl w:val="0"/>
                <w:numId w:val="1"/>
              </w:numPr>
              <w:contextualSpacing/>
              <w:rPr>
                <w:rFonts w:cs="Times New Roman"/>
                <w:szCs w:val="20"/>
              </w:rPr>
            </w:pPr>
          </w:p>
        </w:tc>
        <w:tc>
          <w:tcPr>
            <w:tcW w:w="3150" w:type="dxa"/>
          </w:tcPr>
          <w:p w:rsidR="00DD4C07" w:rsidRPr="00915207" w:rsidRDefault="00DD4C07" w:rsidP="00915207">
            <w:pPr>
              <w:pStyle w:val="Default"/>
              <w:contextualSpacing/>
              <w:rPr>
                <w:rFonts w:ascii="Verdana" w:hAnsi="Verdana" w:cs="Times New Roman"/>
                <w:sz w:val="20"/>
                <w:szCs w:val="20"/>
              </w:rPr>
            </w:pPr>
            <w:r>
              <w:rPr>
                <w:rFonts w:ascii="Verdana" w:hAnsi="Verdana" w:cs="Times New Roman"/>
                <w:sz w:val="20"/>
                <w:szCs w:val="20"/>
              </w:rPr>
              <w:t>RWC10</w:t>
            </w:r>
            <w:r w:rsidRPr="00915207">
              <w:rPr>
                <w:rFonts w:ascii="Verdana" w:hAnsi="Verdana" w:cs="Times New Roman"/>
                <w:sz w:val="20"/>
                <w:szCs w:val="20"/>
              </w:rPr>
              <w:t>-GR.5-S.3-GLE.2-EO.a.v</w:t>
            </w:r>
          </w:p>
        </w:tc>
        <w:tc>
          <w:tcPr>
            <w:tcW w:w="5490" w:type="dxa"/>
          </w:tcPr>
          <w:p w:rsidR="00DD4C07" w:rsidRPr="00915207" w:rsidRDefault="00DD4C07" w:rsidP="00915207">
            <w:pPr>
              <w:pStyle w:val="Default"/>
              <w:contextualSpacing/>
              <w:rPr>
                <w:rFonts w:ascii="Verdana" w:hAnsi="Verdana" w:cs="Times New Roman"/>
                <w:sz w:val="20"/>
                <w:szCs w:val="20"/>
              </w:rPr>
            </w:pPr>
            <w:r w:rsidRPr="00915207">
              <w:rPr>
                <w:rFonts w:ascii="Verdana" w:hAnsi="Verdana"/>
                <w:sz w:val="20"/>
                <w:szCs w:val="20"/>
              </w:rPr>
              <w:t xml:space="preserve">Provide a concluding statement or section related to the opinion presented. </w:t>
            </w:r>
            <w:r w:rsidRPr="00915207">
              <w:rPr>
                <w:rStyle w:val="apple-style-span"/>
                <w:rFonts w:ascii="Verdana" w:hAnsi="Verdana" w:cs="Arial"/>
                <w:sz w:val="20"/>
                <w:szCs w:val="20"/>
                <w:shd w:val="clear" w:color="auto" w:fill="FFFFFF"/>
              </w:rPr>
              <w:t>(CCSS: W.5.1d)</w:t>
            </w:r>
          </w:p>
        </w:tc>
        <w:tc>
          <w:tcPr>
            <w:tcW w:w="2880" w:type="dxa"/>
            <w:vMerge/>
          </w:tcPr>
          <w:p w:rsidR="00DD4C07" w:rsidRPr="00915207" w:rsidRDefault="00DD4C07" w:rsidP="00915207">
            <w:pPr>
              <w:contextualSpacing/>
              <w:rPr>
                <w:szCs w:val="20"/>
              </w:rPr>
            </w:pPr>
          </w:p>
        </w:tc>
      </w:tr>
      <w:tr w:rsidR="00283F3A" w:rsidRPr="00915207" w:rsidTr="00915207">
        <w:trPr>
          <w:cantSplit/>
          <w:trHeight w:val="20"/>
          <w:jc w:val="center"/>
        </w:trPr>
        <w:tc>
          <w:tcPr>
            <w:tcW w:w="2880" w:type="dxa"/>
            <w:vMerge/>
          </w:tcPr>
          <w:p w:rsidR="00283F3A" w:rsidRPr="00915207" w:rsidRDefault="00283F3A" w:rsidP="00915207">
            <w:pPr>
              <w:pStyle w:val="ListParagraph"/>
              <w:numPr>
                <w:ilvl w:val="0"/>
                <w:numId w:val="1"/>
              </w:numPr>
              <w:contextualSpacing/>
              <w:rPr>
                <w:rFonts w:cs="Times New Roman"/>
                <w:szCs w:val="20"/>
              </w:rPr>
            </w:pPr>
          </w:p>
        </w:tc>
        <w:tc>
          <w:tcPr>
            <w:tcW w:w="3150" w:type="dxa"/>
          </w:tcPr>
          <w:p w:rsidR="00283F3A" w:rsidRPr="00915207" w:rsidRDefault="00283F3A" w:rsidP="00283F3A">
            <w:pPr>
              <w:pStyle w:val="Default"/>
              <w:contextualSpacing/>
              <w:rPr>
                <w:rFonts w:ascii="Verdana" w:hAnsi="Verdana" w:cs="Times New Roman"/>
                <w:sz w:val="20"/>
                <w:szCs w:val="20"/>
              </w:rPr>
            </w:pPr>
            <w:r>
              <w:rPr>
                <w:rFonts w:ascii="Verdana" w:hAnsi="Verdana" w:cs="Times New Roman"/>
                <w:sz w:val="20"/>
                <w:szCs w:val="20"/>
              </w:rPr>
              <w:t>RWC10</w:t>
            </w:r>
            <w:r w:rsidRPr="00915207">
              <w:rPr>
                <w:rFonts w:ascii="Verdana" w:hAnsi="Verdana" w:cs="Times New Roman"/>
                <w:sz w:val="20"/>
                <w:szCs w:val="20"/>
              </w:rPr>
              <w:t>-GR.5-S.3-GLE.2-EO.b.i</w:t>
            </w:r>
          </w:p>
        </w:tc>
        <w:tc>
          <w:tcPr>
            <w:tcW w:w="5490" w:type="dxa"/>
          </w:tcPr>
          <w:p w:rsidR="00283F3A" w:rsidRPr="00915207" w:rsidRDefault="00283F3A" w:rsidP="00283F3A">
            <w:pPr>
              <w:pStyle w:val="Default"/>
              <w:contextualSpacing/>
              <w:rPr>
                <w:rFonts w:ascii="Verdana" w:hAnsi="Verdana"/>
                <w:sz w:val="20"/>
                <w:szCs w:val="20"/>
              </w:rPr>
            </w:pPr>
            <w:r w:rsidRPr="00915207">
              <w:rPr>
                <w:rFonts w:ascii="Verdana" w:hAnsi="Verdana" w:cs="Times New Roman"/>
                <w:sz w:val="20"/>
                <w:szCs w:val="20"/>
              </w:rPr>
              <w:t>Introduce a topic clearly, provide a general observation and focus, and group related information logically; include formatting (e.g., headings), illustrations, and multimedia when useful to aiding comprehension. (CCSS: W.5.2a)</w:t>
            </w:r>
          </w:p>
        </w:tc>
        <w:tc>
          <w:tcPr>
            <w:tcW w:w="2880" w:type="dxa"/>
            <w:vMerge/>
          </w:tcPr>
          <w:p w:rsidR="00283F3A" w:rsidRPr="00915207" w:rsidRDefault="00283F3A" w:rsidP="00915207">
            <w:pPr>
              <w:contextualSpacing/>
              <w:rPr>
                <w:szCs w:val="20"/>
              </w:rPr>
            </w:pPr>
          </w:p>
        </w:tc>
      </w:tr>
      <w:tr w:rsidR="00283F3A" w:rsidRPr="00915207" w:rsidTr="00283F3A">
        <w:trPr>
          <w:cantSplit/>
          <w:trHeight w:val="791"/>
          <w:jc w:val="center"/>
        </w:trPr>
        <w:tc>
          <w:tcPr>
            <w:tcW w:w="2880" w:type="dxa"/>
            <w:vMerge/>
          </w:tcPr>
          <w:p w:rsidR="00283F3A" w:rsidRPr="00915207" w:rsidRDefault="00283F3A" w:rsidP="00915207">
            <w:pPr>
              <w:pStyle w:val="ListParagraph"/>
              <w:numPr>
                <w:ilvl w:val="0"/>
                <w:numId w:val="1"/>
              </w:numPr>
              <w:contextualSpacing/>
              <w:rPr>
                <w:rFonts w:cs="Times New Roman"/>
                <w:szCs w:val="20"/>
              </w:rPr>
            </w:pPr>
          </w:p>
        </w:tc>
        <w:tc>
          <w:tcPr>
            <w:tcW w:w="3150" w:type="dxa"/>
          </w:tcPr>
          <w:p w:rsidR="00283F3A" w:rsidRDefault="00283F3A" w:rsidP="00915207">
            <w:pPr>
              <w:pStyle w:val="Default"/>
              <w:contextualSpacing/>
              <w:rPr>
                <w:rFonts w:ascii="Verdana" w:hAnsi="Verdana" w:cs="Times New Roman"/>
                <w:sz w:val="20"/>
                <w:szCs w:val="20"/>
              </w:rPr>
            </w:pPr>
            <w:r>
              <w:rPr>
                <w:rFonts w:ascii="Verdana" w:hAnsi="Verdana" w:cs="Times New Roman"/>
                <w:sz w:val="20"/>
                <w:szCs w:val="20"/>
              </w:rPr>
              <w:t>RWC10</w:t>
            </w:r>
            <w:r w:rsidRPr="00915207">
              <w:rPr>
                <w:rFonts w:ascii="Verdana" w:hAnsi="Verdana" w:cs="Times New Roman"/>
                <w:sz w:val="20"/>
                <w:szCs w:val="20"/>
              </w:rPr>
              <w:t>-GR.5-S.3-GLE.2-EO.b.v</w:t>
            </w:r>
          </w:p>
          <w:p w:rsidR="00283F3A" w:rsidRPr="00283F3A" w:rsidRDefault="00283F3A" w:rsidP="00283F3A">
            <w:pPr>
              <w:jc w:val="center"/>
            </w:pPr>
          </w:p>
        </w:tc>
        <w:tc>
          <w:tcPr>
            <w:tcW w:w="5490" w:type="dxa"/>
          </w:tcPr>
          <w:p w:rsidR="00283F3A" w:rsidRPr="00915207" w:rsidRDefault="00283F3A" w:rsidP="00915207">
            <w:pPr>
              <w:pStyle w:val="Default"/>
              <w:contextualSpacing/>
              <w:rPr>
                <w:rFonts w:ascii="Verdana" w:hAnsi="Verdana"/>
                <w:sz w:val="20"/>
                <w:szCs w:val="20"/>
              </w:rPr>
            </w:pPr>
            <w:r w:rsidRPr="00915207">
              <w:rPr>
                <w:rFonts w:ascii="Verdana" w:hAnsi="Verdana"/>
                <w:sz w:val="20"/>
                <w:szCs w:val="20"/>
              </w:rPr>
              <w:t>Provide a concluding statement or section related to the information or explanation presented. (CCSS: W.5.2e)</w:t>
            </w:r>
          </w:p>
        </w:tc>
        <w:tc>
          <w:tcPr>
            <w:tcW w:w="2880" w:type="dxa"/>
            <w:vMerge/>
          </w:tcPr>
          <w:p w:rsidR="00283F3A" w:rsidRPr="00915207" w:rsidRDefault="00283F3A" w:rsidP="00915207">
            <w:pPr>
              <w:contextualSpacing/>
              <w:rPr>
                <w:szCs w:val="20"/>
              </w:rPr>
            </w:pPr>
          </w:p>
        </w:tc>
      </w:tr>
      <w:tr w:rsidR="00EC2C53" w:rsidRPr="00915207" w:rsidTr="00915207">
        <w:trPr>
          <w:cantSplit/>
          <w:trHeight w:val="20"/>
          <w:jc w:val="center"/>
        </w:trPr>
        <w:tc>
          <w:tcPr>
            <w:tcW w:w="2880" w:type="dxa"/>
            <w:vMerge w:val="restart"/>
          </w:tcPr>
          <w:p w:rsidR="00EC2C53" w:rsidRPr="00915207" w:rsidRDefault="00EC2C53" w:rsidP="00915207">
            <w:pPr>
              <w:pStyle w:val="ListParagraph"/>
              <w:numPr>
                <w:ilvl w:val="0"/>
                <w:numId w:val="1"/>
              </w:numPr>
              <w:contextualSpacing/>
              <w:rPr>
                <w:szCs w:val="20"/>
              </w:rPr>
            </w:pPr>
            <w:r w:rsidRPr="00915207">
              <w:rPr>
                <w:rFonts w:cs="Times New Roman"/>
                <w:szCs w:val="20"/>
              </w:rPr>
              <w:t>Select and use clear and precise language.</w:t>
            </w:r>
          </w:p>
        </w:tc>
        <w:tc>
          <w:tcPr>
            <w:tcW w:w="3150" w:type="dxa"/>
          </w:tcPr>
          <w:p w:rsidR="00EC2C53" w:rsidRPr="00915207" w:rsidRDefault="00915207" w:rsidP="009152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1</w:t>
            </w:r>
            <w:r w:rsidR="009142A0" w:rsidRPr="00915207">
              <w:rPr>
                <w:szCs w:val="20"/>
              </w:rPr>
              <w:t>-EO</w:t>
            </w:r>
            <w:r w:rsidR="00EC2C53" w:rsidRPr="00915207">
              <w:rPr>
                <w:szCs w:val="20"/>
              </w:rPr>
              <w:t>.a.v</w:t>
            </w:r>
          </w:p>
        </w:tc>
        <w:tc>
          <w:tcPr>
            <w:tcW w:w="5490" w:type="dxa"/>
          </w:tcPr>
          <w:p w:rsidR="00EC2C53" w:rsidRPr="00915207" w:rsidRDefault="00EC2C53" w:rsidP="00915207">
            <w:pPr>
              <w:contextualSpacing/>
              <w:rPr>
                <w:szCs w:val="20"/>
              </w:rPr>
            </w:pPr>
            <w:r w:rsidRPr="00915207">
              <w:rPr>
                <w:szCs w:val="20"/>
              </w:rPr>
              <w:t>Use concrete words and phrases and sensory details to convey experiences and events precisely</w:t>
            </w:r>
            <w:r w:rsidR="007B72D7" w:rsidRPr="00915207">
              <w:rPr>
                <w:szCs w:val="20"/>
              </w:rPr>
              <w:t xml:space="preserve"> </w:t>
            </w:r>
            <w:r w:rsidR="007B72D7" w:rsidRPr="00915207">
              <w:rPr>
                <w:rStyle w:val="apple-converted-space"/>
                <w:rFonts w:cs="Arial"/>
                <w:color w:val="000000"/>
                <w:szCs w:val="20"/>
                <w:shd w:val="clear" w:color="auto" w:fill="FFFFFF"/>
              </w:rPr>
              <w:t> </w:t>
            </w:r>
            <w:r w:rsidR="007B72D7" w:rsidRPr="00915207">
              <w:rPr>
                <w:rStyle w:val="apple-style-span"/>
                <w:rFonts w:cs="Arial"/>
                <w:color w:val="000000"/>
                <w:szCs w:val="20"/>
                <w:shd w:val="clear" w:color="auto" w:fill="FFFFFF"/>
              </w:rPr>
              <w:t>(CCSS: W.5.3d)</w:t>
            </w:r>
          </w:p>
        </w:tc>
        <w:tc>
          <w:tcPr>
            <w:tcW w:w="2880" w:type="dxa"/>
            <w:vMerge w:val="restart"/>
          </w:tcPr>
          <w:p w:rsidR="00EC2C53" w:rsidRPr="00915207" w:rsidRDefault="00EC2C53" w:rsidP="00915207">
            <w:pPr>
              <w:contextualSpacing/>
              <w:rPr>
                <w:szCs w:val="20"/>
              </w:rPr>
            </w:pPr>
          </w:p>
        </w:tc>
      </w:tr>
      <w:tr w:rsidR="000D3B9C" w:rsidRPr="00915207" w:rsidTr="00915207">
        <w:trPr>
          <w:cantSplit/>
          <w:trHeight w:val="20"/>
          <w:jc w:val="center"/>
        </w:trPr>
        <w:tc>
          <w:tcPr>
            <w:tcW w:w="2880" w:type="dxa"/>
            <w:vMerge/>
          </w:tcPr>
          <w:p w:rsidR="000D3B9C" w:rsidRPr="00915207" w:rsidRDefault="000D3B9C" w:rsidP="00915207">
            <w:pPr>
              <w:pStyle w:val="ListParagraph"/>
              <w:numPr>
                <w:ilvl w:val="0"/>
                <w:numId w:val="1"/>
              </w:numPr>
              <w:contextualSpacing/>
              <w:rPr>
                <w:rFonts w:cs="Times New Roman"/>
                <w:szCs w:val="20"/>
              </w:rPr>
            </w:pPr>
          </w:p>
        </w:tc>
        <w:tc>
          <w:tcPr>
            <w:tcW w:w="3150" w:type="dxa"/>
          </w:tcPr>
          <w:p w:rsidR="000D3B9C" w:rsidRPr="00915207" w:rsidRDefault="00915207" w:rsidP="00915207">
            <w:pPr>
              <w:contextualSpacing/>
              <w:rPr>
                <w:szCs w:val="20"/>
              </w:rPr>
            </w:pPr>
            <w:r>
              <w:rPr>
                <w:szCs w:val="20"/>
              </w:rPr>
              <w:t>RWC10</w:t>
            </w:r>
            <w:r w:rsidR="009142A0" w:rsidRPr="00915207">
              <w:rPr>
                <w:szCs w:val="20"/>
              </w:rPr>
              <w:t>-GR.5-S.</w:t>
            </w:r>
            <w:r w:rsidR="000D3B9C" w:rsidRPr="00915207">
              <w:rPr>
                <w:szCs w:val="20"/>
              </w:rPr>
              <w:t>3</w:t>
            </w:r>
            <w:r w:rsidR="009142A0" w:rsidRPr="00915207">
              <w:rPr>
                <w:szCs w:val="20"/>
              </w:rPr>
              <w:t>-GLE</w:t>
            </w:r>
            <w:r w:rsidR="000D3B9C" w:rsidRPr="00915207">
              <w:rPr>
                <w:szCs w:val="20"/>
              </w:rPr>
              <w:t>.2</w:t>
            </w:r>
            <w:r w:rsidR="009142A0" w:rsidRPr="00915207">
              <w:rPr>
                <w:szCs w:val="20"/>
              </w:rPr>
              <w:t>-EO</w:t>
            </w:r>
            <w:r w:rsidR="000D3B9C" w:rsidRPr="00915207">
              <w:rPr>
                <w:szCs w:val="20"/>
              </w:rPr>
              <w:t>.b.iv</w:t>
            </w:r>
          </w:p>
        </w:tc>
        <w:tc>
          <w:tcPr>
            <w:tcW w:w="5490" w:type="dxa"/>
          </w:tcPr>
          <w:p w:rsidR="000D3B9C" w:rsidRPr="00915207" w:rsidRDefault="000D3B9C" w:rsidP="00915207">
            <w:pPr>
              <w:contextualSpacing/>
              <w:rPr>
                <w:szCs w:val="20"/>
              </w:rPr>
            </w:pPr>
            <w:r w:rsidRPr="00915207">
              <w:rPr>
                <w:szCs w:val="20"/>
              </w:rPr>
              <w:t>Use precise language and domain-specific vocabulary to inform about or explain the topic</w:t>
            </w:r>
            <w:r w:rsidR="007B72D7" w:rsidRPr="00915207">
              <w:rPr>
                <w:szCs w:val="20"/>
              </w:rPr>
              <w:t xml:space="preserve">. </w:t>
            </w:r>
            <w:r w:rsidR="007B72D7" w:rsidRPr="00915207">
              <w:rPr>
                <w:rStyle w:val="apple-style-span"/>
                <w:rFonts w:cs="Arial"/>
                <w:color w:val="000000"/>
                <w:szCs w:val="20"/>
                <w:shd w:val="clear" w:color="auto" w:fill="FFFFFF"/>
              </w:rPr>
              <w:t>(CCSS: W.5.2d)</w:t>
            </w:r>
          </w:p>
        </w:tc>
        <w:tc>
          <w:tcPr>
            <w:tcW w:w="2880" w:type="dxa"/>
            <w:vMerge/>
          </w:tcPr>
          <w:p w:rsidR="000D3B9C" w:rsidRPr="00915207" w:rsidRDefault="000D3B9C" w:rsidP="00915207">
            <w:pPr>
              <w:contextualSpacing/>
              <w:rPr>
                <w:szCs w:val="20"/>
              </w:rPr>
            </w:pPr>
          </w:p>
        </w:tc>
      </w:tr>
      <w:tr w:rsidR="000D3B9C" w:rsidRPr="00915207" w:rsidTr="00915207">
        <w:trPr>
          <w:cantSplit/>
          <w:trHeight w:val="20"/>
          <w:jc w:val="center"/>
        </w:trPr>
        <w:tc>
          <w:tcPr>
            <w:tcW w:w="2880" w:type="dxa"/>
          </w:tcPr>
          <w:p w:rsidR="000D3B9C" w:rsidRPr="00915207" w:rsidRDefault="000D3B9C" w:rsidP="00915207">
            <w:pPr>
              <w:pStyle w:val="ListParagraph"/>
              <w:numPr>
                <w:ilvl w:val="0"/>
                <w:numId w:val="1"/>
              </w:numPr>
              <w:contextualSpacing/>
              <w:rPr>
                <w:rFonts w:cs="Times New Roman"/>
                <w:szCs w:val="20"/>
              </w:rPr>
            </w:pPr>
            <w:r w:rsidRPr="00915207">
              <w:rPr>
                <w:rFonts w:cs="Times New Roman"/>
                <w:szCs w:val="20"/>
              </w:rPr>
              <w:t>Plan, draft, revise, and edit for a final copy.</w:t>
            </w:r>
          </w:p>
        </w:tc>
        <w:tc>
          <w:tcPr>
            <w:tcW w:w="3150" w:type="dxa"/>
          </w:tcPr>
          <w:p w:rsidR="000D3B9C" w:rsidRPr="00915207" w:rsidRDefault="00915207" w:rsidP="00915207">
            <w:pPr>
              <w:pStyle w:val="Default"/>
              <w:contextualSpacing/>
              <w:rPr>
                <w:rFonts w:ascii="Verdana" w:hAnsi="Verdana"/>
                <w:sz w:val="20"/>
                <w:szCs w:val="20"/>
              </w:rPr>
            </w:pPr>
            <w:r>
              <w:rPr>
                <w:rFonts w:ascii="Verdana" w:hAnsi="Verdana" w:cs="Times New Roman"/>
                <w:sz w:val="20"/>
                <w:szCs w:val="20"/>
              </w:rPr>
              <w:t>RWC10</w:t>
            </w:r>
            <w:r w:rsidR="009142A0" w:rsidRPr="00915207">
              <w:rPr>
                <w:rFonts w:ascii="Verdana" w:hAnsi="Verdana" w:cs="Times New Roman"/>
                <w:sz w:val="20"/>
                <w:szCs w:val="20"/>
              </w:rPr>
              <w:t>-GR.5-S.</w:t>
            </w:r>
            <w:r w:rsidR="000D3B9C" w:rsidRPr="00915207">
              <w:rPr>
                <w:rFonts w:ascii="Verdana" w:hAnsi="Verdana" w:cs="Times New Roman"/>
                <w:sz w:val="20"/>
                <w:szCs w:val="20"/>
              </w:rPr>
              <w:t>3</w:t>
            </w:r>
            <w:r w:rsidR="009142A0" w:rsidRPr="00915207">
              <w:rPr>
                <w:rFonts w:ascii="Verdana" w:hAnsi="Verdana" w:cs="Times New Roman"/>
                <w:sz w:val="20"/>
                <w:szCs w:val="20"/>
              </w:rPr>
              <w:t>-GLE.</w:t>
            </w:r>
            <w:r w:rsidR="000D3B9C" w:rsidRPr="00915207">
              <w:rPr>
                <w:rFonts w:ascii="Verdana" w:hAnsi="Verdana" w:cs="Times New Roman"/>
                <w:sz w:val="20"/>
                <w:szCs w:val="20"/>
              </w:rPr>
              <w:t>3</w:t>
            </w:r>
            <w:r w:rsidR="009142A0" w:rsidRPr="00915207">
              <w:rPr>
                <w:rFonts w:ascii="Verdana" w:hAnsi="Verdana" w:cs="Times New Roman"/>
                <w:sz w:val="20"/>
                <w:szCs w:val="20"/>
              </w:rPr>
              <w:t>-EO</w:t>
            </w:r>
            <w:r w:rsidR="000D3B9C" w:rsidRPr="00915207">
              <w:rPr>
                <w:rFonts w:ascii="Verdana" w:hAnsi="Verdana" w:cs="Times New Roman"/>
                <w:sz w:val="20"/>
                <w:szCs w:val="20"/>
              </w:rPr>
              <w:t>.d</w:t>
            </w:r>
          </w:p>
        </w:tc>
        <w:tc>
          <w:tcPr>
            <w:tcW w:w="5490" w:type="dxa"/>
          </w:tcPr>
          <w:p w:rsidR="000D3B9C" w:rsidRPr="00915207" w:rsidRDefault="000D3B9C" w:rsidP="00915207">
            <w:pPr>
              <w:pStyle w:val="Default"/>
              <w:contextualSpacing/>
              <w:rPr>
                <w:rFonts w:ascii="Verdana" w:hAnsi="Verdana"/>
                <w:sz w:val="20"/>
                <w:szCs w:val="20"/>
              </w:rPr>
            </w:pPr>
            <w:r w:rsidRPr="00915207">
              <w:rPr>
                <w:rFonts w:ascii="Verdana" w:hAnsi="Verdana"/>
                <w:sz w:val="20"/>
                <w:szCs w:val="20"/>
              </w:rPr>
              <w:t>With guidance and support from peers and adults, develop and strengthen writing as needed by planning, revising, editing, rewriting, or trying a new approach.</w:t>
            </w:r>
            <w:r w:rsidR="007B72D7" w:rsidRPr="00915207">
              <w:rPr>
                <w:rFonts w:ascii="Verdana" w:hAnsi="Verdana"/>
                <w:sz w:val="20"/>
                <w:szCs w:val="20"/>
              </w:rPr>
              <w:t xml:space="preserve"> </w:t>
            </w:r>
            <w:r w:rsidR="007B72D7" w:rsidRPr="00915207">
              <w:rPr>
                <w:rStyle w:val="apple-style-span"/>
                <w:rFonts w:ascii="Verdana" w:hAnsi="Verdana" w:cs="Arial"/>
                <w:sz w:val="20"/>
                <w:szCs w:val="20"/>
                <w:shd w:val="clear" w:color="auto" w:fill="FFFFFF"/>
              </w:rPr>
              <w:t>(CCSS: W.5.5)</w:t>
            </w:r>
          </w:p>
        </w:tc>
        <w:tc>
          <w:tcPr>
            <w:tcW w:w="2880" w:type="dxa"/>
          </w:tcPr>
          <w:p w:rsidR="000D3B9C" w:rsidRDefault="00865F21" w:rsidP="00915207">
            <w:pPr>
              <w:contextualSpacing/>
              <w:rPr>
                <w:szCs w:val="20"/>
              </w:rPr>
            </w:pPr>
            <w:r w:rsidRPr="00915207">
              <w:rPr>
                <w:szCs w:val="20"/>
              </w:rPr>
              <w:t>Planning, drafting and revising are considered an integ</w:t>
            </w:r>
            <w:r w:rsidR="008334CC" w:rsidRPr="00915207">
              <w:rPr>
                <w:szCs w:val="20"/>
              </w:rPr>
              <w:t>ral part of the writing process and are embedded throughout multiple grade level expectations.</w:t>
            </w:r>
          </w:p>
          <w:p w:rsidR="00DD4C07" w:rsidRPr="00915207" w:rsidRDefault="00DD4C07" w:rsidP="00915207">
            <w:pPr>
              <w:contextualSpacing/>
              <w:rPr>
                <w:szCs w:val="20"/>
              </w:rPr>
            </w:pPr>
          </w:p>
        </w:tc>
      </w:tr>
      <w:tr w:rsidR="00EC2C53" w:rsidRPr="00915207" w:rsidTr="00915207">
        <w:trPr>
          <w:cantSplit/>
          <w:trHeight w:val="20"/>
          <w:jc w:val="center"/>
        </w:trPr>
        <w:tc>
          <w:tcPr>
            <w:tcW w:w="2880" w:type="dxa"/>
            <w:vMerge w:val="restart"/>
          </w:tcPr>
          <w:p w:rsidR="00EC2C53" w:rsidRPr="00915207" w:rsidRDefault="00EC2C53" w:rsidP="00915207">
            <w:pPr>
              <w:pStyle w:val="ListParagraph"/>
              <w:numPr>
                <w:ilvl w:val="0"/>
                <w:numId w:val="1"/>
              </w:numPr>
              <w:contextualSpacing/>
              <w:rPr>
                <w:rFonts w:cs="Times New Roman"/>
                <w:szCs w:val="20"/>
              </w:rPr>
            </w:pPr>
            <w:r w:rsidRPr="00915207">
              <w:rPr>
                <w:rFonts w:cs="Times New Roman"/>
                <w:szCs w:val="20"/>
              </w:rPr>
              <w:lastRenderedPageBreak/>
              <w:t>Use transitions to link ideas.</w:t>
            </w:r>
          </w:p>
        </w:tc>
        <w:tc>
          <w:tcPr>
            <w:tcW w:w="3150" w:type="dxa"/>
          </w:tcPr>
          <w:p w:rsidR="00EC2C53" w:rsidRPr="00915207" w:rsidRDefault="00915207" w:rsidP="009152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1</w:t>
            </w:r>
            <w:r w:rsidR="009142A0" w:rsidRPr="00915207">
              <w:rPr>
                <w:szCs w:val="20"/>
              </w:rPr>
              <w:t>-EO</w:t>
            </w:r>
            <w:r w:rsidR="00EC2C53" w:rsidRPr="00915207">
              <w:rPr>
                <w:szCs w:val="20"/>
              </w:rPr>
              <w:t>.a.iv</w:t>
            </w:r>
          </w:p>
        </w:tc>
        <w:tc>
          <w:tcPr>
            <w:tcW w:w="5490" w:type="dxa"/>
          </w:tcPr>
          <w:p w:rsidR="00EC2C53" w:rsidRPr="00915207" w:rsidRDefault="00EC2C53" w:rsidP="00915207">
            <w:pPr>
              <w:contextualSpacing/>
              <w:rPr>
                <w:szCs w:val="20"/>
              </w:rPr>
            </w:pPr>
            <w:r w:rsidRPr="00915207">
              <w:rPr>
                <w:szCs w:val="20"/>
              </w:rPr>
              <w:t>Use a variety of transitional words, phrases, and clauses to manage the sequence of events.</w:t>
            </w:r>
            <w:r w:rsidR="007B72D7" w:rsidRPr="00915207">
              <w:rPr>
                <w:szCs w:val="20"/>
              </w:rPr>
              <w:t xml:space="preserve"> </w:t>
            </w:r>
            <w:r w:rsidR="007B72D7" w:rsidRPr="00915207">
              <w:rPr>
                <w:rStyle w:val="apple-style-span"/>
                <w:rFonts w:cs="Arial"/>
                <w:color w:val="000000"/>
                <w:szCs w:val="20"/>
                <w:shd w:val="clear" w:color="auto" w:fill="FFFFFF"/>
              </w:rPr>
              <w:t>(CCSS: W.5.3c)</w:t>
            </w:r>
          </w:p>
        </w:tc>
        <w:tc>
          <w:tcPr>
            <w:tcW w:w="2880" w:type="dxa"/>
            <w:vMerge w:val="restart"/>
          </w:tcPr>
          <w:p w:rsidR="00EC2C53" w:rsidRPr="00915207" w:rsidRDefault="00EC2C53" w:rsidP="00915207">
            <w:pPr>
              <w:contextualSpacing/>
              <w:rPr>
                <w:szCs w:val="20"/>
              </w:rPr>
            </w:pPr>
          </w:p>
        </w:tc>
      </w:tr>
      <w:tr w:rsidR="00EC2C53" w:rsidRPr="00915207" w:rsidTr="00915207">
        <w:trPr>
          <w:cantSplit/>
          <w:trHeight w:val="20"/>
          <w:jc w:val="center"/>
        </w:trPr>
        <w:tc>
          <w:tcPr>
            <w:tcW w:w="2880" w:type="dxa"/>
            <w:vMerge/>
          </w:tcPr>
          <w:p w:rsidR="00EC2C53" w:rsidRPr="00915207" w:rsidRDefault="00EC2C53" w:rsidP="00915207">
            <w:pPr>
              <w:pStyle w:val="ListParagraph"/>
              <w:numPr>
                <w:ilvl w:val="0"/>
                <w:numId w:val="1"/>
              </w:numPr>
              <w:contextualSpacing/>
              <w:rPr>
                <w:rFonts w:cs="Times New Roman"/>
                <w:szCs w:val="20"/>
              </w:rPr>
            </w:pPr>
          </w:p>
        </w:tc>
        <w:tc>
          <w:tcPr>
            <w:tcW w:w="3150" w:type="dxa"/>
          </w:tcPr>
          <w:p w:rsidR="00EC2C53" w:rsidRPr="00915207" w:rsidRDefault="00915207" w:rsidP="00915207">
            <w:pPr>
              <w:contextualSpacing/>
              <w:rPr>
                <w:szCs w:val="20"/>
                <w:highlight w:val="yellow"/>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2</w:t>
            </w:r>
            <w:r w:rsidR="009142A0" w:rsidRPr="00915207">
              <w:rPr>
                <w:szCs w:val="20"/>
              </w:rPr>
              <w:t>-EO</w:t>
            </w:r>
            <w:r w:rsidR="00EC2C53" w:rsidRPr="00915207">
              <w:rPr>
                <w:szCs w:val="20"/>
              </w:rPr>
              <w:t>.a.iv</w:t>
            </w:r>
          </w:p>
        </w:tc>
        <w:tc>
          <w:tcPr>
            <w:tcW w:w="5490" w:type="dxa"/>
          </w:tcPr>
          <w:p w:rsidR="00EC2C53" w:rsidRPr="00915207" w:rsidRDefault="00EC2C53" w:rsidP="00915207">
            <w:pPr>
              <w:contextualSpacing/>
              <w:rPr>
                <w:szCs w:val="20"/>
              </w:rPr>
            </w:pPr>
            <w:r w:rsidRPr="00915207">
              <w:rPr>
                <w:szCs w:val="20"/>
              </w:rPr>
              <w:t xml:space="preserve">Link opinion and reasons using words, phrases, and clauses (e.g., </w:t>
            </w:r>
            <w:r w:rsidRPr="00915207">
              <w:rPr>
                <w:i/>
                <w:iCs/>
                <w:szCs w:val="20"/>
              </w:rPr>
              <w:t>consequently</w:t>
            </w:r>
            <w:r w:rsidRPr="00915207">
              <w:rPr>
                <w:szCs w:val="20"/>
              </w:rPr>
              <w:t xml:space="preserve">, </w:t>
            </w:r>
            <w:r w:rsidRPr="00915207">
              <w:rPr>
                <w:i/>
                <w:iCs/>
                <w:szCs w:val="20"/>
              </w:rPr>
              <w:t>specifically</w:t>
            </w:r>
            <w:r w:rsidRPr="00915207">
              <w:rPr>
                <w:szCs w:val="20"/>
              </w:rPr>
              <w:t>).</w:t>
            </w:r>
            <w:r w:rsidR="007B72D7" w:rsidRPr="00915207">
              <w:rPr>
                <w:szCs w:val="20"/>
              </w:rPr>
              <w:t xml:space="preserve"> </w:t>
            </w:r>
            <w:r w:rsidR="007B72D7" w:rsidRPr="00915207">
              <w:rPr>
                <w:rStyle w:val="apple-style-span"/>
                <w:rFonts w:cs="Arial"/>
                <w:color w:val="000000"/>
                <w:szCs w:val="20"/>
                <w:shd w:val="clear" w:color="auto" w:fill="FFFFFF"/>
              </w:rPr>
              <w:t>(CCSS: W.5.1c)</w:t>
            </w:r>
          </w:p>
        </w:tc>
        <w:tc>
          <w:tcPr>
            <w:tcW w:w="2880" w:type="dxa"/>
            <w:vMerge/>
          </w:tcPr>
          <w:p w:rsidR="00EC2C53" w:rsidRPr="00915207" w:rsidRDefault="00EC2C53" w:rsidP="00915207">
            <w:pPr>
              <w:contextualSpacing/>
              <w:rPr>
                <w:szCs w:val="20"/>
              </w:rPr>
            </w:pPr>
          </w:p>
        </w:tc>
      </w:tr>
      <w:tr w:rsidR="00EC2C53" w:rsidRPr="00915207" w:rsidTr="00915207">
        <w:trPr>
          <w:cantSplit/>
          <w:trHeight w:val="20"/>
          <w:jc w:val="center"/>
        </w:trPr>
        <w:tc>
          <w:tcPr>
            <w:tcW w:w="2880" w:type="dxa"/>
            <w:vMerge/>
          </w:tcPr>
          <w:p w:rsidR="00EC2C53" w:rsidRPr="00915207" w:rsidRDefault="00EC2C53" w:rsidP="00915207">
            <w:pPr>
              <w:pStyle w:val="ListParagraph"/>
              <w:numPr>
                <w:ilvl w:val="0"/>
                <w:numId w:val="1"/>
              </w:numPr>
              <w:contextualSpacing/>
              <w:rPr>
                <w:rFonts w:cs="Times New Roman"/>
                <w:szCs w:val="20"/>
              </w:rPr>
            </w:pPr>
          </w:p>
        </w:tc>
        <w:tc>
          <w:tcPr>
            <w:tcW w:w="3150" w:type="dxa"/>
          </w:tcPr>
          <w:p w:rsidR="007B72D7" w:rsidRPr="00915207" w:rsidRDefault="00915207" w:rsidP="009152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2</w:t>
            </w:r>
            <w:r w:rsidR="009142A0" w:rsidRPr="00915207">
              <w:rPr>
                <w:szCs w:val="20"/>
              </w:rPr>
              <w:t>-EO</w:t>
            </w:r>
            <w:r w:rsidR="00EC2C53" w:rsidRPr="00915207">
              <w:rPr>
                <w:szCs w:val="20"/>
              </w:rPr>
              <w:t>.b.iii</w:t>
            </w:r>
          </w:p>
        </w:tc>
        <w:tc>
          <w:tcPr>
            <w:tcW w:w="5490" w:type="dxa"/>
          </w:tcPr>
          <w:p w:rsidR="00EC2C53" w:rsidRPr="00915207" w:rsidRDefault="00EC2C53" w:rsidP="00915207">
            <w:pPr>
              <w:contextualSpacing/>
              <w:rPr>
                <w:szCs w:val="20"/>
              </w:rPr>
            </w:pPr>
            <w:r w:rsidRPr="00915207">
              <w:rPr>
                <w:szCs w:val="20"/>
              </w:rPr>
              <w:t>Link ideas within and across categories of information using words, phrases, and clauses (e.g., in contrast, especially). (CCSS: W.5.2c)</w:t>
            </w:r>
          </w:p>
        </w:tc>
        <w:tc>
          <w:tcPr>
            <w:tcW w:w="2880" w:type="dxa"/>
            <w:vMerge/>
          </w:tcPr>
          <w:p w:rsidR="00EC2C53" w:rsidRPr="00915207" w:rsidRDefault="00EC2C53" w:rsidP="00915207">
            <w:pPr>
              <w:contextualSpacing/>
              <w:rPr>
                <w:szCs w:val="20"/>
              </w:rPr>
            </w:pPr>
          </w:p>
        </w:tc>
      </w:tr>
      <w:tr w:rsidR="000D3B9C" w:rsidRPr="00915207" w:rsidTr="00915207">
        <w:trPr>
          <w:cantSplit/>
          <w:trHeight w:val="20"/>
          <w:jc w:val="center"/>
        </w:trPr>
        <w:tc>
          <w:tcPr>
            <w:tcW w:w="2880" w:type="dxa"/>
          </w:tcPr>
          <w:p w:rsidR="000D3B9C" w:rsidRPr="00915207" w:rsidRDefault="000D3B9C" w:rsidP="00915207">
            <w:pPr>
              <w:pStyle w:val="ListParagraph"/>
              <w:numPr>
                <w:ilvl w:val="0"/>
                <w:numId w:val="1"/>
              </w:numPr>
              <w:contextualSpacing/>
              <w:rPr>
                <w:rFonts w:cs="Times New Roman"/>
                <w:szCs w:val="20"/>
              </w:rPr>
            </w:pPr>
            <w:r w:rsidRPr="00915207">
              <w:rPr>
                <w:rFonts w:cs="Times New Roman"/>
                <w:szCs w:val="20"/>
              </w:rPr>
              <w:t>Select and use a variety of sentence structures.</w:t>
            </w:r>
          </w:p>
        </w:tc>
        <w:tc>
          <w:tcPr>
            <w:tcW w:w="3150" w:type="dxa"/>
          </w:tcPr>
          <w:p w:rsidR="000D3B9C" w:rsidRPr="00915207" w:rsidRDefault="00915207" w:rsidP="00915207">
            <w:pPr>
              <w:contextualSpacing/>
              <w:rPr>
                <w:szCs w:val="20"/>
              </w:rPr>
            </w:pPr>
            <w:r>
              <w:rPr>
                <w:szCs w:val="20"/>
              </w:rPr>
              <w:t>RWC10</w:t>
            </w:r>
            <w:r w:rsidR="009142A0" w:rsidRPr="00915207">
              <w:rPr>
                <w:szCs w:val="20"/>
              </w:rPr>
              <w:t>-GR.5-S.</w:t>
            </w:r>
            <w:r w:rsidR="000D3B9C" w:rsidRPr="00915207">
              <w:rPr>
                <w:szCs w:val="20"/>
              </w:rPr>
              <w:t>3</w:t>
            </w:r>
            <w:r w:rsidR="009142A0" w:rsidRPr="00915207">
              <w:rPr>
                <w:szCs w:val="20"/>
              </w:rPr>
              <w:t>-GLE.</w:t>
            </w:r>
            <w:r w:rsidR="000D3B9C" w:rsidRPr="00915207">
              <w:rPr>
                <w:szCs w:val="20"/>
              </w:rPr>
              <w:t>3</w:t>
            </w:r>
            <w:r w:rsidR="009142A0" w:rsidRPr="00915207">
              <w:rPr>
                <w:szCs w:val="20"/>
              </w:rPr>
              <w:t>-EO</w:t>
            </w:r>
            <w:r w:rsidR="000D3B9C" w:rsidRPr="00915207">
              <w:rPr>
                <w:szCs w:val="20"/>
              </w:rPr>
              <w:t>.c</w:t>
            </w:r>
          </w:p>
        </w:tc>
        <w:tc>
          <w:tcPr>
            <w:tcW w:w="5490" w:type="dxa"/>
          </w:tcPr>
          <w:p w:rsidR="000D3B9C" w:rsidRPr="00915207" w:rsidRDefault="000D3B9C" w:rsidP="00915207">
            <w:pPr>
              <w:contextualSpacing/>
              <w:rPr>
                <w:szCs w:val="20"/>
              </w:rPr>
            </w:pPr>
            <w:r w:rsidRPr="00915207">
              <w:rPr>
                <w:szCs w:val="20"/>
              </w:rPr>
              <w:t>Expand, combine, and reduce sentences for meaning, reader/listener interest, and style. Produce clear and coherent writing in which the development and organization are appropriate to task, purpose, and audience</w:t>
            </w:r>
            <w:r w:rsidR="007B72D7" w:rsidRPr="00915207">
              <w:rPr>
                <w:szCs w:val="20"/>
              </w:rPr>
              <w:t xml:space="preserve">. </w:t>
            </w:r>
            <w:r w:rsidR="007B72D7" w:rsidRPr="00915207">
              <w:rPr>
                <w:rStyle w:val="apple-style-span"/>
                <w:rFonts w:cs="Arial"/>
                <w:color w:val="000000"/>
                <w:szCs w:val="20"/>
                <w:shd w:val="clear" w:color="auto" w:fill="FFFFFF"/>
              </w:rPr>
              <w:t>(CCSS: W.5.4)</w:t>
            </w:r>
          </w:p>
        </w:tc>
        <w:tc>
          <w:tcPr>
            <w:tcW w:w="2880" w:type="dxa"/>
          </w:tcPr>
          <w:p w:rsidR="000D3B9C" w:rsidRPr="00915207" w:rsidRDefault="000D3B9C" w:rsidP="00915207">
            <w:pPr>
              <w:contextualSpacing/>
              <w:rPr>
                <w:szCs w:val="20"/>
              </w:rPr>
            </w:pPr>
          </w:p>
        </w:tc>
      </w:tr>
      <w:tr w:rsidR="00EC2C53" w:rsidRPr="00915207" w:rsidTr="00915207">
        <w:trPr>
          <w:cantSplit/>
          <w:trHeight w:val="20"/>
          <w:jc w:val="center"/>
        </w:trPr>
        <w:tc>
          <w:tcPr>
            <w:tcW w:w="2880" w:type="dxa"/>
            <w:vMerge w:val="restart"/>
          </w:tcPr>
          <w:p w:rsidR="00EC2C53" w:rsidRPr="00915207" w:rsidRDefault="00EC2C53" w:rsidP="00915207">
            <w:pPr>
              <w:pStyle w:val="ListParagraph"/>
              <w:numPr>
                <w:ilvl w:val="0"/>
                <w:numId w:val="1"/>
              </w:numPr>
              <w:contextualSpacing/>
              <w:rPr>
                <w:rFonts w:cs="Times New Roman"/>
                <w:szCs w:val="20"/>
              </w:rPr>
            </w:pPr>
            <w:r w:rsidRPr="00915207">
              <w:rPr>
                <w:rFonts w:cs="Times New Roman"/>
                <w:szCs w:val="20"/>
              </w:rPr>
              <w:t>Develop ideas and content with relevant details, supporting examples and/or reasons.</w:t>
            </w:r>
          </w:p>
        </w:tc>
        <w:tc>
          <w:tcPr>
            <w:tcW w:w="3150" w:type="dxa"/>
          </w:tcPr>
          <w:p w:rsidR="00EC2C53" w:rsidRPr="00915207" w:rsidRDefault="00915207" w:rsidP="00915207">
            <w:pPr>
              <w:pStyle w:val="Default"/>
              <w:contextualSpacing/>
              <w:rPr>
                <w:rFonts w:ascii="Verdana" w:hAnsi="Verdana" w:cs="Times New Roman"/>
                <w:sz w:val="20"/>
                <w:szCs w:val="20"/>
              </w:rPr>
            </w:pPr>
            <w:r>
              <w:rPr>
                <w:rFonts w:ascii="Verdana" w:hAnsi="Verdana" w:cs="Times New Roman"/>
                <w:sz w:val="20"/>
                <w:szCs w:val="20"/>
              </w:rPr>
              <w:t>RWC10</w:t>
            </w:r>
            <w:r w:rsidR="009142A0" w:rsidRPr="00915207">
              <w:rPr>
                <w:rFonts w:ascii="Verdana" w:hAnsi="Verdana" w:cs="Times New Roman"/>
                <w:sz w:val="20"/>
                <w:szCs w:val="20"/>
              </w:rPr>
              <w:t>-GR.5-S.</w:t>
            </w:r>
            <w:r w:rsidR="00EC2C53" w:rsidRPr="00915207">
              <w:rPr>
                <w:rFonts w:ascii="Verdana" w:hAnsi="Verdana" w:cs="Times New Roman"/>
                <w:sz w:val="20"/>
                <w:szCs w:val="20"/>
              </w:rPr>
              <w:t>3</w:t>
            </w:r>
            <w:r w:rsidR="009142A0" w:rsidRPr="00915207">
              <w:rPr>
                <w:rFonts w:ascii="Verdana" w:hAnsi="Verdana" w:cs="Times New Roman"/>
                <w:sz w:val="20"/>
                <w:szCs w:val="20"/>
              </w:rPr>
              <w:t>-GLE.</w:t>
            </w:r>
            <w:r w:rsidR="00EC2C53" w:rsidRPr="00915207">
              <w:rPr>
                <w:rFonts w:ascii="Verdana" w:hAnsi="Verdana" w:cs="Times New Roman"/>
                <w:sz w:val="20"/>
                <w:szCs w:val="20"/>
              </w:rPr>
              <w:t>2</w:t>
            </w:r>
            <w:r w:rsidR="009142A0" w:rsidRPr="00915207">
              <w:rPr>
                <w:rFonts w:ascii="Verdana" w:hAnsi="Verdana" w:cs="Times New Roman"/>
                <w:sz w:val="20"/>
                <w:szCs w:val="20"/>
              </w:rPr>
              <w:t>-EO</w:t>
            </w:r>
            <w:r w:rsidR="00EC2C53" w:rsidRPr="00915207">
              <w:rPr>
                <w:rFonts w:ascii="Verdana" w:hAnsi="Verdana" w:cs="Times New Roman"/>
                <w:sz w:val="20"/>
                <w:szCs w:val="20"/>
              </w:rPr>
              <w:t>.a</w:t>
            </w:r>
          </w:p>
        </w:tc>
        <w:tc>
          <w:tcPr>
            <w:tcW w:w="5490" w:type="dxa"/>
          </w:tcPr>
          <w:p w:rsidR="00EC2C53" w:rsidRPr="00915207" w:rsidRDefault="00EC2C53" w:rsidP="00915207">
            <w:pPr>
              <w:pStyle w:val="Default"/>
              <w:contextualSpacing/>
              <w:rPr>
                <w:rFonts w:ascii="Verdana" w:hAnsi="Verdana" w:cs="Times New Roman"/>
                <w:sz w:val="20"/>
                <w:szCs w:val="20"/>
              </w:rPr>
            </w:pPr>
            <w:r w:rsidRPr="00915207">
              <w:rPr>
                <w:rFonts w:ascii="Verdana" w:hAnsi="Verdana"/>
                <w:sz w:val="20"/>
                <w:szCs w:val="20"/>
              </w:rPr>
              <w:t>Write opinion pieces on topics or texts, supporting a point of view with reasons and information.</w:t>
            </w:r>
            <w:r w:rsidR="007B72D7" w:rsidRPr="00915207">
              <w:rPr>
                <w:rFonts w:ascii="Verdana" w:hAnsi="Verdana"/>
                <w:sz w:val="20"/>
                <w:szCs w:val="20"/>
              </w:rPr>
              <w:t xml:space="preserve"> </w:t>
            </w:r>
            <w:r w:rsidR="007B72D7" w:rsidRPr="00915207">
              <w:rPr>
                <w:rStyle w:val="apple-style-span"/>
                <w:rFonts w:ascii="Verdana" w:hAnsi="Verdana" w:cs="Arial"/>
                <w:sz w:val="20"/>
                <w:szCs w:val="20"/>
                <w:shd w:val="clear" w:color="auto" w:fill="FFFFFF"/>
              </w:rPr>
              <w:t>(CCSS: W.5.1)</w:t>
            </w:r>
          </w:p>
        </w:tc>
        <w:tc>
          <w:tcPr>
            <w:tcW w:w="2880" w:type="dxa"/>
            <w:vMerge w:val="restart"/>
          </w:tcPr>
          <w:p w:rsidR="00EC2C53" w:rsidRPr="00915207" w:rsidRDefault="00EC2C53" w:rsidP="00915207">
            <w:pPr>
              <w:contextualSpacing/>
              <w:rPr>
                <w:szCs w:val="20"/>
              </w:rPr>
            </w:pPr>
          </w:p>
        </w:tc>
      </w:tr>
      <w:tr w:rsidR="000D3B9C" w:rsidRPr="00915207" w:rsidTr="00915207">
        <w:trPr>
          <w:cantSplit/>
          <w:trHeight w:val="20"/>
          <w:jc w:val="center"/>
        </w:trPr>
        <w:tc>
          <w:tcPr>
            <w:tcW w:w="2880" w:type="dxa"/>
            <w:vMerge/>
          </w:tcPr>
          <w:p w:rsidR="000D3B9C" w:rsidRPr="00915207" w:rsidRDefault="000D3B9C" w:rsidP="00915207">
            <w:pPr>
              <w:pStyle w:val="ListParagraph"/>
              <w:numPr>
                <w:ilvl w:val="0"/>
                <w:numId w:val="1"/>
              </w:numPr>
              <w:contextualSpacing/>
              <w:rPr>
                <w:rFonts w:cs="Times New Roman"/>
                <w:szCs w:val="20"/>
              </w:rPr>
            </w:pPr>
          </w:p>
        </w:tc>
        <w:tc>
          <w:tcPr>
            <w:tcW w:w="3150" w:type="dxa"/>
          </w:tcPr>
          <w:p w:rsidR="000D3B9C" w:rsidRPr="00915207" w:rsidRDefault="00915207" w:rsidP="00915207">
            <w:pPr>
              <w:contextualSpacing/>
              <w:rPr>
                <w:szCs w:val="20"/>
              </w:rPr>
            </w:pPr>
            <w:r>
              <w:rPr>
                <w:szCs w:val="20"/>
              </w:rPr>
              <w:t>RWC10</w:t>
            </w:r>
            <w:r w:rsidR="009142A0" w:rsidRPr="00915207">
              <w:rPr>
                <w:szCs w:val="20"/>
              </w:rPr>
              <w:t>-GR.5-S.</w:t>
            </w:r>
            <w:r w:rsidR="000D3B9C" w:rsidRPr="00915207">
              <w:rPr>
                <w:szCs w:val="20"/>
              </w:rPr>
              <w:t>3</w:t>
            </w:r>
            <w:r w:rsidR="009142A0" w:rsidRPr="00915207">
              <w:rPr>
                <w:szCs w:val="20"/>
              </w:rPr>
              <w:t>-GLE.</w:t>
            </w:r>
            <w:r w:rsidR="000D3B9C" w:rsidRPr="00915207">
              <w:rPr>
                <w:szCs w:val="20"/>
              </w:rPr>
              <w:t>2</w:t>
            </w:r>
            <w:r w:rsidR="009142A0" w:rsidRPr="00915207">
              <w:rPr>
                <w:szCs w:val="20"/>
              </w:rPr>
              <w:t>-EO</w:t>
            </w:r>
            <w:r w:rsidR="000D3B9C" w:rsidRPr="00915207">
              <w:rPr>
                <w:szCs w:val="20"/>
              </w:rPr>
              <w:t>.a.iii</w:t>
            </w:r>
          </w:p>
        </w:tc>
        <w:tc>
          <w:tcPr>
            <w:tcW w:w="5490" w:type="dxa"/>
          </w:tcPr>
          <w:p w:rsidR="000D3B9C" w:rsidRPr="00915207" w:rsidRDefault="000D3B9C" w:rsidP="00915207">
            <w:pPr>
              <w:contextualSpacing/>
              <w:rPr>
                <w:szCs w:val="20"/>
              </w:rPr>
            </w:pPr>
            <w:r w:rsidRPr="00915207">
              <w:rPr>
                <w:szCs w:val="20"/>
              </w:rPr>
              <w:t>Provide logically ordered reasons that are supported by facts and details.</w:t>
            </w:r>
            <w:r w:rsidR="007B72D7" w:rsidRPr="00915207">
              <w:rPr>
                <w:szCs w:val="20"/>
              </w:rPr>
              <w:t xml:space="preserve"> </w:t>
            </w:r>
            <w:r w:rsidR="007B72D7" w:rsidRPr="00915207">
              <w:rPr>
                <w:rStyle w:val="apple-style-span"/>
                <w:rFonts w:cs="Arial"/>
                <w:color w:val="000000"/>
                <w:szCs w:val="20"/>
                <w:shd w:val="clear" w:color="auto" w:fill="FFFFFF"/>
              </w:rPr>
              <w:t>(CCSS: W.5.1b)</w:t>
            </w:r>
          </w:p>
        </w:tc>
        <w:tc>
          <w:tcPr>
            <w:tcW w:w="2880" w:type="dxa"/>
            <w:vMerge/>
          </w:tcPr>
          <w:p w:rsidR="000D3B9C" w:rsidRPr="00915207" w:rsidRDefault="000D3B9C" w:rsidP="00915207">
            <w:pPr>
              <w:contextualSpacing/>
              <w:rPr>
                <w:szCs w:val="20"/>
              </w:rPr>
            </w:pPr>
          </w:p>
        </w:tc>
      </w:tr>
      <w:tr w:rsidR="00EC2C53" w:rsidRPr="00915207" w:rsidTr="00915207">
        <w:trPr>
          <w:cantSplit/>
          <w:trHeight w:val="20"/>
          <w:jc w:val="center"/>
        </w:trPr>
        <w:tc>
          <w:tcPr>
            <w:tcW w:w="2880" w:type="dxa"/>
            <w:vMerge/>
          </w:tcPr>
          <w:p w:rsidR="00EC2C53" w:rsidRPr="00915207" w:rsidRDefault="00EC2C53" w:rsidP="00915207">
            <w:pPr>
              <w:pStyle w:val="ListParagraph"/>
              <w:numPr>
                <w:ilvl w:val="0"/>
                <w:numId w:val="1"/>
              </w:numPr>
              <w:contextualSpacing/>
              <w:rPr>
                <w:rFonts w:cs="Times New Roman"/>
                <w:szCs w:val="20"/>
              </w:rPr>
            </w:pPr>
          </w:p>
        </w:tc>
        <w:tc>
          <w:tcPr>
            <w:tcW w:w="3150" w:type="dxa"/>
          </w:tcPr>
          <w:p w:rsidR="00EC2C53" w:rsidRPr="00915207" w:rsidRDefault="00915207" w:rsidP="00915207">
            <w:pPr>
              <w:contextualSpacing/>
              <w:rPr>
                <w:szCs w:val="20"/>
              </w:rPr>
            </w:pPr>
            <w:r>
              <w:rPr>
                <w:szCs w:val="20"/>
              </w:rPr>
              <w:t>RWC10</w:t>
            </w:r>
            <w:r w:rsidR="009142A0" w:rsidRPr="00915207">
              <w:rPr>
                <w:szCs w:val="20"/>
              </w:rPr>
              <w:t>-GR.5-S.</w:t>
            </w:r>
            <w:r w:rsidR="007B72D7" w:rsidRPr="00915207">
              <w:rPr>
                <w:szCs w:val="20"/>
              </w:rPr>
              <w:t>3</w:t>
            </w:r>
            <w:r w:rsidR="009142A0" w:rsidRPr="00915207">
              <w:rPr>
                <w:szCs w:val="20"/>
              </w:rPr>
              <w:t>-GLE.</w:t>
            </w:r>
            <w:r w:rsidR="00EC2C53" w:rsidRPr="00915207">
              <w:rPr>
                <w:szCs w:val="20"/>
              </w:rPr>
              <w:t>2</w:t>
            </w:r>
            <w:r w:rsidR="009142A0" w:rsidRPr="00915207">
              <w:rPr>
                <w:szCs w:val="20"/>
              </w:rPr>
              <w:t>-EO</w:t>
            </w:r>
            <w:r w:rsidR="00EC2C53" w:rsidRPr="00915207">
              <w:rPr>
                <w:szCs w:val="20"/>
              </w:rPr>
              <w:t>.b.ii</w:t>
            </w:r>
          </w:p>
        </w:tc>
        <w:tc>
          <w:tcPr>
            <w:tcW w:w="5490" w:type="dxa"/>
          </w:tcPr>
          <w:p w:rsidR="00EC2C53" w:rsidRPr="00915207" w:rsidRDefault="00EC2C53" w:rsidP="00915207">
            <w:pPr>
              <w:contextualSpacing/>
              <w:rPr>
                <w:szCs w:val="20"/>
              </w:rPr>
            </w:pPr>
            <w:r w:rsidRPr="00915207">
              <w:rPr>
                <w:szCs w:val="20"/>
              </w:rPr>
              <w:t>Develop the topic with facts, definitions, concrete details, quotations, or other information and examples related to the topic.</w:t>
            </w:r>
            <w:r w:rsidR="007B72D7" w:rsidRPr="00915207">
              <w:rPr>
                <w:szCs w:val="20"/>
              </w:rPr>
              <w:t xml:space="preserve"> </w:t>
            </w:r>
            <w:r w:rsidR="007B72D7" w:rsidRPr="00915207">
              <w:rPr>
                <w:rStyle w:val="apple-style-span"/>
                <w:rFonts w:cs="Arial"/>
                <w:color w:val="000000"/>
                <w:szCs w:val="20"/>
                <w:shd w:val="clear" w:color="auto" w:fill="FFFFFF"/>
              </w:rPr>
              <w:t>(CCSS: W.5.2b)</w:t>
            </w:r>
          </w:p>
        </w:tc>
        <w:tc>
          <w:tcPr>
            <w:tcW w:w="2880" w:type="dxa"/>
            <w:vMerge/>
          </w:tcPr>
          <w:p w:rsidR="00EC2C53" w:rsidRPr="00915207" w:rsidRDefault="00EC2C53" w:rsidP="00915207">
            <w:pPr>
              <w:contextualSpacing/>
              <w:rPr>
                <w:szCs w:val="20"/>
              </w:rPr>
            </w:pPr>
          </w:p>
        </w:tc>
      </w:tr>
    </w:tbl>
    <w:p w:rsidR="00DD4C07" w:rsidRDefault="00DD4C07">
      <w:r>
        <w:br w:type="page"/>
      </w:r>
    </w:p>
    <w:tbl>
      <w:tblPr>
        <w:tblStyle w:val="TableGrid"/>
        <w:tblW w:w="14400" w:type="dxa"/>
        <w:jc w:val="center"/>
        <w:tblLayout w:type="fixed"/>
        <w:tblLook w:val="04A0"/>
      </w:tblPr>
      <w:tblGrid>
        <w:gridCol w:w="2880"/>
        <w:gridCol w:w="3150"/>
        <w:gridCol w:w="5490"/>
        <w:gridCol w:w="2880"/>
      </w:tblGrid>
      <w:tr w:rsidR="002A701F" w:rsidRPr="00915207" w:rsidTr="00DD4C07">
        <w:trPr>
          <w:cantSplit/>
          <w:trHeight w:val="20"/>
          <w:tblHeader/>
          <w:jc w:val="center"/>
        </w:trPr>
        <w:tc>
          <w:tcPr>
            <w:tcW w:w="2880" w:type="dxa"/>
            <w:shd w:val="clear" w:color="auto" w:fill="C6D9F1" w:themeFill="text2" w:themeFillTint="33"/>
          </w:tcPr>
          <w:p w:rsidR="002A701F" w:rsidRPr="00915207" w:rsidRDefault="002A701F" w:rsidP="00915207">
            <w:pPr>
              <w:pStyle w:val="Default"/>
              <w:contextualSpacing/>
              <w:rPr>
                <w:rFonts w:ascii="Verdana" w:hAnsi="Verdana" w:cs="Times New Roman"/>
                <w:sz w:val="20"/>
                <w:szCs w:val="20"/>
              </w:rPr>
            </w:pPr>
            <w:r w:rsidRPr="00915207">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2A701F" w:rsidRPr="00915207" w:rsidRDefault="002A701F" w:rsidP="00915207">
            <w:pPr>
              <w:pStyle w:val="Default"/>
              <w:contextualSpacing/>
              <w:rPr>
                <w:rFonts w:ascii="Verdana" w:hAnsi="Verdana" w:cs="Times New Roman"/>
                <w:sz w:val="20"/>
                <w:szCs w:val="20"/>
              </w:rPr>
            </w:pPr>
            <w:r w:rsidRPr="00915207">
              <w:rPr>
                <w:rFonts w:ascii="Verdana" w:hAnsi="Verdana" w:cs="Times New Roman"/>
                <w:sz w:val="20"/>
                <w:szCs w:val="20"/>
              </w:rPr>
              <w:t xml:space="preserve">Students write and speak using conventional grammar, usage, sentence structure, punctuation, capitalization, and spelling. </w:t>
            </w:r>
          </w:p>
        </w:tc>
      </w:tr>
      <w:tr w:rsidR="002A701F" w:rsidRPr="00915207" w:rsidTr="00DD4C07">
        <w:trPr>
          <w:cantSplit/>
          <w:trHeight w:val="20"/>
          <w:tblHeader/>
          <w:jc w:val="center"/>
        </w:trPr>
        <w:tc>
          <w:tcPr>
            <w:tcW w:w="2880" w:type="dxa"/>
            <w:shd w:val="clear" w:color="auto" w:fill="D9D9D9" w:themeFill="background1" w:themeFillShade="D9"/>
          </w:tcPr>
          <w:p w:rsidR="002A701F" w:rsidRPr="00915207" w:rsidRDefault="002A701F" w:rsidP="00915207">
            <w:pPr>
              <w:pStyle w:val="Default"/>
              <w:contextualSpacing/>
              <w:rPr>
                <w:rFonts w:ascii="Verdana" w:hAnsi="Verdana" w:cs="Times New Roman"/>
                <w:sz w:val="20"/>
                <w:szCs w:val="20"/>
              </w:rPr>
            </w:pPr>
            <w:r w:rsidRPr="00915207">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Identifying the parts of speech such as nouns, pronouns, verbs, adverbs, adjectives, conjunctions, prepositions, and interjections;</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Using correct pronoun case, regular and irregular noun and verb forms, and subject-verb agreement involving comparisons in writing and speaking;</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Using modifiers, homonyms, and homophones in writing and speaking;</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Using simple, compound, complex, and compound/complex sentences in writing and speaking;</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Punctuating and capitalizing titles and direct quotations, using possessives, and correct paragraphing in writing;</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Using prefixes, root words, and suffixes correctly in writing and speaking;</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Expanding spelling skills to include more complex words;</w:t>
            </w:r>
          </w:p>
          <w:p w:rsidR="00DD4C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Demonstrating us of conventional spelling in their published works; and</w:t>
            </w:r>
          </w:p>
          <w:p w:rsidR="002A701F" w:rsidRPr="00915207" w:rsidRDefault="002A701F" w:rsidP="00DD4C07">
            <w:pPr>
              <w:pStyle w:val="Default"/>
              <w:numPr>
                <w:ilvl w:val="0"/>
                <w:numId w:val="22"/>
              </w:numPr>
              <w:contextualSpacing/>
              <w:rPr>
                <w:rFonts w:ascii="Verdana" w:hAnsi="Verdana" w:cs="Times New Roman"/>
                <w:sz w:val="20"/>
                <w:szCs w:val="20"/>
              </w:rPr>
            </w:pPr>
            <w:r w:rsidRPr="00915207">
              <w:rPr>
                <w:rFonts w:ascii="Verdana" w:hAnsi="Verdana" w:cs="Times New Roman"/>
                <w:sz w:val="20"/>
                <w:szCs w:val="20"/>
              </w:rPr>
              <w:t xml:space="preserve">Using resources such as spell checkers, dictionaries, and charts to monitor their spelling accuracy. </w:t>
            </w:r>
          </w:p>
        </w:tc>
      </w:tr>
      <w:tr w:rsidR="007E75C6" w:rsidRPr="00915207" w:rsidTr="00915207">
        <w:trPr>
          <w:cantSplit/>
          <w:trHeight w:val="20"/>
          <w:jc w:val="center"/>
        </w:trPr>
        <w:tc>
          <w:tcPr>
            <w:tcW w:w="2880" w:type="dxa"/>
          </w:tcPr>
          <w:p w:rsidR="007E75C6" w:rsidRPr="00915207" w:rsidRDefault="007E75C6" w:rsidP="00915207">
            <w:pPr>
              <w:contextualSpacing/>
              <w:rPr>
                <w:b/>
                <w:szCs w:val="20"/>
              </w:rPr>
            </w:pPr>
            <w:r w:rsidRPr="00915207">
              <w:rPr>
                <w:b/>
                <w:szCs w:val="20"/>
              </w:rPr>
              <w:t>Assessment Objective</w:t>
            </w:r>
          </w:p>
        </w:tc>
        <w:tc>
          <w:tcPr>
            <w:tcW w:w="3150" w:type="dxa"/>
          </w:tcPr>
          <w:p w:rsidR="007E75C6" w:rsidRPr="00915207" w:rsidRDefault="007E75C6" w:rsidP="00915207">
            <w:pPr>
              <w:contextualSpacing/>
              <w:rPr>
                <w:b/>
                <w:szCs w:val="20"/>
              </w:rPr>
            </w:pPr>
            <w:r w:rsidRPr="00915207">
              <w:rPr>
                <w:b/>
                <w:szCs w:val="20"/>
              </w:rPr>
              <w:t>CAS Alignment Code</w:t>
            </w:r>
          </w:p>
        </w:tc>
        <w:tc>
          <w:tcPr>
            <w:tcW w:w="5490" w:type="dxa"/>
          </w:tcPr>
          <w:p w:rsidR="007E75C6" w:rsidRPr="00915207" w:rsidRDefault="007E75C6" w:rsidP="00915207">
            <w:pPr>
              <w:contextualSpacing/>
              <w:rPr>
                <w:b/>
                <w:szCs w:val="20"/>
              </w:rPr>
            </w:pPr>
            <w:r w:rsidRPr="00915207">
              <w:rPr>
                <w:b/>
                <w:szCs w:val="20"/>
              </w:rPr>
              <w:t>CAS Expectation Text</w:t>
            </w:r>
          </w:p>
        </w:tc>
        <w:tc>
          <w:tcPr>
            <w:tcW w:w="2880" w:type="dxa"/>
          </w:tcPr>
          <w:p w:rsidR="007E75C6" w:rsidRPr="00915207" w:rsidRDefault="007E75C6" w:rsidP="00915207">
            <w:pPr>
              <w:contextualSpacing/>
              <w:rPr>
                <w:b/>
                <w:szCs w:val="20"/>
              </w:rPr>
            </w:pPr>
            <w:r w:rsidRPr="00915207">
              <w:rPr>
                <w:b/>
                <w:szCs w:val="20"/>
              </w:rPr>
              <w:t>Comment</w:t>
            </w:r>
          </w:p>
        </w:tc>
      </w:tr>
      <w:tr w:rsidR="00283F3A" w:rsidRPr="00915207" w:rsidTr="00915207">
        <w:trPr>
          <w:cantSplit/>
          <w:trHeight w:val="20"/>
          <w:jc w:val="center"/>
        </w:trPr>
        <w:tc>
          <w:tcPr>
            <w:tcW w:w="2880" w:type="dxa"/>
            <w:vMerge w:val="restart"/>
          </w:tcPr>
          <w:p w:rsidR="00283F3A" w:rsidRPr="00915207" w:rsidRDefault="00283F3A" w:rsidP="00915207">
            <w:pPr>
              <w:pStyle w:val="ListParagraph"/>
              <w:numPr>
                <w:ilvl w:val="0"/>
                <w:numId w:val="2"/>
              </w:numPr>
              <w:contextualSpacing/>
              <w:rPr>
                <w:rFonts w:cs="Times New Roman"/>
                <w:szCs w:val="20"/>
              </w:rPr>
            </w:pPr>
            <w:r w:rsidRPr="00915207">
              <w:rPr>
                <w:rFonts w:cs="Times New Roman"/>
                <w:szCs w:val="20"/>
              </w:rPr>
              <w:t>Identify noun and verb, subject and predicate.</w:t>
            </w:r>
          </w:p>
        </w:tc>
        <w:tc>
          <w:tcPr>
            <w:tcW w:w="3150" w:type="dxa"/>
          </w:tcPr>
          <w:p w:rsidR="00283F3A" w:rsidRPr="00915207" w:rsidRDefault="00283F3A" w:rsidP="00283F3A">
            <w:pPr>
              <w:contextualSpacing/>
              <w:rPr>
                <w:szCs w:val="20"/>
              </w:rPr>
            </w:pPr>
            <w:r w:rsidRPr="00915207">
              <w:rPr>
                <w:szCs w:val="20"/>
              </w:rPr>
              <w:t>RWC3-GR.3-S.3-GLE.3-EO.e.i</w:t>
            </w:r>
          </w:p>
        </w:tc>
        <w:tc>
          <w:tcPr>
            <w:tcW w:w="5490" w:type="dxa"/>
          </w:tcPr>
          <w:p w:rsidR="00283F3A" w:rsidRPr="00915207" w:rsidRDefault="00283F3A" w:rsidP="00283F3A">
            <w:pPr>
              <w:contextualSpacing/>
              <w:rPr>
                <w:rFonts w:eastAsia="Calibri" w:cs="Gotham-Book"/>
                <w:szCs w:val="20"/>
              </w:rPr>
            </w:pPr>
            <w:r w:rsidRPr="00915207">
              <w:rPr>
                <w:szCs w:val="20"/>
              </w:rPr>
              <w:t>Explain the function of nouns, pronouns, verbs, adjectives, and adverbs in general and their functions in particular sentences. (CCSS: L.3.1a)</w:t>
            </w:r>
          </w:p>
        </w:tc>
        <w:tc>
          <w:tcPr>
            <w:tcW w:w="2880" w:type="dxa"/>
            <w:vMerge w:val="restart"/>
          </w:tcPr>
          <w:p w:rsidR="00283F3A" w:rsidRPr="00915207" w:rsidRDefault="00283F3A" w:rsidP="00915207">
            <w:pPr>
              <w:contextualSpacing/>
              <w:rPr>
                <w:szCs w:val="20"/>
              </w:rPr>
            </w:pPr>
          </w:p>
        </w:tc>
      </w:tr>
      <w:tr w:rsidR="00283F3A" w:rsidRPr="00915207" w:rsidTr="00283F3A">
        <w:trPr>
          <w:cantSplit/>
          <w:trHeight w:val="755"/>
          <w:jc w:val="center"/>
        </w:trPr>
        <w:tc>
          <w:tcPr>
            <w:tcW w:w="2880" w:type="dxa"/>
            <w:vMerge/>
          </w:tcPr>
          <w:p w:rsidR="00283F3A" w:rsidRPr="00915207" w:rsidRDefault="00283F3A" w:rsidP="00915207">
            <w:pPr>
              <w:pStyle w:val="ListParagraph"/>
              <w:numPr>
                <w:ilvl w:val="0"/>
                <w:numId w:val="2"/>
              </w:numPr>
              <w:contextualSpacing/>
              <w:rPr>
                <w:szCs w:val="20"/>
              </w:rPr>
            </w:pPr>
          </w:p>
        </w:tc>
        <w:tc>
          <w:tcPr>
            <w:tcW w:w="3150" w:type="dxa"/>
          </w:tcPr>
          <w:p w:rsidR="00283F3A" w:rsidRPr="00915207" w:rsidRDefault="00283F3A" w:rsidP="00915207">
            <w:pPr>
              <w:contextualSpacing/>
              <w:rPr>
                <w:szCs w:val="20"/>
              </w:rPr>
            </w:pPr>
            <w:r>
              <w:rPr>
                <w:szCs w:val="20"/>
              </w:rPr>
              <w:t>RWC10</w:t>
            </w:r>
            <w:r w:rsidRPr="00915207">
              <w:rPr>
                <w:szCs w:val="20"/>
              </w:rPr>
              <w:t>-GR.5-S.3-GLE.3-EO.b</w:t>
            </w:r>
          </w:p>
        </w:tc>
        <w:tc>
          <w:tcPr>
            <w:tcW w:w="5490" w:type="dxa"/>
          </w:tcPr>
          <w:p w:rsidR="00283F3A" w:rsidRPr="00915207" w:rsidRDefault="00283F3A" w:rsidP="00915207">
            <w:pPr>
              <w:contextualSpacing/>
              <w:rPr>
                <w:rFonts w:eastAsia="Calibri" w:cs="Gotham-Book"/>
                <w:szCs w:val="20"/>
              </w:rPr>
            </w:pPr>
            <w:r w:rsidRPr="00915207">
              <w:rPr>
                <w:rFonts w:eastAsia="Calibri" w:cs="Gotham-Book"/>
                <w:szCs w:val="20"/>
              </w:rPr>
              <w:t xml:space="preserve">Demonstrate command of the conventions of standard English grammar and usage when writing or speaking. </w:t>
            </w:r>
            <w:r w:rsidRPr="00915207">
              <w:rPr>
                <w:rStyle w:val="apple-style-span"/>
                <w:rFonts w:cs="Arial"/>
                <w:color w:val="000000"/>
                <w:szCs w:val="20"/>
                <w:shd w:val="clear" w:color="auto" w:fill="FFFFFF"/>
              </w:rPr>
              <w:t>(CCSS: L.5.1)</w:t>
            </w:r>
          </w:p>
        </w:tc>
        <w:tc>
          <w:tcPr>
            <w:tcW w:w="2880" w:type="dxa"/>
            <w:vMerge/>
          </w:tcPr>
          <w:p w:rsidR="00283F3A" w:rsidRPr="00915207" w:rsidRDefault="00283F3A" w:rsidP="00915207">
            <w:pPr>
              <w:contextualSpacing/>
              <w:rPr>
                <w:szCs w:val="20"/>
              </w:rPr>
            </w:pPr>
          </w:p>
        </w:tc>
      </w:tr>
      <w:tr w:rsidR="00B9035F" w:rsidRPr="00915207" w:rsidTr="00915207">
        <w:trPr>
          <w:cantSplit/>
          <w:trHeight w:val="20"/>
          <w:jc w:val="center"/>
        </w:trPr>
        <w:tc>
          <w:tcPr>
            <w:tcW w:w="2880" w:type="dxa"/>
            <w:vMerge w:val="restart"/>
          </w:tcPr>
          <w:p w:rsidR="00B9035F" w:rsidRPr="00915207" w:rsidRDefault="00B9035F" w:rsidP="00915207">
            <w:pPr>
              <w:pStyle w:val="ListParagraph"/>
              <w:numPr>
                <w:ilvl w:val="0"/>
                <w:numId w:val="2"/>
              </w:numPr>
              <w:contextualSpacing/>
              <w:rPr>
                <w:rFonts w:cs="Times New Roman"/>
                <w:szCs w:val="20"/>
              </w:rPr>
            </w:pPr>
            <w:r w:rsidRPr="00915207">
              <w:rPr>
                <w:rFonts w:cs="Times New Roman"/>
                <w:szCs w:val="20"/>
              </w:rPr>
              <w:t>Use correctly subject/verb agreement, nouns, verbs, pronouns, and adjectives.</w:t>
            </w:r>
          </w:p>
        </w:tc>
        <w:tc>
          <w:tcPr>
            <w:tcW w:w="3150" w:type="dxa"/>
          </w:tcPr>
          <w:p w:rsidR="00B9035F" w:rsidRPr="00915207" w:rsidRDefault="00B9035F" w:rsidP="00B9035F">
            <w:pPr>
              <w:contextualSpacing/>
              <w:rPr>
                <w:szCs w:val="20"/>
              </w:rPr>
            </w:pPr>
            <w:r>
              <w:rPr>
                <w:szCs w:val="20"/>
              </w:rPr>
              <w:t>RWC10-GR.3</w:t>
            </w:r>
            <w:r w:rsidRPr="00915207">
              <w:rPr>
                <w:szCs w:val="20"/>
              </w:rPr>
              <w:t>-S.3-GLE.3-EO.e.vi</w:t>
            </w:r>
          </w:p>
        </w:tc>
        <w:tc>
          <w:tcPr>
            <w:tcW w:w="5490" w:type="dxa"/>
          </w:tcPr>
          <w:p w:rsidR="00B9035F" w:rsidRPr="00915207" w:rsidRDefault="00B9035F" w:rsidP="00B9035F">
            <w:pPr>
              <w:contextualSpacing/>
              <w:rPr>
                <w:szCs w:val="20"/>
              </w:rPr>
            </w:pPr>
            <w:r w:rsidRPr="00915207">
              <w:rPr>
                <w:szCs w:val="20"/>
              </w:rPr>
              <w:t>Ensure subject-verb and pronoun-antecedent agreement. (CCSS: L.3.1f)</w:t>
            </w:r>
          </w:p>
        </w:tc>
        <w:tc>
          <w:tcPr>
            <w:tcW w:w="2880" w:type="dxa"/>
            <w:vMerge w:val="restart"/>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-GR.5-S.3-GLE.3-EO.b</w:t>
            </w:r>
          </w:p>
        </w:tc>
        <w:tc>
          <w:tcPr>
            <w:tcW w:w="5490" w:type="dxa"/>
          </w:tcPr>
          <w:p w:rsidR="00B9035F" w:rsidRPr="00915207" w:rsidRDefault="00B9035F" w:rsidP="00915207">
            <w:pPr>
              <w:contextualSpacing/>
              <w:rPr>
                <w:szCs w:val="20"/>
              </w:rPr>
            </w:pPr>
            <w:r w:rsidRPr="00915207">
              <w:rPr>
                <w:rFonts w:eastAsia="Calibri" w:cs="Gotham-Book"/>
                <w:szCs w:val="20"/>
              </w:rPr>
              <w:t xml:space="preserve">Demonstrate command of the conventions of standard English grammar and usage when writing or speaking. </w:t>
            </w:r>
            <w:r w:rsidRPr="00915207">
              <w:rPr>
                <w:rStyle w:val="apple-style-span"/>
                <w:rFonts w:cs="Arial"/>
                <w:color w:val="000000"/>
                <w:szCs w:val="20"/>
                <w:shd w:val="clear" w:color="auto" w:fill="FFFFFF"/>
              </w:rPr>
              <w:t>(CCSS: L.5.1)</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-GR.5-S.3-GLE.3-EO.b.iii</w:t>
            </w:r>
          </w:p>
        </w:tc>
        <w:tc>
          <w:tcPr>
            <w:tcW w:w="5490" w:type="dxa"/>
          </w:tcPr>
          <w:p w:rsidR="00B9035F" w:rsidRPr="00915207" w:rsidRDefault="00B9035F" w:rsidP="00915207">
            <w:pPr>
              <w:contextualSpacing/>
              <w:rPr>
                <w:szCs w:val="20"/>
              </w:rPr>
            </w:pPr>
            <w:r w:rsidRPr="00915207">
              <w:rPr>
                <w:szCs w:val="20"/>
              </w:rPr>
              <w:t xml:space="preserve">Use verb tense to convey various times, sequences, states, and conditions. </w:t>
            </w:r>
            <w:r w:rsidRPr="00915207">
              <w:rPr>
                <w:rStyle w:val="apple-style-span"/>
                <w:rFonts w:cs="Arial"/>
                <w:color w:val="000000"/>
                <w:szCs w:val="20"/>
                <w:shd w:val="clear" w:color="auto" w:fill="FFFFFF"/>
              </w:rPr>
              <w:t>(CCSS: L.5.1c)</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-GR.5-S.3-GLE.3-EO.b.iv</w:t>
            </w:r>
          </w:p>
        </w:tc>
        <w:tc>
          <w:tcPr>
            <w:tcW w:w="5490" w:type="dxa"/>
          </w:tcPr>
          <w:p w:rsidR="00B9035F" w:rsidRPr="00915207" w:rsidRDefault="00B9035F" w:rsidP="00915207">
            <w:pPr>
              <w:contextualSpacing/>
              <w:rPr>
                <w:szCs w:val="20"/>
              </w:rPr>
            </w:pPr>
            <w:r w:rsidRPr="00915207">
              <w:rPr>
                <w:szCs w:val="20"/>
              </w:rPr>
              <w:t xml:space="preserve">Recognize and correct inappropriate shifts in verb tense. </w:t>
            </w:r>
            <w:r w:rsidRPr="00915207">
              <w:rPr>
                <w:rStyle w:val="apple-style-span"/>
                <w:rFonts w:cs="Arial"/>
                <w:color w:val="000000"/>
                <w:szCs w:val="20"/>
                <w:shd w:val="clear" w:color="auto" w:fill="FFFFFF"/>
              </w:rPr>
              <w:t>(CCSS: L.5.1d)</w:t>
            </w:r>
            <w:r w:rsidRPr="00915207">
              <w:rPr>
                <w:szCs w:val="20"/>
              </w:rPr>
              <w:t xml:space="preserve"> </w:t>
            </w:r>
          </w:p>
        </w:tc>
        <w:tc>
          <w:tcPr>
            <w:tcW w:w="2880" w:type="dxa"/>
            <w:vMerge/>
          </w:tcPr>
          <w:p w:rsidR="00B9035F" w:rsidRPr="00915207" w:rsidRDefault="00B9035F" w:rsidP="00915207">
            <w:pPr>
              <w:contextualSpacing/>
              <w:rPr>
                <w:szCs w:val="20"/>
              </w:rPr>
            </w:pPr>
          </w:p>
        </w:tc>
      </w:tr>
      <w:tr w:rsidR="00EC2C53" w:rsidRPr="00915207" w:rsidTr="00915207">
        <w:trPr>
          <w:cantSplit/>
          <w:trHeight w:val="20"/>
          <w:jc w:val="center"/>
        </w:trPr>
        <w:tc>
          <w:tcPr>
            <w:tcW w:w="2880" w:type="dxa"/>
            <w:vMerge w:val="restart"/>
          </w:tcPr>
          <w:p w:rsidR="00EC2C53" w:rsidRPr="00915207" w:rsidRDefault="00EC2C53" w:rsidP="00915207">
            <w:pPr>
              <w:pStyle w:val="ListParagraph"/>
              <w:numPr>
                <w:ilvl w:val="0"/>
                <w:numId w:val="2"/>
              </w:numPr>
              <w:contextualSpacing/>
              <w:rPr>
                <w:rFonts w:cs="Times New Roman"/>
                <w:szCs w:val="20"/>
              </w:rPr>
            </w:pPr>
            <w:r w:rsidRPr="00915207">
              <w:rPr>
                <w:rFonts w:cs="Times New Roman"/>
                <w:szCs w:val="20"/>
              </w:rPr>
              <w:t>Write in complete sentences.</w:t>
            </w:r>
          </w:p>
        </w:tc>
        <w:tc>
          <w:tcPr>
            <w:tcW w:w="3150" w:type="dxa"/>
          </w:tcPr>
          <w:p w:rsidR="00EC2C53" w:rsidRPr="00915207" w:rsidRDefault="00915207" w:rsidP="009152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3</w:t>
            </w:r>
            <w:r w:rsidR="009142A0" w:rsidRPr="00915207">
              <w:rPr>
                <w:szCs w:val="20"/>
              </w:rPr>
              <w:t>-EO</w:t>
            </w:r>
            <w:r w:rsidR="00EC2C53" w:rsidRPr="00915207">
              <w:rPr>
                <w:szCs w:val="20"/>
              </w:rPr>
              <w:t>.a</w:t>
            </w:r>
          </w:p>
        </w:tc>
        <w:tc>
          <w:tcPr>
            <w:tcW w:w="5490" w:type="dxa"/>
          </w:tcPr>
          <w:p w:rsidR="00EC2C53" w:rsidRPr="00915207" w:rsidRDefault="00EC2C53" w:rsidP="00915207">
            <w:pPr>
              <w:contextualSpacing/>
              <w:rPr>
                <w:szCs w:val="20"/>
              </w:rPr>
            </w:pPr>
            <w:r w:rsidRPr="00915207">
              <w:rPr>
                <w:rFonts w:eastAsia="Calibri" w:cs="Gotham-Book"/>
                <w:szCs w:val="20"/>
              </w:rPr>
              <w:t>Demonstrate command of the conventions of standard English capitalization, punctuation, and spelling when writing.</w:t>
            </w:r>
            <w:r w:rsidR="00B15949" w:rsidRPr="00915207">
              <w:rPr>
                <w:rFonts w:eastAsia="Calibri" w:cs="Gotham-Book"/>
                <w:szCs w:val="20"/>
              </w:rPr>
              <w:t xml:space="preserve"> </w:t>
            </w:r>
            <w:r w:rsidR="00B15949" w:rsidRPr="00915207">
              <w:rPr>
                <w:rStyle w:val="apple-converted-space"/>
                <w:rFonts w:cs="Arial"/>
                <w:color w:val="000000"/>
                <w:szCs w:val="20"/>
                <w:shd w:val="clear" w:color="auto" w:fill="FFFFFF"/>
              </w:rPr>
              <w:t> </w:t>
            </w:r>
            <w:r w:rsidR="00B15949" w:rsidRPr="00915207">
              <w:rPr>
                <w:rStyle w:val="apple-style-span"/>
                <w:rFonts w:cs="Arial"/>
                <w:color w:val="000000"/>
                <w:szCs w:val="20"/>
                <w:shd w:val="clear" w:color="auto" w:fill="FFFFFF"/>
              </w:rPr>
              <w:t>(CCSS: L.5.2)</w:t>
            </w:r>
          </w:p>
        </w:tc>
        <w:tc>
          <w:tcPr>
            <w:tcW w:w="2880" w:type="dxa"/>
            <w:vMerge w:val="restart"/>
          </w:tcPr>
          <w:p w:rsidR="00EC2C53" w:rsidRPr="00915207" w:rsidRDefault="00EC2C53" w:rsidP="00915207">
            <w:pPr>
              <w:contextualSpacing/>
              <w:rPr>
                <w:szCs w:val="20"/>
              </w:rPr>
            </w:pPr>
          </w:p>
        </w:tc>
      </w:tr>
      <w:tr w:rsidR="00EC2C53" w:rsidRPr="00915207" w:rsidTr="00915207">
        <w:trPr>
          <w:cantSplit/>
          <w:trHeight w:val="20"/>
          <w:jc w:val="center"/>
        </w:trPr>
        <w:tc>
          <w:tcPr>
            <w:tcW w:w="2880" w:type="dxa"/>
            <w:vMerge/>
          </w:tcPr>
          <w:p w:rsidR="00EC2C53" w:rsidRPr="00915207" w:rsidRDefault="00EC2C53" w:rsidP="00915207">
            <w:pPr>
              <w:pStyle w:val="ListParagraph"/>
              <w:numPr>
                <w:ilvl w:val="0"/>
                <w:numId w:val="2"/>
              </w:numPr>
              <w:contextualSpacing/>
              <w:rPr>
                <w:rFonts w:cs="Times New Roman"/>
                <w:szCs w:val="20"/>
              </w:rPr>
            </w:pPr>
          </w:p>
        </w:tc>
        <w:tc>
          <w:tcPr>
            <w:tcW w:w="3150" w:type="dxa"/>
          </w:tcPr>
          <w:p w:rsidR="00DD2EB8" w:rsidRPr="00915207" w:rsidRDefault="00915207" w:rsidP="00DD4C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3</w:t>
            </w:r>
            <w:r w:rsidR="009142A0" w:rsidRPr="00915207">
              <w:rPr>
                <w:szCs w:val="20"/>
              </w:rPr>
              <w:t>-EO</w:t>
            </w:r>
            <w:r w:rsidR="00EC2C53" w:rsidRPr="00915207">
              <w:rPr>
                <w:szCs w:val="20"/>
              </w:rPr>
              <w:t>.c</w:t>
            </w:r>
          </w:p>
        </w:tc>
        <w:tc>
          <w:tcPr>
            <w:tcW w:w="5490" w:type="dxa"/>
          </w:tcPr>
          <w:p w:rsidR="00EC2C53" w:rsidRPr="00915207" w:rsidRDefault="00EC2C53" w:rsidP="00915207">
            <w:pPr>
              <w:contextualSpacing/>
              <w:rPr>
                <w:szCs w:val="20"/>
              </w:rPr>
            </w:pPr>
            <w:r w:rsidRPr="00915207">
              <w:rPr>
                <w:szCs w:val="20"/>
              </w:rPr>
              <w:t>Expand, combine, and reduce sentences for meaning, reader/listener interest, and style. Produce clear and coherent writing in which the development and organization are appropriate to task, purpose, and audience</w:t>
            </w:r>
            <w:r w:rsidR="00B15949" w:rsidRPr="00915207">
              <w:rPr>
                <w:szCs w:val="20"/>
              </w:rPr>
              <w:t xml:space="preserve">. </w:t>
            </w:r>
            <w:r w:rsidR="00B15949" w:rsidRPr="00915207">
              <w:rPr>
                <w:rStyle w:val="apple-style-span"/>
                <w:rFonts w:cs="Arial"/>
                <w:color w:val="000000"/>
                <w:szCs w:val="20"/>
                <w:shd w:val="clear" w:color="auto" w:fill="FFFFFF"/>
              </w:rPr>
              <w:t>(CCSS: W.5.4)</w:t>
            </w:r>
          </w:p>
        </w:tc>
        <w:tc>
          <w:tcPr>
            <w:tcW w:w="2880" w:type="dxa"/>
            <w:vMerge/>
          </w:tcPr>
          <w:p w:rsidR="00EC2C53" w:rsidRPr="00915207" w:rsidRDefault="00EC2C53" w:rsidP="00915207">
            <w:pPr>
              <w:contextualSpacing/>
              <w:rPr>
                <w:szCs w:val="20"/>
              </w:rPr>
            </w:pPr>
          </w:p>
        </w:tc>
      </w:tr>
      <w:tr w:rsidR="00F0076A" w:rsidRPr="00915207" w:rsidTr="00915207">
        <w:trPr>
          <w:cantSplit/>
          <w:trHeight w:val="20"/>
          <w:jc w:val="center"/>
        </w:trPr>
        <w:tc>
          <w:tcPr>
            <w:tcW w:w="2880" w:type="dxa"/>
            <w:vMerge w:val="restart"/>
          </w:tcPr>
          <w:p w:rsidR="00F0076A" w:rsidRPr="00915207" w:rsidRDefault="00F0076A" w:rsidP="00915207">
            <w:pPr>
              <w:pStyle w:val="ListParagraph"/>
              <w:numPr>
                <w:ilvl w:val="0"/>
                <w:numId w:val="2"/>
              </w:numPr>
              <w:contextualSpacing/>
              <w:rPr>
                <w:rFonts w:cs="Times New Roman"/>
                <w:szCs w:val="20"/>
              </w:rPr>
            </w:pPr>
            <w:r w:rsidRPr="00915207">
              <w:rPr>
                <w:rFonts w:cs="Times New Roman"/>
                <w:szCs w:val="20"/>
              </w:rPr>
              <w:t xml:space="preserve">Use conventions correctly (for example, </w:t>
            </w:r>
            <w:r w:rsidRPr="00915207">
              <w:rPr>
                <w:rFonts w:cs="Times New Roman"/>
                <w:szCs w:val="20"/>
              </w:rPr>
              <w:lastRenderedPageBreak/>
              <w:t>commas, quotation marks in dialogue, end marks, apostrophes in contractions, capitalization, and abbreviations).</w:t>
            </w:r>
          </w:p>
        </w:tc>
        <w:tc>
          <w:tcPr>
            <w:tcW w:w="3150" w:type="dxa"/>
          </w:tcPr>
          <w:p w:rsidR="00F0076A" w:rsidRPr="00915207" w:rsidRDefault="00F0076A" w:rsidP="00601012">
            <w:pPr>
              <w:pStyle w:val="Default"/>
              <w:contextualSpacing/>
              <w:rPr>
                <w:rFonts w:ascii="Verdana" w:hAnsi="Verdana" w:cs="Times New Roman"/>
                <w:sz w:val="20"/>
                <w:szCs w:val="20"/>
              </w:rPr>
            </w:pPr>
            <w:r>
              <w:rPr>
                <w:rFonts w:ascii="Verdana" w:hAnsi="Verdana" w:cs="Times New Roman"/>
                <w:sz w:val="20"/>
                <w:szCs w:val="20"/>
              </w:rPr>
              <w:lastRenderedPageBreak/>
              <w:t>RWC10</w:t>
            </w:r>
            <w:r w:rsidRPr="00915207">
              <w:rPr>
                <w:rFonts w:ascii="Verdana" w:hAnsi="Verdana" w:cs="Times New Roman"/>
                <w:sz w:val="20"/>
                <w:szCs w:val="20"/>
              </w:rPr>
              <w:t>-GR.4-S.3-GLE.3-EO.g.ii</w:t>
            </w:r>
          </w:p>
        </w:tc>
        <w:tc>
          <w:tcPr>
            <w:tcW w:w="5490" w:type="dxa"/>
          </w:tcPr>
          <w:p w:rsidR="00F0076A" w:rsidRPr="00915207" w:rsidRDefault="00F0076A" w:rsidP="00601012">
            <w:pPr>
              <w:pStyle w:val="Default"/>
              <w:contextualSpacing/>
              <w:rPr>
                <w:rFonts w:ascii="Verdana" w:hAnsi="Verdana" w:cs="Times New Roman"/>
                <w:sz w:val="20"/>
                <w:szCs w:val="20"/>
              </w:rPr>
            </w:pPr>
            <w:r w:rsidRPr="00915207">
              <w:rPr>
                <w:rFonts w:ascii="Verdana" w:hAnsi="Verdana" w:cs="Times New Roman"/>
                <w:sz w:val="20"/>
                <w:szCs w:val="20"/>
              </w:rPr>
              <w:t>Use commas and quotation marks to mark direct speech and quotations from a text. (CCSS: L.4.2b)</w:t>
            </w:r>
          </w:p>
        </w:tc>
        <w:tc>
          <w:tcPr>
            <w:tcW w:w="2880" w:type="dxa"/>
            <w:vMerge w:val="restart"/>
          </w:tcPr>
          <w:p w:rsidR="00F0076A" w:rsidRPr="00915207" w:rsidRDefault="00F0076A" w:rsidP="00915207">
            <w:pPr>
              <w:contextualSpacing/>
              <w:rPr>
                <w:szCs w:val="20"/>
              </w:rPr>
            </w:pPr>
          </w:p>
        </w:tc>
      </w:tr>
      <w:tr w:rsidR="00F0076A" w:rsidRPr="00915207" w:rsidTr="00915207">
        <w:trPr>
          <w:cantSplit/>
          <w:trHeight w:val="20"/>
          <w:jc w:val="center"/>
        </w:trPr>
        <w:tc>
          <w:tcPr>
            <w:tcW w:w="2880" w:type="dxa"/>
            <w:vMerge/>
          </w:tcPr>
          <w:p w:rsidR="00F0076A" w:rsidRPr="00915207" w:rsidRDefault="00F0076A" w:rsidP="00915207">
            <w:pPr>
              <w:pStyle w:val="ListParagraph"/>
              <w:numPr>
                <w:ilvl w:val="0"/>
                <w:numId w:val="2"/>
              </w:numPr>
              <w:contextualSpacing/>
              <w:rPr>
                <w:rFonts w:cs="Times New Roman"/>
                <w:szCs w:val="20"/>
              </w:rPr>
            </w:pPr>
          </w:p>
        </w:tc>
        <w:tc>
          <w:tcPr>
            <w:tcW w:w="3150" w:type="dxa"/>
          </w:tcPr>
          <w:p w:rsidR="00F0076A" w:rsidRPr="00915207" w:rsidRDefault="00F0076A" w:rsidP="00601012">
            <w:pPr>
              <w:pStyle w:val="Default"/>
              <w:contextualSpacing/>
              <w:rPr>
                <w:rFonts w:ascii="Verdana" w:hAnsi="Verdana" w:cs="Times New Roman"/>
                <w:sz w:val="20"/>
                <w:szCs w:val="20"/>
              </w:rPr>
            </w:pPr>
            <w:r>
              <w:rPr>
                <w:rFonts w:ascii="Verdana" w:hAnsi="Verdana" w:cs="Times New Roman"/>
                <w:sz w:val="20"/>
                <w:szCs w:val="20"/>
              </w:rPr>
              <w:t>RWC10</w:t>
            </w:r>
            <w:r w:rsidRPr="00915207">
              <w:rPr>
                <w:rFonts w:ascii="Verdana" w:hAnsi="Verdana" w:cs="Times New Roman"/>
                <w:sz w:val="20"/>
                <w:szCs w:val="20"/>
              </w:rPr>
              <w:t>-GR.4-S.3-GLE.3-EO.g.ii</w:t>
            </w:r>
            <w:r>
              <w:rPr>
                <w:rFonts w:ascii="Verdana" w:hAnsi="Verdana" w:cs="Times New Roman"/>
                <w:sz w:val="20"/>
                <w:szCs w:val="20"/>
              </w:rPr>
              <w:t>i</w:t>
            </w:r>
          </w:p>
        </w:tc>
        <w:tc>
          <w:tcPr>
            <w:tcW w:w="5490" w:type="dxa"/>
          </w:tcPr>
          <w:p w:rsidR="00F0076A" w:rsidRPr="00915207" w:rsidRDefault="00F0076A" w:rsidP="00601012">
            <w:pPr>
              <w:pStyle w:val="Default"/>
              <w:contextualSpacing/>
              <w:rPr>
                <w:rFonts w:ascii="Verdana" w:hAnsi="Verdana" w:cs="Times New Roman"/>
                <w:sz w:val="20"/>
                <w:szCs w:val="20"/>
              </w:rPr>
            </w:pPr>
            <w:r w:rsidRPr="00915207">
              <w:rPr>
                <w:rFonts w:ascii="Verdana" w:hAnsi="Verdana" w:cs="Times New Roman"/>
                <w:sz w:val="20"/>
                <w:szCs w:val="20"/>
              </w:rPr>
              <w:t>Use a comma before a coordinating conjunction in a compound sentence. (CCSS: L.4.2c)</w:t>
            </w:r>
          </w:p>
        </w:tc>
        <w:tc>
          <w:tcPr>
            <w:tcW w:w="2880" w:type="dxa"/>
            <w:vMerge/>
          </w:tcPr>
          <w:p w:rsidR="00F0076A" w:rsidRPr="00915207" w:rsidRDefault="00F0076A"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DD4C07">
            <w:pPr>
              <w:contextualSpacing/>
              <w:rPr>
                <w:szCs w:val="20"/>
              </w:rPr>
            </w:pPr>
            <w:r>
              <w:rPr>
                <w:szCs w:val="20"/>
              </w:rPr>
              <w:t>RWC10</w:t>
            </w:r>
            <w:r w:rsidRPr="00915207">
              <w:rPr>
                <w:szCs w:val="20"/>
              </w:rPr>
              <w:t>-GR.5-S.3-GLE.3-EO.a</w:t>
            </w:r>
          </w:p>
        </w:tc>
        <w:tc>
          <w:tcPr>
            <w:tcW w:w="5490" w:type="dxa"/>
          </w:tcPr>
          <w:p w:rsidR="00B9035F" w:rsidRPr="00915207" w:rsidRDefault="00B9035F" w:rsidP="00915207">
            <w:pPr>
              <w:contextualSpacing/>
              <w:rPr>
                <w:szCs w:val="20"/>
              </w:rPr>
            </w:pPr>
            <w:r w:rsidRPr="00915207">
              <w:rPr>
                <w:rFonts w:eastAsia="Calibri" w:cs="Gotham-Book"/>
                <w:szCs w:val="20"/>
              </w:rPr>
              <w:t xml:space="preserve">Demonstrate command of the conventions of standard English capitalization, punctuation, and spelling when writing. </w:t>
            </w:r>
            <w:r w:rsidRPr="00915207">
              <w:rPr>
                <w:rStyle w:val="apple-style-span"/>
                <w:rFonts w:cs="Arial"/>
                <w:color w:val="000000"/>
                <w:szCs w:val="20"/>
                <w:shd w:val="clear" w:color="auto" w:fill="FFFFFF"/>
              </w:rPr>
              <w:t>(CCSS: L.5.2)</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-GR.5-S.3-GLE.3-EO.a.ii</w:t>
            </w:r>
          </w:p>
        </w:tc>
        <w:tc>
          <w:tcPr>
            <w:tcW w:w="5490" w:type="dxa"/>
          </w:tcPr>
          <w:p w:rsidR="00B9035F" w:rsidRPr="00915207" w:rsidRDefault="00B9035F" w:rsidP="00915207">
            <w:pPr>
              <w:contextualSpacing/>
              <w:rPr>
                <w:szCs w:val="20"/>
              </w:rPr>
            </w:pPr>
            <w:r w:rsidRPr="00915207">
              <w:rPr>
                <w:szCs w:val="20"/>
              </w:rPr>
              <w:t xml:space="preserve">Use a comma to separate an introductory element from the rest of the sentence. </w:t>
            </w:r>
            <w:r w:rsidRPr="00915207">
              <w:rPr>
                <w:rStyle w:val="apple-converted-space"/>
                <w:rFonts w:cs="Arial"/>
                <w:color w:val="000000"/>
                <w:szCs w:val="20"/>
                <w:shd w:val="clear" w:color="auto" w:fill="FFFFFF"/>
              </w:rPr>
              <w:t> </w:t>
            </w:r>
            <w:r w:rsidRPr="00915207">
              <w:rPr>
                <w:rStyle w:val="apple-style-span"/>
                <w:rFonts w:cs="Arial"/>
                <w:color w:val="000000"/>
                <w:szCs w:val="20"/>
                <w:shd w:val="clear" w:color="auto" w:fill="FFFFFF"/>
              </w:rPr>
              <w:t>(CCSS: L.5.2b)</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DD4C07">
            <w:pPr>
              <w:contextualSpacing/>
              <w:rPr>
                <w:szCs w:val="20"/>
              </w:rPr>
            </w:pPr>
            <w:r>
              <w:rPr>
                <w:szCs w:val="20"/>
              </w:rPr>
              <w:t>RWC10</w:t>
            </w:r>
            <w:r w:rsidRPr="00915207">
              <w:rPr>
                <w:szCs w:val="20"/>
              </w:rPr>
              <w:t>-GR.5-S.3-GLE.3-EO.a.iii</w:t>
            </w:r>
          </w:p>
        </w:tc>
        <w:tc>
          <w:tcPr>
            <w:tcW w:w="5490" w:type="dxa"/>
          </w:tcPr>
          <w:p w:rsidR="00B9035F" w:rsidRPr="00915207" w:rsidRDefault="00B9035F" w:rsidP="00915207">
            <w:pPr>
              <w:contextualSpacing/>
              <w:rPr>
                <w:szCs w:val="20"/>
              </w:rPr>
            </w:pPr>
            <w:r w:rsidRPr="00915207">
              <w:rPr>
                <w:szCs w:val="20"/>
              </w:rPr>
              <w:t xml:space="preserve">Use a comma to set off the words </w:t>
            </w:r>
            <w:r w:rsidRPr="00915207">
              <w:rPr>
                <w:i/>
                <w:iCs/>
                <w:szCs w:val="20"/>
              </w:rPr>
              <w:t>yes</w:t>
            </w:r>
            <w:r w:rsidRPr="00915207">
              <w:rPr>
                <w:szCs w:val="20"/>
              </w:rPr>
              <w:t xml:space="preserve"> and </w:t>
            </w:r>
            <w:r w:rsidRPr="00915207">
              <w:rPr>
                <w:i/>
                <w:iCs/>
                <w:szCs w:val="20"/>
              </w:rPr>
              <w:t>no</w:t>
            </w:r>
            <w:r w:rsidRPr="00915207">
              <w:rPr>
                <w:szCs w:val="20"/>
              </w:rPr>
              <w:t xml:space="preserve"> (e.g., </w:t>
            </w:r>
            <w:r w:rsidRPr="00915207">
              <w:rPr>
                <w:rStyle w:val="Emphasis"/>
                <w:rFonts w:cs="Helvetica"/>
                <w:szCs w:val="20"/>
              </w:rPr>
              <w:t>Yes, thank you</w:t>
            </w:r>
            <w:r w:rsidRPr="00915207">
              <w:rPr>
                <w:szCs w:val="20"/>
              </w:rPr>
              <w:t xml:space="preserve">), to set off a tag question from the rest of the sentence (e.g., </w:t>
            </w:r>
            <w:r w:rsidRPr="00915207">
              <w:rPr>
                <w:rStyle w:val="Emphasis"/>
                <w:rFonts w:cs="Helvetica"/>
                <w:szCs w:val="20"/>
              </w:rPr>
              <w:t>It’s true, isn’t it?</w:t>
            </w:r>
            <w:r w:rsidRPr="00915207">
              <w:rPr>
                <w:szCs w:val="20"/>
              </w:rPr>
              <w:t xml:space="preserve">), and to indicate direct address (e.g., </w:t>
            </w:r>
            <w:r w:rsidRPr="00915207">
              <w:rPr>
                <w:rStyle w:val="Emphasis"/>
                <w:rFonts w:cs="Helvetica"/>
                <w:szCs w:val="20"/>
              </w:rPr>
              <w:t>Is that you, Steve?</w:t>
            </w:r>
            <w:r w:rsidRPr="00915207">
              <w:rPr>
                <w:szCs w:val="20"/>
              </w:rPr>
              <w:t>)</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-GR.5-S.3-GLE.3-EO.a.iv</w:t>
            </w:r>
          </w:p>
        </w:tc>
        <w:tc>
          <w:tcPr>
            <w:tcW w:w="5490" w:type="dxa"/>
          </w:tcPr>
          <w:p w:rsidR="00B9035F" w:rsidRPr="00915207" w:rsidRDefault="00B9035F" w:rsidP="00915207">
            <w:pPr>
              <w:contextualSpacing/>
              <w:rPr>
                <w:szCs w:val="20"/>
              </w:rPr>
            </w:pPr>
            <w:r w:rsidRPr="00915207">
              <w:rPr>
                <w:szCs w:val="20"/>
              </w:rPr>
              <w:t xml:space="preserve">Use underlining, quotation marks, or italics to indicate titles of works. </w:t>
            </w:r>
            <w:r w:rsidRPr="00915207">
              <w:rPr>
                <w:rStyle w:val="apple-style-span"/>
                <w:rFonts w:cs="Arial"/>
                <w:color w:val="000000"/>
                <w:szCs w:val="20"/>
                <w:shd w:val="clear" w:color="auto" w:fill="FFFFFF"/>
              </w:rPr>
              <w:t>(CCSS: L.5.2c)</w:t>
            </w:r>
          </w:p>
        </w:tc>
        <w:tc>
          <w:tcPr>
            <w:tcW w:w="2880" w:type="dxa"/>
            <w:vMerge/>
          </w:tcPr>
          <w:p w:rsidR="00B9035F" w:rsidRPr="00915207" w:rsidRDefault="00B9035F" w:rsidP="00915207">
            <w:pPr>
              <w:contextualSpacing/>
              <w:rPr>
                <w:szCs w:val="20"/>
              </w:rPr>
            </w:pPr>
          </w:p>
        </w:tc>
      </w:tr>
      <w:tr w:rsidR="00B9035F" w:rsidRPr="00915207" w:rsidTr="00915207">
        <w:trPr>
          <w:cantSplit/>
          <w:trHeight w:val="20"/>
          <w:jc w:val="center"/>
        </w:trPr>
        <w:tc>
          <w:tcPr>
            <w:tcW w:w="2880" w:type="dxa"/>
            <w:vMerge/>
          </w:tcPr>
          <w:p w:rsidR="00B9035F" w:rsidRPr="00915207" w:rsidRDefault="00B9035F" w:rsidP="00915207">
            <w:pPr>
              <w:pStyle w:val="ListParagraph"/>
              <w:numPr>
                <w:ilvl w:val="0"/>
                <w:numId w:val="2"/>
              </w:numPr>
              <w:contextualSpacing/>
              <w:rPr>
                <w:rFonts w:cs="Times New Roman"/>
                <w:szCs w:val="20"/>
              </w:rPr>
            </w:pPr>
          </w:p>
        </w:tc>
        <w:tc>
          <w:tcPr>
            <w:tcW w:w="3150" w:type="dxa"/>
          </w:tcPr>
          <w:p w:rsidR="00B9035F" w:rsidRPr="00915207" w:rsidRDefault="00B9035F" w:rsidP="00915207">
            <w:pPr>
              <w:contextualSpacing/>
              <w:rPr>
                <w:szCs w:val="20"/>
              </w:rPr>
            </w:pPr>
            <w:r>
              <w:rPr>
                <w:szCs w:val="20"/>
              </w:rPr>
              <w:t>RWC10</w:t>
            </w:r>
            <w:r w:rsidRPr="00915207">
              <w:rPr>
                <w:szCs w:val="20"/>
              </w:rPr>
              <w:t>-GR.5-S.3-GLE.3-EO.a.i</w:t>
            </w:r>
          </w:p>
        </w:tc>
        <w:tc>
          <w:tcPr>
            <w:tcW w:w="5490" w:type="dxa"/>
          </w:tcPr>
          <w:p w:rsidR="00B9035F" w:rsidRPr="00915207" w:rsidRDefault="00B9035F" w:rsidP="00915207">
            <w:pPr>
              <w:contextualSpacing/>
              <w:rPr>
                <w:szCs w:val="20"/>
              </w:rPr>
            </w:pPr>
            <w:r w:rsidRPr="00915207">
              <w:rPr>
                <w:szCs w:val="20"/>
              </w:rPr>
              <w:t xml:space="preserve">Use punctuation to separate items in a series. </w:t>
            </w:r>
            <w:r w:rsidRPr="00915207">
              <w:rPr>
                <w:rStyle w:val="apple-style-span"/>
                <w:rFonts w:cs="Arial"/>
                <w:color w:val="000000"/>
                <w:szCs w:val="20"/>
                <w:shd w:val="clear" w:color="auto" w:fill="FFFFFF"/>
              </w:rPr>
              <w:t>(CCSS: L.5.2a)</w:t>
            </w:r>
          </w:p>
        </w:tc>
        <w:tc>
          <w:tcPr>
            <w:tcW w:w="2880" w:type="dxa"/>
            <w:vMerge/>
          </w:tcPr>
          <w:p w:rsidR="00B9035F" w:rsidRPr="00915207" w:rsidRDefault="00B9035F" w:rsidP="00915207">
            <w:pPr>
              <w:contextualSpacing/>
              <w:rPr>
                <w:szCs w:val="20"/>
              </w:rPr>
            </w:pPr>
          </w:p>
        </w:tc>
      </w:tr>
      <w:tr w:rsidR="00F0076A" w:rsidRPr="00915207" w:rsidTr="00F0076A">
        <w:trPr>
          <w:cantSplit/>
          <w:trHeight w:val="746"/>
          <w:jc w:val="center"/>
        </w:trPr>
        <w:tc>
          <w:tcPr>
            <w:tcW w:w="2880" w:type="dxa"/>
            <w:vMerge/>
          </w:tcPr>
          <w:p w:rsidR="00F0076A" w:rsidRPr="00915207" w:rsidRDefault="00F0076A" w:rsidP="00915207">
            <w:pPr>
              <w:pStyle w:val="ListParagraph"/>
              <w:numPr>
                <w:ilvl w:val="0"/>
                <w:numId w:val="2"/>
              </w:numPr>
              <w:contextualSpacing/>
              <w:rPr>
                <w:rFonts w:cs="Times New Roman"/>
                <w:szCs w:val="20"/>
              </w:rPr>
            </w:pPr>
          </w:p>
        </w:tc>
        <w:tc>
          <w:tcPr>
            <w:tcW w:w="3150" w:type="dxa"/>
          </w:tcPr>
          <w:p w:rsidR="00F0076A" w:rsidRPr="00915207" w:rsidRDefault="00F0076A" w:rsidP="00DD4C07">
            <w:pPr>
              <w:pStyle w:val="Default"/>
              <w:contextualSpacing/>
              <w:rPr>
                <w:rFonts w:ascii="Verdana" w:hAnsi="Verdana" w:cs="Times New Roman"/>
                <w:sz w:val="20"/>
                <w:szCs w:val="20"/>
              </w:rPr>
            </w:pPr>
            <w:r>
              <w:rPr>
                <w:rFonts w:ascii="Verdana" w:hAnsi="Verdana" w:cs="Times New Roman"/>
                <w:sz w:val="20"/>
                <w:szCs w:val="20"/>
              </w:rPr>
              <w:t>RWC10</w:t>
            </w:r>
            <w:r w:rsidRPr="00915207">
              <w:rPr>
                <w:rFonts w:ascii="Verdana" w:hAnsi="Verdana" w:cs="Times New Roman"/>
                <w:sz w:val="20"/>
                <w:szCs w:val="20"/>
              </w:rPr>
              <w:t>-GR.5-S.3-GLE.3-EO.b</w:t>
            </w:r>
          </w:p>
        </w:tc>
        <w:tc>
          <w:tcPr>
            <w:tcW w:w="5490" w:type="dxa"/>
          </w:tcPr>
          <w:p w:rsidR="00F0076A" w:rsidRPr="00915207" w:rsidRDefault="00F0076A" w:rsidP="00915207">
            <w:pPr>
              <w:pStyle w:val="Default"/>
              <w:contextualSpacing/>
              <w:rPr>
                <w:rFonts w:ascii="Verdana" w:hAnsi="Verdana" w:cs="Times New Roman"/>
                <w:sz w:val="20"/>
                <w:szCs w:val="20"/>
              </w:rPr>
            </w:pPr>
            <w:r w:rsidRPr="00915207">
              <w:rPr>
                <w:rFonts w:ascii="Verdana" w:hAnsi="Verdana" w:cs="Times New Roman"/>
                <w:sz w:val="20"/>
                <w:szCs w:val="20"/>
              </w:rPr>
              <w:t xml:space="preserve">Demonstrate command of the conventions of standard English grammar and usage when writing or speaking. </w:t>
            </w:r>
            <w:r w:rsidRPr="00915207">
              <w:rPr>
                <w:rStyle w:val="apple-style-span"/>
                <w:rFonts w:ascii="Verdana" w:hAnsi="Verdana" w:cs="Arial"/>
                <w:sz w:val="20"/>
                <w:szCs w:val="20"/>
                <w:shd w:val="clear" w:color="auto" w:fill="FFFFFF"/>
              </w:rPr>
              <w:t>(CCSS: L.5.1)</w:t>
            </w:r>
          </w:p>
        </w:tc>
        <w:tc>
          <w:tcPr>
            <w:tcW w:w="2880" w:type="dxa"/>
            <w:vMerge/>
          </w:tcPr>
          <w:p w:rsidR="00F0076A" w:rsidRPr="00915207" w:rsidRDefault="00F0076A" w:rsidP="00915207">
            <w:pPr>
              <w:contextualSpacing/>
              <w:rPr>
                <w:szCs w:val="20"/>
              </w:rPr>
            </w:pPr>
          </w:p>
        </w:tc>
      </w:tr>
      <w:tr w:rsidR="00EC2C53" w:rsidRPr="00915207" w:rsidTr="00915207">
        <w:trPr>
          <w:cantSplit/>
          <w:trHeight w:val="20"/>
          <w:jc w:val="center"/>
        </w:trPr>
        <w:tc>
          <w:tcPr>
            <w:tcW w:w="2880" w:type="dxa"/>
            <w:vMerge w:val="restart"/>
          </w:tcPr>
          <w:p w:rsidR="00EC2C53" w:rsidRPr="00915207" w:rsidRDefault="00EC2C53" w:rsidP="00915207">
            <w:pPr>
              <w:pStyle w:val="ListParagraph"/>
              <w:numPr>
                <w:ilvl w:val="0"/>
                <w:numId w:val="2"/>
              </w:numPr>
              <w:contextualSpacing/>
              <w:rPr>
                <w:rFonts w:cs="Times New Roman"/>
                <w:szCs w:val="20"/>
              </w:rPr>
            </w:pPr>
            <w:r w:rsidRPr="00915207">
              <w:rPr>
                <w:rFonts w:cs="Times New Roman"/>
                <w:szCs w:val="20"/>
              </w:rPr>
              <w:t>Identify and use accurate spelling; spelling errors in writing do not impede communication.</w:t>
            </w:r>
          </w:p>
        </w:tc>
        <w:tc>
          <w:tcPr>
            <w:tcW w:w="3150" w:type="dxa"/>
          </w:tcPr>
          <w:p w:rsidR="004E2C7E" w:rsidRPr="00915207" w:rsidRDefault="00915207" w:rsidP="00DD4C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3</w:t>
            </w:r>
            <w:r w:rsidR="009142A0" w:rsidRPr="00915207">
              <w:rPr>
                <w:szCs w:val="20"/>
              </w:rPr>
              <w:t>-EO</w:t>
            </w:r>
            <w:r w:rsidR="00EC2C53" w:rsidRPr="00915207">
              <w:rPr>
                <w:szCs w:val="20"/>
              </w:rPr>
              <w:t>.a</w:t>
            </w:r>
          </w:p>
        </w:tc>
        <w:tc>
          <w:tcPr>
            <w:tcW w:w="5490" w:type="dxa"/>
          </w:tcPr>
          <w:p w:rsidR="00EC2C53" w:rsidRPr="00915207" w:rsidRDefault="00EC2C53" w:rsidP="00DD4C07">
            <w:pPr>
              <w:contextualSpacing/>
              <w:rPr>
                <w:szCs w:val="20"/>
              </w:rPr>
            </w:pPr>
            <w:r w:rsidRPr="00915207">
              <w:rPr>
                <w:rFonts w:eastAsia="Calibri" w:cs="Gotham-Book"/>
                <w:szCs w:val="20"/>
              </w:rPr>
              <w:t>Demonstrate command of the conventions of standard English capitalization, punctuation, and spelling when writing.</w:t>
            </w:r>
            <w:r w:rsidR="00B15949" w:rsidRPr="00915207">
              <w:rPr>
                <w:rFonts w:eastAsia="Calibri" w:cs="Gotham-Book"/>
                <w:szCs w:val="20"/>
              </w:rPr>
              <w:t xml:space="preserve"> </w:t>
            </w:r>
            <w:r w:rsidR="00B15949" w:rsidRPr="00915207">
              <w:rPr>
                <w:rStyle w:val="apple-style-span"/>
                <w:rFonts w:cs="Arial"/>
                <w:color w:val="000000"/>
                <w:szCs w:val="20"/>
                <w:shd w:val="clear" w:color="auto" w:fill="FFFFFF"/>
              </w:rPr>
              <w:t>(CCSS: L.5.2)</w:t>
            </w:r>
          </w:p>
        </w:tc>
        <w:tc>
          <w:tcPr>
            <w:tcW w:w="2880" w:type="dxa"/>
            <w:vMerge w:val="restart"/>
          </w:tcPr>
          <w:p w:rsidR="00EC2C53" w:rsidRPr="00915207" w:rsidRDefault="00EC2C53" w:rsidP="00915207">
            <w:pPr>
              <w:contextualSpacing/>
              <w:rPr>
                <w:szCs w:val="20"/>
              </w:rPr>
            </w:pPr>
          </w:p>
        </w:tc>
      </w:tr>
      <w:tr w:rsidR="00EC2C53" w:rsidRPr="00915207" w:rsidTr="00915207">
        <w:trPr>
          <w:cantSplit/>
          <w:trHeight w:val="20"/>
          <w:jc w:val="center"/>
        </w:trPr>
        <w:tc>
          <w:tcPr>
            <w:tcW w:w="2880" w:type="dxa"/>
            <w:vMerge/>
          </w:tcPr>
          <w:p w:rsidR="00EC2C53" w:rsidRPr="00915207" w:rsidRDefault="00EC2C53" w:rsidP="00915207">
            <w:pPr>
              <w:pStyle w:val="ListParagraph"/>
              <w:numPr>
                <w:ilvl w:val="0"/>
                <w:numId w:val="2"/>
              </w:numPr>
              <w:contextualSpacing/>
              <w:rPr>
                <w:rFonts w:cs="Times New Roman"/>
                <w:szCs w:val="20"/>
              </w:rPr>
            </w:pPr>
          </w:p>
        </w:tc>
        <w:tc>
          <w:tcPr>
            <w:tcW w:w="3150" w:type="dxa"/>
          </w:tcPr>
          <w:p w:rsidR="00EC2C53" w:rsidRPr="00915207" w:rsidRDefault="00915207" w:rsidP="00915207">
            <w:pPr>
              <w:contextualSpacing/>
              <w:rPr>
                <w:szCs w:val="20"/>
              </w:rPr>
            </w:pPr>
            <w:r>
              <w:rPr>
                <w:szCs w:val="20"/>
              </w:rPr>
              <w:t>RWC10</w:t>
            </w:r>
            <w:r w:rsidR="009142A0" w:rsidRPr="00915207">
              <w:rPr>
                <w:szCs w:val="20"/>
              </w:rPr>
              <w:t>-GR.5-S.</w:t>
            </w:r>
            <w:r w:rsidR="00EC2C53" w:rsidRPr="00915207">
              <w:rPr>
                <w:szCs w:val="20"/>
              </w:rPr>
              <w:t>3</w:t>
            </w:r>
            <w:r w:rsidR="009142A0" w:rsidRPr="00915207">
              <w:rPr>
                <w:szCs w:val="20"/>
              </w:rPr>
              <w:t>-GLE.</w:t>
            </w:r>
            <w:r w:rsidR="00EC2C53" w:rsidRPr="00915207">
              <w:rPr>
                <w:szCs w:val="20"/>
              </w:rPr>
              <w:t>3</w:t>
            </w:r>
            <w:r w:rsidR="009142A0" w:rsidRPr="00915207">
              <w:rPr>
                <w:szCs w:val="20"/>
              </w:rPr>
              <w:t>-EO</w:t>
            </w:r>
            <w:r w:rsidR="00EC2C53" w:rsidRPr="00915207">
              <w:rPr>
                <w:szCs w:val="20"/>
              </w:rPr>
              <w:t>.a.v</w:t>
            </w:r>
          </w:p>
        </w:tc>
        <w:tc>
          <w:tcPr>
            <w:tcW w:w="5490" w:type="dxa"/>
          </w:tcPr>
          <w:p w:rsidR="00EC2C53" w:rsidRPr="00915207" w:rsidRDefault="00EC2C53" w:rsidP="00915207">
            <w:pPr>
              <w:contextualSpacing/>
              <w:rPr>
                <w:szCs w:val="20"/>
              </w:rPr>
            </w:pPr>
            <w:r w:rsidRPr="00915207">
              <w:rPr>
                <w:szCs w:val="20"/>
              </w:rPr>
              <w:t>Spell grade-appropriate words correctly, consulting references as needed.</w:t>
            </w:r>
            <w:r w:rsidR="00B15949" w:rsidRPr="00915207">
              <w:rPr>
                <w:szCs w:val="20"/>
              </w:rPr>
              <w:t xml:space="preserve"> </w:t>
            </w:r>
            <w:r w:rsidR="00B15949" w:rsidRPr="00915207">
              <w:rPr>
                <w:rStyle w:val="apple-style-span"/>
                <w:rFonts w:cs="Arial"/>
                <w:color w:val="000000"/>
                <w:szCs w:val="20"/>
                <w:shd w:val="clear" w:color="auto" w:fill="FFFFFF"/>
              </w:rPr>
              <w:t>(CCSS: L.5.2e)</w:t>
            </w:r>
          </w:p>
        </w:tc>
        <w:tc>
          <w:tcPr>
            <w:tcW w:w="2880" w:type="dxa"/>
            <w:vMerge/>
          </w:tcPr>
          <w:p w:rsidR="00EC2C53" w:rsidRPr="00915207" w:rsidRDefault="00EC2C53" w:rsidP="00915207">
            <w:pPr>
              <w:contextualSpacing/>
              <w:rPr>
                <w:szCs w:val="20"/>
              </w:rPr>
            </w:pPr>
          </w:p>
        </w:tc>
      </w:tr>
    </w:tbl>
    <w:p w:rsidR="003402FA" w:rsidRPr="00915207" w:rsidRDefault="003402FA" w:rsidP="00915207">
      <w:pPr>
        <w:contextualSpacing/>
        <w:rPr>
          <w:szCs w:val="20"/>
        </w:rPr>
      </w:pPr>
    </w:p>
    <w:sectPr w:rsidR="003402FA" w:rsidRPr="00915207"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5F" w:rsidRDefault="00B9035F" w:rsidP="006117D9">
      <w:r>
        <w:separator/>
      </w:r>
    </w:p>
  </w:endnote>
  <w:endnote w:type="continuationSeparator" w:id="0">
    <w:p w:rsidR="00B9035F" w:rsidRDefault="00B9035F"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tham-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5F" w:rsidRDefault="00B9035F">
    <w:pPr>
      <w:pStyle w:val="Footer"/>
    </w:pPr>
    <w:r>
      <w:t>Co</w:t>
    </w:r>
    <w:r w:rsidR="00CB3D00">
      <w:t>lorado Department of Education 10/24</w:t>
    </w:r>
    <w:r>
      <w:t>/11</w:t>
    </w:r>
    <w:r>
      <w:ptab w:relativeTo="margin" w:alignment="center" w:leader="none"/>
    </w:r>
    <w:r>
      <w:t>Grade</w:t>
    </w:r>
    <w:r w:rsidRPr="00125040">
      <w:t xml:space="preserve"> </w:t>
    </w:r>
    <w:r>
      <w:t>5 Writing</w:t>
    </w:r>
    <w:r>
      <w:ptab w:relativeTo="margin" w:alignment="right" w:leader="none"/>
    </w:r>
    <w:r>
      <w:t xml:space="preserve">Page </w:t>
    </w:r>
    <w:fldSimple w:instr=" PAGE   \* MERGEFORMAT ">
      <w:r w:rsidR="001E05C3">
        <w:rPr>
          <w:noProof/>
        </w:rPr>
        <w:t>2</w:t>
      </w:r>
    </w:fldSimple>
    <w: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5F" w:rsidRDefault="00B9035F" w:rsidP="006117D9">
      <w:r>
        <w:separator/>
      </w:r>
    </w:p>
  </w:footnote>
  <w:footnote w:type="continuationSeparator" w:id="0">
    <w:p w:rsidR="00B9035F" w:rsidRDefault="00B9035F"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5F" w:rsidRDefault="00B9035F">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w:t>
    </w:r>
    <w:r>
      <w:rPr>
        <w:rFonts w:ascii="Verdana" w:hAnsi="Verdana"/>
        <w:sz w:val="20"/>
        <w:szCs w:val="20"/>
      </w:rPr>
      <w:t xml:space="preserve"> Assessment </w:t>
    </w:r>
    <w:r w:rsidRPr="00461FAE">
      <w:rPr>
        <w:rFonts w:ascii="Verdana" w:hAnsi="Verdana"/>
        <w:sz w:val="20"/>
        <w:szCs w:val="20"/>
      </w:rPr>
      <w:t>Framework</w:t>
    </w:r>
    <w:r>
      <w:rPr>
        <w:rFonts w:ascii="Verdana" w:hAnsi="Verdana"/>
        <w:sz w:val="20"/>
        <w:szCs w:val="20"/>
      </w:rPr>
      <w:t xml:space="preserve"> – Grade 5</w:t>
    </w:r>
    <w:r w:rsidRPr="0023308E">
      <w:rPr>
        <w:rFonts w:ascii="Verdana" w:hAnsi="Verdana"/>
        <w:sz w:val="20"/>
        <w:szCs w:val="20"/>
      </w:rPr>
      <w:t xml:space="preserve"> </w:t>
    </w:r>
    <w:r>
      <w:rPr>
        <w:rFonts w:ascii="Verdana" w:hAnsi="Verdana"/>
        <w:sz w:val="20"/>
        <w:szCs w:val="20"/>
      </w:rPr>
      <w:t>Writing</w:t>
    </w:r>
  </w:p>
  <w:p w:rsidR="00B9035F" w:rsidRPr="00461FAE" w:rsidRDefault="00B9035F">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5C2"/>
    <w:multiLevelType w:val="hybridMultilevel"/>
    <w:tmpl w:val="18B05570"/>
    <w:lvl w:ilvl="0" w:tplc="8E526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2361F"/>
    <w:multiLevelType w:val="multilevel"/>
    <w:tmpl w:val="ED8A86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5C5CC4"/>
    <w:multiLevelType w:val="hybridMultilevel"/>
    <w:tmpl w:val="29D4F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6B2AB5"/>
    <w:multiLevelType w:val="hybridMultilevel"/>
    <w:tmpl w:val="5B460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BC35B5"/>
    <w:multiLevelType w:val="hybridMultilevel"/>
    <w:tmpl w:val="2E42F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7"/>
  </w:num>
  <w:num w:numId="4">
    <w:abstractNumId w:val="5"/>
  </w:num>
  <w:num w:numId="5">
    <w:abstractNumId w:val="4"/>
  </w:num>
  <w:num w:numId="6">
    <w:abstractNumId w:val="1"/>
  </w:num>
  <w:num w:numId="7">
    <w:abstractNumId w:val="21"/>
  </w:num>
  <w:num w:numId="8">
    <w:abstractNumId w:val="19"/>
  </w:num>
  <w:num w:numId="9">
    <w:abstractNumId w:val="15"/>
  </w:num>
  <w:num w:numId="10">
    <w:abstractNumId w:val="16"/>
  </w:num>
  <w:num w:numId="11">
    <w:abstractNumId w:val="22"/>
  </w:num>
  <w:num w:numId="12">
    <w:abstractNumId w:val="3"/>
  </w:num>
  <w:num w:numId="13">
    <w:abstractNumId w:val="20"/>
  </w:num>
  <w:num w:numId="14">
    <w:abstractNumId w:val="6"/>
  </w:num>
  <w:num w:numId="15">
    <w:abstractNumId w:val="13"/>
  </w:num>
  <w:num w:numId="16">
    <w:abstractNumId w:val="9"/>
  </w:num>
  <w:num w:numId="17">
    <w:abstractNumId w:val="10"/>
  </w:num>
  <w:num w:numId="18">
    <w:abstractNumId w:val="2"/>
  </w:num>
  <w:num w:numId="19">
    <w:abstractNumId w:val="17"/>
  </w:num>
  <w:num w:numId="20">
    <w:abstractNumId w:val="11"/>
  </w:num>
  <w:num w:numId="21">
    <w:abstractNumId w:val="0"/>
  </w:num>
  <w:num w:numId="22">
    <w:abstractNumId w:val="14"/>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CF76A4"/>
    <w:rsid w:val="00011EB8"/>
    <w:rsid w:val="00017081"/>
    <w:rsid w:val="00026C78"/>
    <w:rsid w:val="00076D5D"/>
    <w:rsid w:val="000850C5"/>
    <w:rsid w:val="000A18F6"/>
    <w:rsid w:val="000B29BE"/>
    <w:rsid w:val="000B2D72"/>
    <w:rsid w:val="000D3B9C"/>
    <w:rsid w:val="001026D3"/>
    <w:rsid w:val="00125040"/>
    <w:rsid w:val="00140A0A"/>
    <w:rsid w:val="00142C14"/>
    <w:rsid w:val="001504E8"/>
    <w:rsid w:val="00176B4C"/>
    <w:rsid w:val="001A62A5"/>
    <w:rsid w:val="001B2B3B"/>
    <w:rsid w:val="001E05C3"/>
    <w:rsid w:val="0020047E"/>
    <w:rsid w:val="00203506"/>
    <w:rsid w:val="0023308E"/>
    <w:rsid w:val="00244F13"/>
    <w:rsid w:val="00267F4D"/>
    <w:rsid w:val="00272674"/>
    <w:rsid w:val="00273895"/>
    <w:rsid w:val="00283F3A"/>
    <w:rsid w:val="002A1410"/>
    <w:rsid w:val="002A701F"/>
    <w:rsid w:val="002B147E"/>
    <w:rsid w:val="0032563D"/>
    <w:rsid w:val="00332212"/>
    <w:rsid w:val="003402FA"/>
    <w:rsid w:val="0035759F"/>
    <w:rsid w:val="00382899"/>
    <w:rsid w:val="00392E7C"/>
    <w:rsid w:val="003B04AF"/>
    <w:rsid w:val="003F228E"/>
    <w:rsid w:val="004160D8"/>
    <w:rsid w:val="004475EC"/>
    <w:rsid w:val="00461FAE"/>
    <w:rsid w:val="0047577F"/>
    <w:rsid w:val="00497D98"/>
    <w:rsid w:val="004E2C7E"/>
    <w:rsid w:val="005002EF"/>
    <w:rsid w:val="00525CEC"/>
    <w:rsid w:val="005D0334"/>
    <w:rsid w:val="00601E60"/>
    <w:rsid w:val="006117D9"/>
    <w:rsid w:val="00617296"/>
    <w:rsid w:val="00663418"/>
    <w:rsid w:val="00681D48"/>
    <w:rsid w:val="00687DD8"/>
    <w:rsid w:val="006B0DF5"/>
    <w:rsid w:val="006B37AB"/>
    <w:rsid w:val="006C05FC"/>
    <w:rsid w:val="006F2655"/>
    <w:rsid w:val="007073BD"/>
    <w:rsid w:val="00724167"/>
    <w:rsid w:val="00732B04"/>
    <w:rsid w:val="007B0E57"/>
    <w:rsid w:val="007B72D7"/>
    <w:rsid w:val="007E75C6"/>
    <w:rsid w:val="008334CC"/>
    <w:rsid w:val="00836C88"/>
    <w:rsid w:val="00865F21"/>
    <w:rsid w:val="008D6180"/>
    <w:rsid w:val="008E0F68"/>
    <w:rsid w:val="008F0F2A"/>
    <w:rsid w:val="009142A0"/>
    <w:rsid w:val="00915207"/>
    <w:rsid w:val="009349AB"/>
    <w:rsid w:val="009F08E0"/>
    <w:rsid w:val="00A03350"/>
    <w:rsid w:val="00A21248"/>
    <w:rsid w:val="00A3419F"/>
    <w:rsid w:val="00A85E0A"/>
    <w:rsid w:val="00AB0605"/>
    <w:rsid w:val="00AB2D71"/>
    <w:rsid w:val="00AE7053"/>
    <w:rsid w:val="00B15949"/>
    <w:rsid w:val="00B9035F"/>
    <w:rsid w:val="00BF2849"/>
    <w:rsid w:val="00C0522E"/>
    <w:rsid w:val="00C0610F"/>
    <w:rsid w:val="00C36490"/>
    <w:rsid w:val="00C81A1A"/>
    <w:rsid w:val="00CA1760"/>
    <w:rsid w:val="00CB3D00"/>
    <w:rsid w:val="00CF76A4"/>
    <w:rsid w:val="00D00F29"/>
    <w:rsid w:val="00D50716"/>
    <w:rsid w:val="00DB403C"/>
    <w:rsid w:val="00DB4841"/>
    <w:rsid w:val="00DD2EB8"/>
    <w:rsid w:val="00DD4C07"/>
    <w:rsid w:val="00E270D7"/>
    <w:rsid w:val="00E3787D"/>
    <w:rsid w:val="00E54DEB"/>
    <w:rsid w:val="00E67D78"/>
    <w:rsid w:val="00EC2C53"/>
    <w:rsid w:val="00EC487A"/>
    <w:rsid w:val="00EF0B69"/>
    <w:rsid w:val="00F0076A"/>
    <w:rsid w:val="00F2584F"/>
    <w:rsid w:val="00F408DB"/>
    <w:rsid w:val="00F50C8A"/>
    <w:rsid w:val="00F551F9"/>
    <w:rsid w:val="00F65374"/>
    <w:rsid w:val="00F664C4"/>
    <w:rsid w:val="00F74898"/>
    <w:rsid w:val="00FA2B9C"/>
    <w:rsid w:val="00FB7C6B"/>
    <w:rsid w:val="00FE6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unhideWhenUsed/>
    <w:rsid w:val="006117D9"/>
    <w:pPr>
      <w:tabs>
        <w:tab w:val="center" w:pos="4680"/>
        <w:tab w:val="right" w:pos="9360"/>
      </w:tabs>
    </w:pPr>
  </w:style>
  <w:style w:type="character" w:customStyle="1" w:styleId="FooterChar">
    <w:name w:val="Footer Char"/>
    <w:basedOn w:val="DefaultParagraphFont"/>
    <w:link w:val="Footer"/>
    <w:uiPriority w:val="99"/>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F408DB"/>
  </w:style>
  <w:style w:type="character" w:customStyle="1" w:styleId="apple-converted-space">
    <w:name w:val="apple-converted-space"/>
    <w:basedOn w:val="DefaultParagraphFont"/>
    <w:rsid w:val="007B72D7"/>
  </w:style>
  <w:style w:type="character" w:styleId="Hyperlink">
    <w:name w:val="Hyperlink"/>
    <w:basedOn w:val="DefaultParagraphFont"/>
    <w:uiPriority w:val="99"/>
    <w:unhideWhenUsed/>
    <w:rsid w:val="001E0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252337">
      <w:bodyDiv w:val="1"/>
      <w:marLeft w:val="0"/>
      <w:marRight w:val="0"/>
      <w:marTop w:val="0"/>
      <w:marBottom w:val="0"/>
      <w:divBdr>
        <w:top w:val="none" w:sz="0" w:space="0" w:color="auto"/>
        <w:left w:val="none" w:sz="0" w:space="0" w:color="auto"/>
        <w:bottom w:val="none" w:sz="0" w:space="0" w:color="auto"/>
        <w:right w:val="none" w:sz="0" w:space="0" w:color="auto"/>
      </w:divBdr>
    </w:div>
    <w:div w:id="1380083152">
      <w:bodyDiv w:val="1"/>
      <w:marLeft w:val="0"/>
      <w:marRight w:val="0"/>
      <w:marTop w:val="0"/>
      <w:marBottom w:val="0"/>
      <w:divBdr>
        <w:top w:val="none" w:sz="0" w:space="0" w:color="auto"/>
        <w:left w:val="none" w:sz="0" w:space="0" w:color="auto"/>
        <w:bottom w:val="none" w:sz="0" w:space="0" w:color="auto"/>
        <w:right w:val="none" w:sz="0" w:space="0" w:color="auto"/>
      </w:divBdr>
    </w:div>
    <w:div w:id="1430925741">
      <w:bodyDiv w:val="1"/>
      <w:marLeft w:val="0"/>
      <w:marRight w:val="0"/>
      <w:marTop w:val="0"/>
      <w:marBottom w:val="0"/>
      <w:divBdr>
        <w:top w:val="none" w:sz="0" w:space="0" w:color="auto"/>
        <w:left w:val="none" w:sz="0" w:space="0" w:color="auto"/>
        <w:bottom w:val="none" w:sz="0" w:space="0" w:color="auto"/>
        <w:right w:val="none" w:sz="0" w:space="0" w:color="auto"/>
      </w:divBdr>
    </w:div>
    <w:div w:id="19110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2011-07-13T22:52:00Z</cp:lastPrinted>
  <dcterms:created xsi:type="dcterms:W3CDTF">2011-09-06T20:40:00Z</dcterms:created>
  <dcterms:modified xsi:type="dcterms:W3CDTF">2011-10-24T16:57:00Z</dcterms:modified>
</cp:coreProperties>
</file>