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2F859" w14:textId="77777777" w:rsidR="00C04885" w:rsidRPr="004B38D6" w:rsidRDefault="00C04885" w:rsidP="00C04885">
      <w:pPr>
        <w:spacing w:after="0" w:line="240" w:lineRule="auto"/>
        <w:jc w:val="center"/>
        <w:rPr>
          <w:rFonts w:asciiTheme="minorHAnsi" w:eastAsia="MS Mincho" w:hAnsiTheme="minorHAnsi"/>
          <w:b/>
          <w:bCs/>
          <w:sz w:val="22"/>
          <w:szCs w:val="22"/>
        </w:rPr>
      </w:pPr>
      <w:r w:rsidRPr="004B38D6">
        <w:rPr>
          <w:rFonts w:asciiTheme="minorHAnsi" w:eastAsia="MS Mincho" w:hAnsiTheme="minorHAnsi"/>
          <w:b/>
          <w:bCs/>
          <w:sz w:val="22"/>
          <w:szCs w:val="22"/>
        </w:rPr>
        <w:t>CHILD NUTRITION PROGRAMS</w:t>
      </w:r>
    </w:p>
    <w:p w14:paraId="21D8BABF" w14:textId="77777777" w:rsidR="00C04885" w:rsidRPr="004B38D6" w:rsidRDefault="00C04885" w:rsidP="0067662D">
      <w:pPr>
        <w:spacing w:after="0" w:line="240" w:lineRule="auto"/>
        <w:rPr>
          <w:rFonts w:asciiTheme="minorHAnsi" w:eastAsia="MS Mincho" w:hAnsiTheme="minorHAnsi"/>
          <w:b/>
          <w:sz w:val="22"/>
          <w:szCs w:val="22"/>
        </w:rPr>
      </w:pPr>
    </w:p>
    <w:p w14:paraId="12810310" w14:textId="77777777" w:rsidR="00C04885" w:rsidRPr="004B38D6" w:rsidRDefault="0049403C" w:rsidP="00C04885">
      <w:pPr>
        <w:spacing w:after="0" w:line="240" w:lineRule="auto"/>
        <w:jc w:val="center"/>
        <w:rPr>
          <w:rFonts w:asciiTheme="minorHAnsi" w:eastAsia="MS Mincho" w:hAnsiTheme="minorHAnsi"/>
          <w:b/>
          <w:sz w:val="22"/>
          <w:szCs w:val="22"/>
        </w:rPr>
      </w:pPr>
      <w:r>
        <w:rPr>
          <w:rFonts w:asciiTheme="minorHAnsi" w:eastAsia="MS Mincho" w:hAnsiTheme="minorHAnsi"/>
          <w:b/>
          <w:sz w:val="22"/>
          <w:szCs w:val="22"/>
        </w:rPr>
        <w:t>VENDED MEALS</w:t>
      </w:r>
    </w:p>
    <w:p w14:paraId="14C79DA2" w14:textId="63C3E9F8" w:rsidR="00C04885" w:rsidRPr="004B38D6" w:rsidRDefault="0067662D" w:rsidP="00767FFA">
      <w:pPr>
        <w:spacing w:before="120" w:after="120" w:line="240" w:lineRule="auto"/>
        <w:jc w:val="center"/>
        <w:rPr>
          <w:rFonts w:asciiTheme="minorHAnsi" w:eastAsia="MS Mincho" w:hAnsiTheme="minorHAnsi"/>
          <w:b/>
          <w:sz w:val="22"/>
          <w:szCs w:val="22"/>
        </w:rPr>
      </w:pPr>
      <w:r>
        <w:rPr>
          <w:rFonts w:asciiTheme="minorHAnsi" w:hAnsiTheme="minorHAnsi"/>
          <w:b/>
          <w:sz w:val="22"/>
          <w:szCs w:val="22"/>
        </w:rPr>
        <w:t>COMPETITIVE QUOTE FORM</w:t>
      </w:r>
      <w:r w:rsidR="00767FFA">
        <w:rPr>
          <w:rFonts w:asciiTheme="minorHAnsi" w:hAnsiTheme="minorHAnsi"/>
          <w:b/>
          <w:sz w:val="22"/>
          <w:szCs w:val="22"/>
        </w:rPr>
        <w:t xml:space="preserve"> AND CONTRACT</w:t>
      </w:r>
    </w:p>
    <w:p w14:paraId="48F71BD4" w14:textId="77777777" w:rsidR="00C04885" w:rsidRPr="004B38D6" w:rsidRDefault="00C04885" w:rsidP="00C04885">
      <w:pPr>
        <w:spacing w:after="0" w:line="240" w:lineRule="auto"/>
        <w:jc w:val="center"/>
        <w:rPr>
          <w:rFonts w:asciiTheme="minorHAnsi" w:hAnsiTheme="minorHAnsi"/>
          <w:b/>
        </w:rPr>
      </w:pPr>
      <w:r w:rsidRPr="004B38D6">
        <w:rPr>
          <w:rFonts w:asciiTheme="minorHAnsi" w:hAnsiTheme="minorHAnsi"/>
          <w:b/>
        </w:rPr>
        <w:t>Colorado Department of Education</w:t>
      </w:r>
    </w:p>
    <w:p w14:paraId="4AF374E6" w14:textId="6302A77D" w:rsidR="00C04885" w:rsidRPr="004B38D6" w:rsidRDefault="00BF4D04" w:rsidP="00C04885">
      <w:pPr>
        <w:spacing w:after="0" w:line="240" w:lineRule="auto"/>
        <w:jc w:val="center"/>
        <w:rPr>
          <w:rFonts w:asciiTheme="minorHAnsi" w:hAnsiTheme="minorHAnsi"/>
          <w:b/>
        </w:rPr>
      </w:pPr>
      <w:r>
        <w:rPr>
          <w:rFonts w:asciiTheme="minorHAnsi" w:hAnsiTheme="minorHAnsi"/>
          <w:b/>
        </w:rPr>
        <w:t>School Nutrition Unit</w:t>
      </w:r>
    </w:p>
    <w:p w14:paraId="41594FC6" w14:textId="40225C26" w:rsidR="007814BD" w:rsidRPr="007814BD" w:rsidRDefault="007814BD" w:rsidP="00C04885">
      <w:pPr>
        <w:spacing w:after="0" w:line="240" w:lineRule="auto"/>
        <w:jc w:val="center"/>
        <w:rPr>
          <w:rFonts w:asciiTheme="minorHAnsi" w:hAnsiTheme="minorHAnsi"/>
          <w:b/>
        </w:rPr>
      </w:pPr>
      <w:r w:rsidRPr="007814BD">
        <w:rPr>
          <w:rFonts w:asciiTheme="minorHAnsi" w:hAnsiTheme="minorHAnsi"/>
          <w:b/>
        </w:rPr>
        <w:t>1525 Sherman St, S</w:t>
      </w:r>
      <w:r w:rsidR="00C61593">
        <w:rPr>
          <w:rFonts w:asciiTheme="minorHAnsi" w:hAnsiTheme="minorHAnsi"/>
          <w:b/>
        </w:rPr>
        <w:t>uite</w:t>
      </w:r>
      <w:r w:rsidRPr="007814BD">
        <w:rPr>
          <w:rFonts w:asciiTheme="minorHAnsi" w:hAnsiTheme="minorHAnsi"/>
          <w:b/>
        </w:rPr>
        <w:t xml:space="preserve"> 309</w:t>
      </w:r>
    </w:p>
    <w:p w14:paraId="22505E8C" w14:textId="542F9AFA" w:rsidR="00C04885" w:rsidRPr="004B38D6" w:rsidRDefault="00C04885" w:rsidP="00C04885">
      <w:pPr>
        <w:spacing w:after="0" w:line="240" w:lineRule="auto"/>
        <w:jc w:val="center"/>
        <w:rPr>
          <w:rFonts w:asciiTheme="minorHAnsi" w:hAnsiTheme="minorHAnsi"/>
          <w:b/>
        </w:rPr>
      </w:pPr>
      <w:r w:rsidRPr="004B38D6">
        <w:rPr>
          <w:rFonts w:asciiTheme="minorHAnsi" w:hAnsiTheme="minorHAnsi"/>
          <w:b/>
        </w:rPr>
        <w:t>Denver, CO  80203</w:t>
      </w:r>
    </w:p>
    <w:p w14:paraId="0047EC04" w14:textId="77777777" w:rsidR="00C04885" w:rsidRPr="004B38D6" w:rsidRDefault="00C04885" w:rsidP="00C04885">
      <w:pPr>
        <w:spacing w:after="0" w:line="240" w:lineRule="auto"/>
        <w:jc w:val="center"/>
        <w:rPr>
          <w:rFonts w:asciiTheme="minorHAnsi" w:hAnsiTheme="minorHAnsi"/>
          <w:b/>
        </w:rPr>
      </w:pPr>
      <w:r w:rsidRPr="004B38D6">
        <w:rPr>
          <w:rFonts w:asciiTheme="minorHAnsi" w:hAnsiTheme="minorHAnsi"/>
          <w:b/>
        </w:rPr>
        <w:t>Phone (303) 866-6661</w:t>
      </w:r>
    </w:p>
    <w:p w14:paraId="4F1277D9" w14:textId="384A738E" w:rsidR="00C04885" w:rsidRDefault="00C04885" w:rsidP="00C04885">
      <w:pPr>
        <w:spacing w:after="0" w:line="240" w:lineRule="auto"/>
        <w:jc w:val="center"/>
        <w:rPr>
          <w:rStyle w:val="Hyperlink"/>
          <w:rFonts w:asciiTheme="minorHAnsi" w:eastAsia="MS Mincho" w:hAnsiTheme="minorHAnsi"/>
          <w:b/>
        </w:rPr>
      </w:pPr>
      <w:r w:rsidRPr="004B38D6">
        <w:rPr>
          <w:rFonts w:asciiTheme="minorHAnsi" w:hAnsiTheme="minorHAnsi"/>
          <w:b/>
        </w:rPr>
        <w:t xml:space="preserve">Website </w:t>
      </w:r>
      <w:hyperlink r:id="rId8" w:history="1">
        <w:r w:rsidR="00BF4D04" w:rsidRPr="00882600">
          <w:rPr>
            <w:rStyle w:val="Hyperlink"/>
            <w:rFonts w:asciiTheme="minorHAnsi" w:eastAsia="MS Mincho" w:hAnsiTheme="minorHAnsi"/>
          </w:rPr>
          <w:t>http://www.cde.state.co.us./nutrition</w:t>
        </w:r>
      </w:hyperlink>
    </w:p>
    <w:p w14:paraId="1B3FE462" w14:textId="77777777" w:rsidR="00BF4D04" w:rsidRPr="004B38D6" w:rsidRDefault="00BF4D04" w:rsidP="00C04885">
      <w:pPr>
        <w:spacing w:after="0" w:line="240" w:lineRule="auto"/>
        <w:jc w:val="center"/>
        <w:rPr>
          <w:rFonts w:asciiTheme="minorHAnsi" w:eastAsia="MS Mincho" w:hAnsiTheme="minorHAnsi"/>
          <w:b/>
          <w:color w:val="0253B7"/>
          <w:sz w:val="22"/>
          <w:szCs w:val="22"/>
          <w:u w:val="single"/>
        </w:rPr>
      </w:pPr>
    </w:p>
    <w:tbl>
      <w:tblPr>
        <w:tblStyle w:val="TableGrid"/>
        <w:tblW w:w="0" w:type="auto"/>
        <w:tblLook w:val="04A0" w:firstRow="1" w:lastRow="0" w:firstColumn="1" w:lastColumn="0" w:noHBand="0" w:noVBand="1"/>
      </w:tblPr>
      <w:tblGrid>
        <w:gridCol w:w="9638"/>
      </w:tblGrid>
      <w:tr w:rsidR="00C04885" w:rsidRPr="004B38D6" w14:paraId="5B3885B6" w14:textId="77777777" w:rsidTr="00393ADA">
        <w:tc>
          <w:tcPr>
            <w:tcW w:w="9864" w:type="dxa"/>
          </w:tcPr>
          <w:p w14:paraId="5E5742AB" w14:textId="5FCE2462" w:rsidR="00D17D62" w:rsidRDefault="00D17D62" w:rsidP="00D17D62">
            <w:pPr>
              <w:rPr>
                <w:rFonts w:asciiTheme="minorHAnsi" w:hAnsiTheme="minorHAnsi"/>
                <w:sz w:val="22"/>
                <w:szCs w:val="22"/>
              </w:rPr>
            </w:pPr>
            <w:r w:rsidRPr="00D17D62">
              <w:rPr>
                <w:rFonts w:asciiTheme="minorHAnsi" w:hAnsiTheme="minorHAnsi"/>
                <w:sz w:val="22"/>
                <w:szCs w:val="22"/>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0256BA4B" w14:textId="77777777" w:rsidR="00D17D62" w:rsidRPr="00D17D62" w:rsidRDefault="00D17D62" w:rsidP="00D17D62">
            <w:pPr>
              <w:rPr>
                <w:rFonts w:asciiTheme="minorHAnsi" w:hAnsiTheme="minorHAnsi"/>
                <w:sz w:val="22"/>
                <w:szCs w:val="22"/>
              </w:rPr>
            </w:pPr>
          </w:p>
          <w:p w14:paraId="54A5868B" w14:textId="543577EE" w:rsidR="00D17D62" w:rsidRDefault="00D17D62" w:rsidP="00D17D62">
            <w:pPr>
              <w:rPr>
                <w:rFonts w:asciiTheme="minorHAnsi" w:hAnsiTheme="minorHAnsi"/>
                <w:sz w:val="22"/>
                <w:szCs w:val="22"/>
              </w:rPr>
            </w:pPr>
            <w:r w:rsidRPr="00D17D62">
              <w:rPr>
                <w:rFonts w:asciiTheme="minorHAnsi" w:hAnsiTheme="minorHAnsi"/>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246D782" w14:textId="77777777" w:rsidR="00D17D62" w:rsidRPr="00D17D62" w:rsidRDefault="00D17D62" w:rsidP="00D17D62">
            <w:pPr>
              <w:rPr>
                <w:rFonts w:asciiTheme="minorHAnsi" w:hAnsiTheme="minorHAnsi"/>
                <w:sz w:val="22"/>
                <w:szCs w:val="22"/>
              </w:rPr>
            </w:pPr>
          </w:p>
          <w:p w14:paraId="6D2755F7" w14:textId="39620B5B" w:rsidR="00D17D62" w:rsidRDefault="00D17D62" w:rsidP="00D17D62">
            <w:pPr>
              <w:rPr>
                <w:rFonts w:asciiTheme="minorHAnsi" w:hAnsiTheme="minorHAnsi"/>
                <w:sz w:val="22"/>
                <w:szCs w:val="22"/>
              </w:rPr>
            </w:pPr>
            <w:r w:rsidRPr="00D17D62">
              <w:rPr>
                <w:rFonts w:asciiTheme="minorHAnsi" w:hAnsiTheme="minorHAnsi"/>
                <w:sz w:val="22"/>
                <w:szCs w:val="22"/>
              </w:rPr>
              <w:t xml:space="preserve">To file a program discrimination complaint, a Complainant should complete a Form AD-3027, USDA Program Discrimination Complaint Form which can be obtained online at: </w:t>
            </w:r>
            <w:hyperlink r:id="rId9" w:history="1">
              <w:r w:rsidRPr="00D17D62">
                <w:rPr>
                  <w:rStyle w:val="Hyperlink"/>
                  <w:rFonts w:asciiTheme="minorHAnsi" w:hAnsiTheme="minorHAnsi"/>
                  <w:sz w:val="22"/>
                  <w:szCs w:val="22"/>
                </w:rPr>
                <w:t>https://www.usda.gov/sites/default/files/documents/USDA-OASCR%20P-Complaint-Form-0508-0002-508-11-28-17Fax2Mail.pdf</w:t>
              </w:r>
            </w:hyperlink>
            <w:r w:rsidRPr="00D17D62">
              <w:rPr>
                <w:rFonts w:asciiTheme="minorHAnsi" w:hAnsiTheme="minorHAnsi"/>
                <w:sz w:val="22"/>
                <w:szCs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15A6CFE" w14:textId="77777777" w:rsidR="00D17D62" w:rsidRPr="00D17D62" w:rsidRDefault="00D17D62" w:rsidP="00D17D62">
            <w:pPr>
              <w:rPr>
                <w:rFonts w:asciiTheme="minorHAnsi" w:hAnsiTheme="minorHAnsi"/>
                <w:sz w:val="22"/>
                <w:szCs w:val="22"/>
              </w:rPr>
            </w:pPr>
          </w:p>
          <w:p w14:paraId="1919CBE9" w14:textId="5051B991" w:rsidR="00D17D62" w:rsidRPr="00D17D62" w:rsidRDefault="00D17D62" w:rsidP="00D17D62">
            <w:pPr>
              <w:ind w:left="720"/>
              <w:rPr>
                <w:rFonts w:asciiTheme="minorHAnsi" w:hAnsiTheme="minorHAnsi"/>
                <w:sz w:val="22"/>
                <w:szCs w:val="22"/>
              </w:rPr>
            </w:pPr>
            <w:r w:rsidRPr="00D17D62">
              <w:rPr>
                <w:rFonts w:asciiTheme="minorHAnsi" w:hAnsiTheme="minorHAnsi"/>
                <w:sz w:val="22"/>
                <w:szCs w:val="22"/>
              </w:rPr>
              <w:t>1.</w:t>
            </w:r>
            <w:r>
              <w:rPr>
                <w:rFonts w:asciiTheme="minorHAnsi" w:hAnsiTheme="minorHAnsi"/>
                <w:sz w:val="22"/>
                <w:szCs w:val="22"/>
              </w:rPr>
              <w:t xml:space="preserve"> </w:t>
            </w:r>
            <w:r w:rsidRPr="00D17D62">
              <w:rPr>
                <w:rFonts w:asciiTheme="minorHAnsi" w:hAnsiTheme="minorHAnsi"/>
                <w:b/>
                <w:bCs/>
                <w:sz w:val="22"/>
                <w:szCs w:val="22"/>
              </w:rPr>
              <w:t>mail</w:t>
            </w:r>
            <w:r w:rsidRPr="00D17D62">
              <w:rPr>
                <w:rFonts w:asciiTheme="minorHAnsi" w:hAnsiTheme="minorHAnsi"/>
                <w:sz w:val="22"/>
                <w:szCs w:val="22"/>
              </w:rPr>
              <w:t>:</w:t>
            </w:r>
          </w:p>
          <w:p w14:paraId="0DB061C5" w14:textId="77777777" w:rsidR="00D17D62" w:rsidRPr="00D17D62" w:rsidRDefault="00D17D62" w:rsidP="00D17D62">
            <w:pPr>
              <w:ind w:left="1440"/>
              <w:rPr>
                <w:rFonts w:asciiTheme="minorHAnsi" w:hAnsiTheme="minorHAnsi"/>
                <w:sz w:val="22"/>
                <w:szCs w:val="22"/>
              </w:rPr>
            </w:pPr>
            <w:r w:rsidRPr="00D17D62">
              <w:rPr>
                <w:rFonts w:asciiTheme="minorHAnsi" w:hAnsiTheme="minorHAnsi"/>
                <w:sz w:val="22"/>
                <w:szCs w:val="22"/>
              </w:rPr>
              <w:t>U.S. Department of Agriculture</w:t>
            </w:r>
          </w:p>
          <w:p w14:paraId="42A377EA" w14:textId="77777777" w:rsidR="00D17D62" w:rsidRPr="00D17D62" w:rsidRDefault="00D17D62" w:rsidP="00D17D62">
            <w:pPr>
              <w:ind w:left="1440"/>
              <w:rPr>
                <w:rFonts w:asciiTheme="minorHAnsi" w:hAnsiTheme="minorHAnsi"/>
                <w:sz w:val="22"/>
                <w:szCs w:val="22"/>
              </w:rPr>
            </w:pPr>
            <w:r w:rsidRPr="00D17D62">
              <w:rPr>
                <w:rFonts w:asciiTheme="minorHAnsi" w:hAnsiTheme="minorHAnsi"/>
                <w:sz w:val="22"/>
                <w:szCs w:val="22"/>
              </w:rPr>
              <w:t>Office of the Assistant Secretary for Civil Rights</w:t>
            </w:r>
          </w:p>
          <w:p w14:paraId="143C3270" w14:textId="77777777" w:rsidR="00D17D62" w:rsidRPr="00D17D62" w:rsidRDefault="00D17D62" w:rsidP="00D17D62">
            <w:pPr>
              <w:ind w:left="1440"/>
              <w:rPr>
                <w:rFonts w:asciiTheme="minorHAnsi" w:hAnsiTheme="minorHAnsi"/>
                <w:sz w:val="22"/>
                <w:szCs w:val="22"/>
              </w:rPr>
            </w:pPr>
            <w:r w:rsidRPr="00D17D62">
              <w:rPr>
                <w:rFonts w:asciiTheme="minorHAnsi" w:hAnsiTheme="minorHAnsi"/>
                <w:sz w:val="22"/>
                <w:szCs w:val="22"/>
              </w:rPr>
              <w:t>1400 Independence Avenue, SW</w:t>
            </w:r>
          </w:p>
          <w:p w14:paraId="6467B1C6" w14:textId="77777777" w:rsidR="00D17D62" w:rsidRPr="00D17D62" w:rsidRDefault="00D17D62" w:rsidP="00D17D62">
            <w:pPr>
              <w:ind w:left="1440"/>
              <w:rPr>
                <w:rFonts w:asciiTheme="minorHAnsi" w:hAnsiTheme="minorHAnsi"/>
                <w:sz w:val="22"/>
                <w:szCs w:val="22"/>
              </w:rPr>
            </w:pPr>
            <w:r w:rsidRPr="00D17D62">
              <w:rPr>
                <w:rFonts w:asciiTheme="minorHAnsi" w:hAnsiTheme="minorHAnsi"/>
                <w:sz w:val="22"/>
                <w:szCs w:val="22"/>
              </w:rPr>
              <w:t>Washington, D.C. 20250-9410; or</w:t>
            </w:r>
          </w:p>
          <w:p w14:paraId="40DB22E7" w14:textId="518B1C08" w:rsidR="00D17D62" w:rsidRPr="00D17D62" w:rsidRDefault="00D17D62" w:rsidP="00D17D62">
            <w:pPr>
              <w:ind w:left="720"/>
              <w:rPr>
                <w:rFonts w:asciiTheme="minorHAnsi" w:hAnsiTheme="minorHAnsi"/>
                <w:sz w:val="22"/>
                <w:szCs w:val="22"/>
              </w:rPr>
            </w:pPr>
            <w:r w:rsidRPr="00D17D62">
              <w:rPr>
                <w:rFonts w:asciiTheme="minorHAnsi" w:hAnsiTheme="minorHAnsi"/>
                <w:sz w:val="22"/>
                <w:szCs w:val="22"/>
              </w:rPr>
              <w:t>2.</w:t>
            </w:r>
            <w:r>
              <w:rPr>
                <w:rFonts w:asciiTheme="minorHAnsi" w:hAnsiTheme="minorHAnsi"/>
                <w:sz w:val="22"/>
                <w:szCs w:val="22"/>
              </w:rPr>
              <w:t xml:space="preserve"> </w:t>
            </w:r>
            <w:r w:rsidRPr="00D17D62">
              <w:rPr>
                <w:rFonts w:asciiTheme="minorHAnsi" w:hAnsiTheme="minorHAnsi"/>
                <w:b/>
                <w:bCs/>
                <w:sz w:val="22"/>
                <w:szCs w:val="22"/>
              </w:rPr>
              <w:t>fax</w:t>
            </w:r>
            <w:r w:rsidRPr="00D17D62">
              <w:rPr>
                <w:rFonts w:asciiTheme="minorHAnsi" w:hAnsiTheme="minorHAnsi"/>
                <w:sz w:val="22"/>
                <w:szCs w:val="22"/>
              </w:rPr>
              <w:t>:</w:t>
            </w:r>
            <w:r>
              <w:rPr>
                <w:rFonts w:asciiTheme="minorHAnsi" w:hAnsiTheme="minorHAnsi"/>
                <w:sz w:val="22"/>
                <w:szCs w:val="22"/>
              </w:rPr>
              <w:t xml:space="preserve"> </w:t>
            </w:r>
            <w:r w:rsidRPr="00D17D62">
              <w:rPr>
                <w:rFonts w:asciiTheme="minorHAnsi" w:hAnsiTheme="minorHAnsi"/>
                <w:sz w:val="22"/>
                <w:szCs w:val="22"/>
              </w:rPr>
              <w:t>(833) 256-1665 or (202) 690-7442; or</w:t>
            </w:r>
          </w:p>
          <w:p w14:paraId="42A676CE" w14:textId="000B5040" w:rsidR="00015970" w:rsidRDefault="00D17D62" w:rsidP="00D17D62">
            <w:pPr>
              <w:ind w:left="720"/>
              <w:rPr>
                <w:rFonts w:asciiTheme="minorHAnsi" w:hAnsiTheme="minorHAnsi"/>
                <w:sz w:val="22"/>
                <w:szCs w:val="22"/>
              </w:rPr>
            </w:pPr>
            <w:r w:rsidRPr="00D17D62">
              <w:rPr>
                <w:rFonts w:asciiTheme="minorHAnsi" w:hAnsiTheme="minorHAnsi"/>
                <w:sz w:val="22"/>
                <w:szCs w:val="22"/>
              </w:rPr>
              <w:t>3.</w:t>
            </w:r>
            <w:r>
              <w:rPr>
                <w:rFonts w:asciiTheme="minorHAnsi" w:hAnsiTheme="minorHAnsi"/>
                <w:sz w:val="22"/>
                <w:szCs w:val="22"/>
              </w:rPr>
              <w:t xml:space="preserve"> </w:t>
            </w:r>
            <w:r w:rsidRPr="00D17D62">
              <w:rPr>
                <w:rFonts w:asciiTheme="minorHAnsi" w:hAnsiTheme="minorHAnsi"/>
                <w:b/>
                <w:bCs/>
                <w:sz w:val="22"/>
                <w:szCs w:val="22"/>
              </w:rPr>
              <w:t>email</w:t>
            </w:r>
            <w:r w:rsidRPr="00D17D62">
              <w:rPr>
                <w:rFonts w:asciiTheme="minorHAnsi" w:hAnsiTheme="minorHAnsi"/>
                <w:sz w:val="22"/>
                <w:szCs w:val="22"/>
              </w:rPr>
              <w:t>:</w:t>
            </w:r>
            <w:r>
              <w:rPr>
                <w:rFonts w:asciiTheme="minorHAnsi" w:hAnsiTheme="minorHAnsi"/>
                <w:sz w:val="22"/>
                <w:szCs w:val="22"/>
              </w:rPr>
              <w:t xml:space="preserve"> </w:t>
            </w:r>
            <w:hyperlink r:id="rId10" w:history="1">
              <w:r w:rsidRPr="00993EF1">
                <w:rPr>
                  <w:rStyle w:val="Hyperlink"/>
                  <w:rFonts w:asciiTheme="minorHAnsi" w:hAnsiTheme="minorHAnsi"/>
                  <w:sz w:val="22"/>
                  <w:szCs w:val="22"/>
                </w:rPr>
                <w:t>program.intake@usda.gov</w:t>
              </w:r>
            </w:hyperlink>
          </w:p>
          <w:p w14:paraId="4EE11DC9" w14:textId="77777777" w:rsidR="00D17D62" w:rsidRPr="00015970" w:rsidRDefault="00D17D62" w:rsidP="00D17D62">
            <w:pPr>
              <w:ind w:left="720"/>
              <w:rPr>
                <w:rFonts w:asciiTheme="minorHAnsi" w:hAnsiTheme="minorHAnsi"/>
                <w:sz w:val="22"/>
                <w:szCs w:val="22"/>
              </w:rPr>
            </w:pPr>
          </w:p>
          <w:p w14:paraId="0728A045" w14:textId="77777777" w:rsidR="00015970" w:rsidRPr="00015970" w:rsidRDefault="00015970" w:rsidP="00015970">
            <w:pPr>
              <w:jc w:val="center"/>
              <w:rPr>
                <w:rFonts w:asciiTheme="minorHAnsi" w:hAnsiTheme="minorHAnsi"/>
                <w:sz w:val="22"/>
                <w:szCs w:val="22"/>
              </w:rPr>
            </w:pPr>
            <w:r w:rsidRPr="00015970">
              <w:rPr>
                <w:rFonts w:asciiTheme="minorHAnsi" w:hAnsiTheme="minorHAnsi"/>
                <w:sz w:val="22"/>
                <w:szCs w:val="22"/>
              </w:rPr>
              <w:t>This institution is an equal opportunity provider.</w:t>
            </w:r>
          </w:p>
          <w:p w14:paraId="3C992BF7" w14:textId="77777777" w:rsidR="00C04885" w:rsidRPr="004B38D6" w:rsidRDefault="00C04885" w:rsidP="00C04885">
            <w:pPr>
              <w:jc w:val="center"/>
              <w:rPr>
                <w:rFonts w:asciiTheme="minorHAnsi" w:hAnsiTheme="minorHAnsi"/>
                <w:b/>
                <w:sz w:val="22"/>
                <w:szCs w:val="22"/>
              </w:rPr>
            </w:pPr>
          </w:p>
        </w:tc>
      </w:tr>
    </w:tbl>
    <w:p w14:paraId="226E6EEF" w14:textId="77777777" w:rsidR="00C04885" w:rsidRPr="004B38D6" w:rsidRDefault="00C04885" w:rsidP="00C04885">
      <w:pPr>
        <w:spacing w:after="0" w:line="240" w:lineRule="auto"/>
        <w:jc w:val="center"/>
        <w:rPr>
          <w:rFonts w:asciiTheme="minorHAnsi" w:hAnsiTheme="minorHAnsi"/>
          <w:b/>
          <w:sz w:val="22"/>
          <w:szCs w:val="22"/>
        </w:rPr>
      </w:pPr>
    </w:p>
    <w:p w14:paraId="01A29C2C" w14:textId="77777777" w:rsidR="00C04885" w:rsidRPr="004B38D6" w:rsidRDefault="00C04885" w:rsidP="00C04885">
      <w:pPr>
        <w:spacing w:after="0" w:line="240" w:lineRule="auto"/>
        <w:rPr>
          <w:rFonts w:asciiTheme="minorHAnsi" w:hAnsiTheme="minorHAnsi" w:cs="Arial"/>
          <w:bCs/>
          <w:snapToGrid w:val="0"/>
          <w:sz w:val="22"/>
          <w:szCs w:val="22"/>
        </w:rPr>
      </w:pPr>
      <w:r w:rsidRPr="004B38D6">
        <w:rPr>
          <w:rFonts w:asciiTheme="minorHAnsi" w:hAnsiTheme="minorHAnsi" w:cs="Arial"/>
          <w:b/>
          <w:bCs/>
          <w:i/>
          <w:iCs/>
          <w:snapToGrid w:val="0"/>
          <w:sz w:val="22"/>
          <w:szCs w:val="22"/>
        </w:rPr>
        <w:br w:type="page"/>
      </w:r>
    </w:p>
    <w:p w14:paraId="478ECAEE" w14:textId="51D39278" w:rsidR="00885287" w:rsidRPr="004B32F0" w:rsidRDefault="00885287">
      <w:pPr>
        <w:rPr>
          <w:rFonts w:asciiTheme="minorHAnsi" w:hAnsiTheme="minorHAnsi" w:cstheme="minorHAnsi"/>
        </w:rPr>
      </w:pPr>
    </w:p>
    <w:p w14:paraId="5FE3E4CE" w14:textId="69365237" w:rsidR="0067662D" w:rsidRPr="004B32F0" w:rsidRDefault="0067662D" w:rsidP="0067662D">
      <w:pPr>
        <w:pStyle w:val="Default"/>
        <w:rPr>
          <w:rFonts w:asciiTheme="minorHAnsi" w:hAnsiTheme="minorHAnsi" w:cstheme="minorHAnsi"/>
          <w:sz w:val="22"/>
          <w:szCs w:val="22"/>
        </w:rPr>
      </w:pPr>
      <w:r w:rsidRPr="004B32F0">
        <w:rPr>
          <w:rFonts w:asciiTheme="minorHAnsi" w:hAnsiTheme="minorHAnsi" w:cstheme="minorHAnsi"/>
          <w:sz w:val="22"/>
          <w:szCs w:val="22"/>
        </w:rPr>
        <w:t xml:space="preserve">This solicitation for vended meals is issued with the intent of entering into a contract to purchase vended meals in accordance with applicable state and federal laws governing </w:t>
      </w:r>
      <w:r w:rsidR="00D17D62" w:rsidRPr="004B32F0">
        <w:rPr>
          <w:rFonts w:asciiTheme="minorHAnsi" w:hAnsiTheme="minorHAnsi" w:cstheme="minorHAnsi"/>
          <w:sz w:val="22"/>
          <w:szCs w:val="22"/>
        </w:rPr>
        <w:t>federally funded</w:t>
      </w:r>
      <w:r w:rsidRPr="004B32F0">
        <w:rPr>
          <w:rFonts w:asciiTheme="minorHAnsi" w:hAnsiTheme="minorHAnsi" w:cstheme="minorHAnsi"/>
          <w:sz w:val="22"/>
          <w:szCs w:val="22"/>
        </w:rPr>
        <w:t xml:space="preserve"> Child Nutrition Programs for </w:t>
      </w:r>
      <w:r w:rsidRPr="004B32F0">
        <w:rPr>
          <w:rFonts w:asciiTheme="minorHAnsi" w:hAnsiTheme="minorHAnsi" w:cstheme="minorHAnsi"/>
          <w:i/>
          <w:color w:val="C00000"/>
          <w:sz w:val="22"/>
          <w:szCs w:val="22"/>
          <w:highlight w:val="lightGray"/>
          <w:u w:val="single"/>
        </w:rPr>
        <w:t>Sponsor name</w:t>
      </w:r>
      <w:r w:rsidRPr="004B32F0">
        <w:rPr>
          <w:rFonts w:asciiTheme="minorHAnsi" w:hAnsiTheme="minorHAnsi" w:cstheme="minorHAnsi"/>
          <w:sz w:val="22"/>
          <w:szCs w:val="22"/>
        </w:rPr>
        <w:t xml:space="preserve">, herein after referred to as the “Sponsor”. Meal vendors are invited to submit a </w:t>
      </w:r>
      <w:r w:rsidR="00933EE2">
        <w:rPr>
          <w:rFonts w:asciiTheme="minorHAnsi" w:hAnsiTheme="minorHAnsi" w:cstheme="minorHAnsi"/>
          <w:sz w:val="22"/>
          <w:szCs w:val="22"/>
        </w:rPr>
        <w:t xml:space="preserve">price </w:t>
      </w:r>
      <w:r w:rsidRPr="004B32F0">
        <w:rPr>
          <w:rFonts w:asciiTheme="minorHAnsi" w:hAnsiTheme="minorHAnsi" w:cstheme="minorHAnsi"/>
          <w:sz w:val="22"/>
          <w:szCs w:val="22"/>
        </w:rPr>
        <w:t>quote for vended meals in response to this solicitation to furnish vended meals to the S</w:t>
      </w:r>
      <w:r w:rsidR="00B5290F">
        <w:rPr>
          <w:rFonts w:asciiTheme="minorHAnsi" w:hAnsiTheme="minorHAnsi" w:cstheme="minorHAnsi"/>
          <w:sz w:val="22"/>
          <w:szCs w:val="22"/>
        </w:rPr>
        <w:t>ponsor</w:t>
      </w:r>
      <w:r w:rsidRPr="004B32F0">
        <w:rPr>
          <w:rFonts w:asciiTheme="minorHAnsi" w:hAnsiTheme="minorHAnsi" w:cstheme="minorHAnsi"/>
          <w:sz w:val="22"/>
          <w:szCs w:val="22"/>
        </w:rPr>
        <w:t xml:space="preserve">, for the </w:t>
      </w:r>
      <w:r w:rsidRPr="004B32F0">
        <w:rPr>
          <w:rFonts w:asciiTheme="minorHAnsi" w:hAnsiTheme="minorHAnsi" w:cstheme="minorHAnsi"/>
          <w:i/>
          <w:color w:val="C00000"/>
          <w:sz w:val="22"/>
          <w:szCs w:val="22"/>
          <w:highlight w:val="lightGray"/>
        </w:rPr>
        <w:t>20___-20___</w:t>
      </w:r>
      <w:r w:rsidRPr="004B32F0">
        <w:rPr>
          <w:rFonts w:asciiTheme="minorHAnsi" w:hAnsiTheme="minorHAnsi" w:cstheme="minorHAnsi"/>
          <w:sz w:val="22"/>
          <w:szCs w:val="22"/>
        </w:rPr>
        <w:t xml:space="preserve"> school year</w:t>
      </w:r>
      <w:r w:rsidR="00767FFA">
        <w:rPr>
          <w:rFonts w:asciiTheme="minorHAnsi" w:hAnsiTheme="minorHAnsi" w:cstheme="minorHAnsi"/>
          <w:sz w:val="22"/>
          <w:szCs w:val="22"/>
        </w:rPr>
        <w:t xml:space="preserve"> or the </w:t>
      </w:r>
      <w:r w:rsidR="00767FFA" w:rsidRPr="00767FFA">
        <w:rPr>
          <w:rFonts w:asciiTheme="minorHAnsi" w:hAnsiTheme="minorHAnsi" w:cstheme="minorHAnsi"/>
          <w:i/>
          <w:color w:val="C00000"/>
          <w:sz w:val="22"/>
          <w:szCs w:val="22"/>
          <w:highlight w:val="lightGray"/>
        </w:rPr>
        <w:t>20___ program year</w:t>
      </w:r>
      <w:r w:rsidRPr="004B32F0">
        <w:rPr>
          <w:rFonts w:asciiTheme="minorHAnsi" w:hAnsiTheme="minorHAnsi" w:cstheme="minorHAnsi"/>
          <w:sz w:val="22"/>
          <w:szCs w:val="22"/>
        </w:rPr>
        <w:t xml:space="preserve">. Meal vendors who respond to this solicitation are hereafter referred to as “Bidders”. </w:t>
      </w:r>
    </w:p>
    <w:p w14:paraId="1038DA82" w14:textId="7023754E" w:rsidR="0067662D" w:rsidRPr="004B32F0" w:rsidRDefault="0067662D" w:rsidP="0067662D">
      <w:pPr>
        <w:pStyle w:val="Default"/>
        <w:rPr>
          <w:rFonts w:asciiTheme="minorHAnsi" w:hAnsiTheme="minorHAnsi" w:cstheme="minorHAnsi"/>
          <w:sz w:val="22"/>
          <w:szCs w:val="22"/>
        </w:rPr>
      </w:pPr>
    </w:p>
    <w:p w14:paraId="4948FBAB" w14:textId="7E488C1B" w:rsidR="0067662D" w:rsidRPr="004B32F0" w:rsidRDefault="0067662D" w:rsidP="0067662D">
      <w:pPr>
        <w:rPr>
          <w:rFonts w:asciiTheme="minorHAnsi" w:hAnsiTheme="minorHAnsi" w:cstheme="minorHAnsi"/>
          <w:sz w:val="22"/>
          <w:szCs w:val="22"/>
        </w:rPr>
      </w:pPr>
      <w:r w:rsidRPr="004B32F0">
        <w:rPr>
          <w:rFonts w:asciiTheme="minorHAnsi" w:hAnsiTheme="minorHAnsi" w:cstheme="minorHAnsi"/>
          <w:sz w:val="22"/>
          <w:szCs w:val="22"/>
        </w:rPr>
        <w:t xml:space="preserve">If your company is interested in competing for the awarded contract, please respond to this solicitation for bids as directed in this document. Quotes must be submitted with the following information clearly marked on the envelope or email response: </w:t>
      </w:r>
      <w:r w:rsidRPr="004B32F0">
        <w:rPr>
          <w:rFonts w:asciiTheme="minorHAnsi" w:hAnsiTheme="minorHAnsi" w:cstheme="minorHAnsi"/>
          <w:sz w:val="22"/>
          <w:szCs w:val="22"/>
          <w:u w:val="single"/>
        </w:rPr>
        <w:t xml:space="preserve">“Vended Meals Quote” followed by your company’s </w:t>
      </w:r>
      <w:r w:rsidR="00D17D62" w:rsidRPr="004B32F0">
        <w:rPr>
          <w:rFonts w:asciiTheme="minorHAnsi" w:hAnsiTheme="minorHAnsi" w:cstheme="minorHAnsi"/>
          <w:sz w:val="22"/>
          <w:szCs w:val="22"/>
          <w:u w:val="single"/>
        </w:rPr>
        <w:t>name.</w:t>
      </w:r>
      <w:r w:rsidRPr="004B32F0">
        <w:rPr>
          <w:rFonts w:asciiTheme="minorHAnsi" w:hAnsiTheme="minorHAnsi" w:cstheme="minorHAnsi"/>
          <w:sz w:val="22"/>
          <w:szCs w:val="22"/>
        </w:rPr>
        <w:t xml:space="preserve"> </w:t>
      </w:r>
    </w:p>
    <w:p w14:paraId="0FEBACEF" w14:textId="3A9E683A" w:rsidR="0067662D" w:rsidRPr="004B32F0" w:rsidRDefault="0067662D" w:rsidP="0067662D">
      <w:pPr>
        <w:rPr>
          <w:rFonts w:asciiTheme="minorHAnsi" w:hAnsiTheme="minorHAnsi" w:cstheme="minorHAnsi"/>
          <w:sz w:val="22"/>
          <w:szCs w:val="22"/>
        </w:rPr>
      </w:pPr>
      <w:r w:rsidRPr="004B32F0">
        <w:rPr>
          <w:rFonts w:asciiTheme="minorHAnsi" w:hAnsiTheme="minorHAnsi" w:cstheme="minorHAnsi"/>
          <w:sz w:val="22"/>
          <w:szCs w:val="22"/>
        </w:rPr>
        <w:t>Quotes m</w:t>
      </w:r>
      <w:r w:rsidR="004B32F0">
        <w:rPr>
          <w:rFonts w:asciiTheme="minorHAnsi" w:hAnsiTheme="minorHAnsi" w:cstheme="minorHAnsi"/>
          <w:sz w:val="22"/>
          <w:szCs w:val="22"/>
        </w:rPr>
        <w:t>ust</w:t>
      </w:r>
      <w:r w:rsidRPr="004B32F0">
        <w:rPr>
          <w:rFonts w:asciiTheme="minorHAnsi" w:hAnsiTheme="minorHAnsi" w:cstheme="minorHAnsi"/>
          <w:sz w:val="22"/>
          <w:szCs w:val="22"/>
        </w:rPr>
        <w:t xml:space="preserve"> be emailed to: </w:t>
      </w:r>
      <w:r w:rsidRPr="004B32F0">
        <w:rPr>
          <w:rFonts w:asciiTheme="minorHAnsi" w:hAnsiTheme="minorHAnsi" w:cstheme="minorHAnsi"/>
          <w:i/>
          <w:color w:val="C00000"/>
          <w:sz w:val="22"/>
          <w:szCs w:val="22"/>
          <w:highlight w:val="lightGray"/>
          <w:u w:val="single"/>
        </w:rPr>
        <w:t>S</w:t>
      </w:r>
      <w:r w:rsidR="00B5290F">
        <w:rPr>
          <w:rFonts w:asciiTheme="minorHAnsi" w:hAnsiTheme="minorHAnsi" w:cstheme="minorHAnsi"/>
          <w:i/>
          <w:color w:val="C00000"/>
          <w:sz w:val="22"/>
          <w:szCs w:val="22"/>
          <w:highlight w:val="lightGray"/>
          <w:u w:val="single"/>
        </w:rPr>
        <w:t>ponsor</w:t>
      </w:r>
      <w:r w:rsidRPr="004B32F0">
        <w:rPr>
          <w:rFonts w:asciiTheme="minorHAnsi" w:hAnsiTheme="minorHAnsi" w:cstheme="minorHAnsi"/>
          <w:i/>
          <w:color w:val="C00000"/>
          <w:sz w:val="22"/>
          <w:szCs w:val="22"/>
          <w:highlight w:val="lightGray"/>
          <w:u w:val="single"/>
        </w:rPr>
        <w:t xml:space="preserve"> </w:t>
      </w:r>
      <w:r w:rsidR="008A4756" w:rsidRPr="004B32F0">
        <w:rPr>
          <w:rFonts w:asciiTheme="minorHAnsi" w:hAnsiTheme="minorHAnsi" w:cstheme="minorHAnsi"/>
          <w:i/>
          <w:color w:val="C00000"/>
          <w:sz w:val="22"/>
          <w:szCs w:val="22"/>
          <w:highlight w:val="lightGray"/>
          <w:u w:val="single"/>
        </w:rPr>
        <w:t xml:space="preserve">Contact Name and </w:t>
      </w:r>
      <w:r w:rsidRPr="004B32F0">
        <w:rPr>
          <w:rFonts w:asciiTheme="minorHAnsi" w:hAnsiTheme="minorHAnsi" w:cstheme="minorHAnsi"/>
          <w:i/>
          <w:color w:val="C00000"/>
          <w:sz w:val="22"/>
          <w:szCs w:val="22"/>
          <w:highlight w:val="lightGray"/>
          <w:u w:val="single"/>
        </w:rPr>
        <w:t>Email Address</w:t>
      </w:r>
    </w:p>
    <w:p w14:paraId="5F56102F" w14:textId="77777777" w:rsidR="0067662D" w:rsidRPr="004B32F0" w:rsidRDefault="0067662D" w:rsidP="0067662D">
      <w:pPr>
        <w:rPr>
          <w:rFonts w:asciiTheme="minorHAnsi" w:hAnsiTheme="minorHAnsi" w:cstheme="minorHAnsi"/>
          <w:sz w:val="22"/>
          <w:szCs w:val="22"/>
        </w:rPr>
      </w:pPr>
    </w:p>
    <w:p w14:paraId="03B7C03B" w14:textId="37810394" w:rsidR="0067662D" w:rsidRPr="004B32F0" w:rsidRDefault="008A4756" w:rsidP="0067662D">
      <w:pPr>
        <w:rPr>
          <w:rFonts w:asciiTheme="minorHAnsi" w:hAnsiTheme="minorHAnsi" w:cstheme="minorHAnsi"/>
          <w:sz w:val="22"/>
          <w:szCs w:val="22"/>
        </w:rPr>
      </w:pPr>
      <w:r w:rsidRPr="004B32F0">
        <w:rPr>
          <w:rFonts w:asciiTheme="minorHAnsi" w:hAnsiTheme="minorHAnsi" w:cstheme="minorHAnsi"/>
          <w:sz w:val="22"/>
          <w:szCs w:val="22"/>
        </w:rPr>
        <w:t>Quotes must be emailed by</w:t>
      </w:r>
      <w:r w:rsidR="0067662D" w:rsidRPr="004B32F0">
        <w:rPr>
          <w:rFonts w:asciiTheme="minorHAnsi" w:hAnsiTheme="minorHAnsi" w:cstheme="minorHAnsi"/>
          <w:sz w:val="22"/>
          <w:szCs w:val="22"/>
        </w:rPr>
        <w:t xml:space="preserve"> </w:t>
      </w:r>
      <w:r w:rsidR="0067662D" w:rsidRPr="004B32F0">
        <w:rPr>
          <w:rFonts w:asciiTheme="minorHAnsi" w:hAnsiTheme="minorHAnsi" w:cstheme="minorHAnsi"/>
          <w:i/>
          <w:color w:val="C00000"/>
          <w:sz w:val="22"/>
          <w:szCs w:val="22"/>
          <w:highlight w:val="lightGray"/>
          <w:u w:val="single"/>
        </w:rPr>
        <w:t>date</w:t>
      </w:r>
      <w:r w:rsidR="0067662D" w:rsidRPr="004B32F0">
        <w:rPr>
          <w:rFonts w:asciiTheme="minorHAnsi" w:hAnsiTheme="minorHAnsi" w:cstheme="minorHAnsi"/>
          <w:sz w:val="22"/>
          <w:szCs w:val="22"/>
        </w:rPr>
        <w:t xml:space="preserve"> at </w:t>
      </w:r>
      <w:r w:rsidR="0067662D" w:rsidRPr="004B32F0">
        <w:rPr>
          <w:rFonts w:asciiTheme="minorHAnsi" w:hAnsiTheme="minorHAnsi" w:cstheme="minorHAnsi"/>
          <w:i/>
          <w:color w:val="C00000"/>
          <w:sz w:val="22"/>
          <w:szCs w:val="22"/>
          <w:highlight w:val="lightGray"/>
          <w:u w:val="single"/>
        </w:rPr>
        <w:t>time (AM/PM)</w:t>
      </w:r>
      <w:r w:rsidRPr="004B32F0">
        <w:rPr>
          <w:rFonts w:asciiTheme="minorHAnsi" w:hAnsiTheme="minorHAnsi" w:cstheme="minorHAnsi"/>
          <w:sz w:val="22"/>
          <w:szCs w:val="22"/>
        </w:rPr>
        <w:t xml:space="preserve"> to be considered. </w:t>
      </w:r>
    </w:p>
    <w:p w14:paraId="1B582780" w14:textId="77777777" w:rsidR="0067662D" w:rsidRPr="004B32F0" w:rsidRDefault="0067662D" w:rsidP="0067662D">
      <w:pPr>
        <w:pStyle w:val="Default"/>
        <w:rPr>
          <w:rFonts w:asciiTheme="minorHAnsi" w:hAnsiTheme="minorHAnsi" w:cstheme="minorHAnsi"/>
          <w:sz w:val="22"/>
          <w:szCs w:val="22"/>
        </w:rPr>
      </w:pPr>
    </w:p>
    <w:p w14:paraId="4C0BDEF5" w14:textId="77777777" w:rsidR="00C04885" w:rsidRPr="004B32F0" w:rsidRDefault="00C04885" w:rsidP="00C04885">
      <w:pPr>
        <w:tabs>
          <w:tab w:val="right" w:leader="dot" w:pos="9638"/>
        </w:tabs>
        <w:spacing w:after="0" w:line="240" w:lineRule="auto"/>
        <w:rPr>
          <w:rFonts w:asciiTheme="minorHAnsi" w:eastAsia="MS Mincho" w:hAnsiTheme="minorHAnsi" w:cstheme="minorHAnsi"/>
          <w:b/>
          <w:bCs/>
          <w:caps/>
          <w:sz w:val="22"/>
          <w:szCs w:val="22"/>
        </w:rPr>
      </w:pPr>
    </w:p>
    <w:p w14:paraId="5EEB2657" w14:textId="26510877" w:rsidR="0067662D" w:rsidRPr="004B32F0" w:rsidRDefault="0067662D" w:rsidP="0067662D">
      <w:pPr>
        <w:rPr>
          <w:rFonts w:asciiTheme="minorHAnsi" w:hAnsiTheme="minorHAnsi" w:cstheme="minorHAnsi"/>
          <w:b/>
          <w:sz w:val="22"/>
          <w:szCs w:val="22"/>
        </w:rPr>
      </w:pPr>
      <w:r w:rsidRPr="004B32F0">
        <w:rPr>
          <w:rFonts w:asciiTheme="minorHAnsi" w:hAnsiTheme="minorHAnsi" w:cstheme="minorHAnsi"/>
          <w:b/>
          <w:sz w:val="22"/>
          <w:szCs w:val="22"/>
        </w:rPr>
        <w:t>TERMS, SPECIFICATIONS, CONDITIONS, AND REQUIREMENTS</w:t>
      </w:r>
    </w:p>
    <w:p w14:paraId="7E2ACCC8" w14:textId="77777777" w:rsidR="0067662D" w:rsidRPr="004B32F0" w:rsidRDefault="0067662D" w:rsidP="0067662D">
      <w:pPr>
        <w:rPr>
          <w:rFonts w:asciiTheme="minorHAnsi" w:hAnsiTheme="minorHAnsi" w:cstheme="minorHAnsi"/>
          <w:sz w:val="22"/>
          <w:szCs w:val="22"/>
        </w:rPr>
      </w:pPr>
    </w:p>
    <w:p w14:paraId="4AFF08DF" w14:textId="13112934" w:rsidR="0067662D" w:rsidRPr="004B32F0" w:rsidRDefault="0067662D" w:rsidP="00145702">
      <w:pPr>
        <w:pStyle w:val="ListParagraph"/>
        <w:numPr>
          <w:ilvl w:val="0"/>
          <w:numId w:val="47"/>
        </w:numPr>
        <w:ind w:left="360"/>
        <w:contextualSpacing/>
        <w:rPr>
          <w:rFonts w:asciiTheme="minorHAnsi" w:hAnsiTheme="minorHAnsi" w:cstheme="minorHAnsi"/>
          <w:sz w:val="22"/>
          <w:szCs w:val="22"/>
        </w:rPr>
      </w:pPr>
      <w:r w:rsidRPr="004B32F0">
        <w:rPr>
          <w:rFonts w:asciiTheme="minorHAnsi" w:hAnsiTheme="minorHAnsi" w:cstheme="minorHAnsi"/>
          <w:b/>
          <w:sz w:val="22"/>
          <w:szCs w:val="22"/>
        </w:rPr>
        <w:t>Awarded Contract</w:t>
      </w:r>
      <w:r w:rsidRPr="004B32F0">
        <w:rPr>
          <w:rFonts w:asciiTheme="minorHAnsi" w:hAnsiTheme="minorHAnsi" w:cstheme="minorHAnsi"/>
          <w:sz w:val="22"/>
          <w:szCs w:val="22"/>
        </w:rPr>
        <w:t>: The Bidder who is selected for the awarded contract will be referred to herein as the “Contractor”. This Vended Meals Competitive Quote Form and Contract as well as the completed Exhibit A- Competitive Quote Form</w:t>
      </w:r>
      <w:r w:rsidR="00145702" w:rsidRPr="004B32F0">
        <w:rPr>
          <w:rFonts w:asciiTheme="minorHAnsi" w:hAnsiTheme="minorHAnsi" w:cstheme="minorHAnsi"/>
          <w:sz w:val="22"/>
          <w:szCs w:val="22"/>
        </w:rPr>
        <w:t xml:space="preserve"> will be the Awarded Contract</w:t>
      </w:r>
      <w:r w:rsidR="00295E56" w:rsidRPr="004B32F0">
        <w:rPr>
          <w:rFonts w:asciiTheme="minorHAnsi" w:hAnsiTheme="minorHAnsi" w:cstheme="minorHAnsi"/>
          <w:sz w:val="22"/>
          <w:szCs w:val="22"/>
        </w:rPr>
        <w:t xml:space="preserve">. </w:t>
      </w:r>
      <w:r w:rsidRPr="004B32F0">
        <w:rPr>
          <w:rFonts w:asciiTheme="minorHAnsi" w:hAnsiTheme="minorHAnsi" w:cstheme="minorHAnsi"/>
          <w:b/>
          <w:sz w:val="22"/>
          <w:szCs w:val="22"/>
        </w:rPr>
        <w:t xml:space="preserve">Contractor will be bound by those terms and conditions as described in this </w:t>
      </w:r>
      <w:r w:rsidR="00145702" w:rsidRPr="004B32F0">
        <w:rPr>
          <w:rFonts w:asciiTheme="minorHAnsi" w:hAnsiTheme="minorHAnsi" w:cstheme="minorHAnsi"/>
          <w:b/>
          <w:sz w:val="22"/>
          <w:szCs w:val="22"/>
        </w:rPr>
        <w:t>document</w:t>
      </w:r>
      <w:r w:rsidRPr="004B32F0">
        <w:rPr>
          <w:rFonts w:asciiTheme="minorHAnsi" w:hAnsiTheme="minorHAnsi" w:cstheme="minorHAnsi"/>
          <w:sz w:val="22"/>
          <w:szCs w:val="22"/>
        </w:rPr>
        <w:t xml:space="preserve">. The Awarded Contract will </w:t>
      </w:r>
      <w:r w:rsidR="00145702" w:rsidRPr="004B32F0">
        <w:rPr>
          <w:rFonts w:asciiTheme="minorHAnsi" w:hAnsiTheme="minorHAnsi" w:cstheme="minorHAnsi"/>
          <w:sz w:val="22"/>
          <w:szCs w:val="22"/>
        </w:rPr>
        <w:t xml:space="preserve">not be considered effective until it is signed by both the Sponsor and the Contractor. </w:t>
      </w:r>
    </w:p>
    <w:p w14:paraId="3504225D" w14:textId="77777777" w:rsidR="0067662D" w:rsidRPr="004B32F0" w:rsidRDefault="0067662D" w:rsidP="0067662D">
      <w:pPr>
        <w:pStyle w:val="ListParagraph"/>
        <w:ind w:left="360"/>
        <w:rPr>
          <w:rFonts w:asciiTheme="minorHAnsi" w:hAnsiTheme="minorHAnsi" w:cstheme="minorHAnsi"/>
          <w:sz w:val="22"/>
          <w:szCs w:val="22"/>
        </w:rPr>
      </w:pPr>
    </w:p>
    <w:p w14:paraId="043E8F8D" w14:textId="6DC927CF" w:rsidR="0067662D" w:rsidRPr="004B32F0" w:rsidRDefault="0067662D" w:rsidP="0067662D">
      <w:pPr>
        <w:pStyle w:val="ListParagraph"/>
        <w:ind w:left="360"/>
        <w:rPr>
          <w:rFonts w:asciiTheme="minorHAnsi" w:hAnsiTheme="minorHAnsi" w:cstheme="minorHAnsi"/>
          <w:sz w:val="22"/>
          <w:szCs w:val="22"/>
        </w:rPr>
      </w:pPr>
      <w:r w:rsidRPr="004B32F0">
        <w:rPr>
          <w:rFonts w:asciiTheme="minorHAnsi" w:hAnsiTheme="minorHAnsi" w:cstheme="minorHAnsi"/>
          <w:sz w:val="22"/>
          <w:szCs w:val="22"/>
        </w:rPr>
        <w:t>The S</w:t>
      </w:r>
      <w:r w:rsidR="00145702" w:rsidRPr="004B32F0">
        <w:rPr>
          <w:rFonts w:asciiTheme="minorHAnsi" w:hAnsiTheme="minorHAnsi" w:cstheme="minorHAnsi"/>
          <w:sz w:val="22"/>
          <w:szCs w:val="22"/>
        </w:rPr>
        <w:t>ponsor</w:t>
      </w:r>
      <w:r w:rsidRPr="004B32F0">
        <w:rPr>
          <w:rFonts w:asciiTheme="minorHAnsi" w:hAnsiTheme="minorHAnsi" w:cstheme="minorHAnsi"/>
          <w:sz w:val="22"/>
          <w:szCs w:val="22"/>
        </w:rPr>
        <w:t xml:space="preserve"> reserves the right to terminate the Awarded Contract and re-award the contract to the next most competitive bidder in the event the Contractor, to whom the contract is awarded, should fail to supply the S</w:t>
      </w:r>
      <w:r w:rsidR="00145702" w:rsidRPr="004B32F0">
        <w:rPr>
          <w:rFonts w:asciiTheme="minorHAnsi" w:hAnsiTheme="minorHAnsi" w:cstheme="minorHAnsi"/>
          <w:sz w:val="22"/>
          <w:szCs w:val="22"/>
        </w:rPr>
        <w:t>ponsor</w:t>
      </w:r>
      <w:r w:rsidRPr="004B32F0">
        <w:rPr>
          <w:rFonts w:asciiTheme="minorHAnsi" w:hAnsiTheme="minorHAnsi" w:cstheme="minorHAnsi"/>
          <w:sz w:val="22"/>
          <w:szCs w:val="22"/>
        </w:rPr>
        <w:t xml:space="preserve"> with goods and services described herein, not honor </w:t>
      </w:r>
      <w:r w:rsidR="00145702" w:rsidRPr="004B32F0">
        <w:rPr>
          <w:rFonts w:asciiTheme="minorHAnsi" w:hAnsiTheme="minorHAnsi" w:cstheme="minorHAnsi"/>
          <w:sz w:val="22"/>
          <w:szCs w:val="22"/>
        </w:rPr>
        <w:t>quoted</w:t>
      </w:r>
      <w:r w:rsidRPr="004B32F0">
        <w:rPr>
          <w:rFonts w:asciiTheme="minorHAnsi" w:hAnsiTheme="minorHAnsi" w:cstheme="minorHAnsi"/>
          <w:sz w:val="22"/>
          <w:szCs w:val="22"/>
        </w:rPr>
        <w:t xml:space="preserve"> pricing, or is unable to comply with the terms and conditions described herein. </w:t>
      </w:r>
    </w:p>
    <w:p w14:paraId="6F15BAF5" w14:textId="77777777" w:rsidR="0067662D" w:rsidRPr="004B32F0" w:rsidRDefault="0067662D" w:rsidP="0067662D">
      <w:pPr>
        <w:pStyle w:val="ListParagraph"/>
        <w:ind w:left="360"/>
        <w:rPr>
          <w:rFonts w:asciiTheme="minorHAnsi" w:hAnsiTheme="minorHAnsi" w:cstheme="minorHAnsi"/>
          <w:sz w:val="22"/>
          <w:szCs w:val="22"/>
        </w:rPr>
      </w:pPr>
    </w:p>
    <w:p w14:paraId="2FB245B0" w14:textId="01AE5B1D" w:rsidR="0067662D" w:rsidRPr="004B32F0" w:rsidRDefault="0067662D" w:rsidP="0067662D">
      <w:pPr>
        <w:pStyle w:val="ListParagraph"/>
        <w:ind w:left="360"/>
        <w:rPr>
          <w:rFonts w:asciiTheme="minorHAnsi" w:hAnsiTheme="minorHAnsi" w:cstheme="minorHAnsi"/>
          <w:sz w:val="22"/>
          <w:szCs w:val="22"/>
        </w:rPr>
      </w:pPr>
      <w:r w:rsidRPr="004B32F0">
        <w:rPr>
          <w:rFonts w:asciiTheme="minorHAnsi" w:hAnsiTheme="minorHAnsi" w:cstheme="minorHAnsi"/>
          <w:sz w:val="22"/>
          <w:szCs w:val="22"/>
        </w:rPr>
        <w:t>Furthermore, in the event that a Contractor to whom an item or items listed in this solicitation has been awarded should fail to supply the S</w:t>
      </w:r>
      <w:r w:rsidR="00145702" w:rsidRPr="004B32F0">
        <w:rPr>
          <w:rFonts w:asciiTheme="minorHAnsi" w:hAnsiTheme="minorHAnsi" w:cstheme="minorHAnsi"/>
          <w:sz w:val="22"/>
          <w:szCs w:val="22"/>
        </w:rPr>
        <w:t>ponsor</w:t>
      </w:r>
      <w:r w:rsidRPr="004B32F0">
        <w:rPr>
          <w:rFonts w:asciiTheme="minorHAnsi" w:hAnsiTheme="minorHAnsi" w:cstheme="minorHAnsi"/>
          <w:sz w:val="22"/>
          <w:szCs w:val="22"/>
        </w:rPr>
        <w:t xml:space="preserve"> requirements promptly and according to the specifications and prices listed herein, the S</w:t>
      </w:r>
      <w:r w:rsidR="00145702" w:rsidRPr="004B32F0">
        <w:rPr>
          <w:rFonts w:asciiTheme="minorHAnsi" w:hAnsiTheme="minorHAnsi" w:cstheme="minorHAnsi"/>
          <w:sz w:val="22"/>
          <w:szCs w:val="22"/>
        </w:rPr>
        <w:t>ponsor</w:t>
      </w:r>
      <w:r w:rsidRPr="004B32F0">
        <w:rPr>
          <w:rFonts w:asciiTheme="minorHAnsi" w:hAnsiTheme="minorHAnsi" w:cstheme="minorHAnsi"/>
          <w:sz w:val="22"/>
          <w:szCs w:val="22"/>
        </w:rPr>
        <w:t xml:space="preserve"> reserves the right to cancel the Awarded Contract and purchase elsewhere.</w:t>
      </w:r>
    </w:p>
    <w:p w14:paraId="65282E01" w14:textId="77777777" w:rsidR="0067662D" w:rsidRPr="004B32F0" w:rsidRDefault="0067662D" w:rsidP="0067662D">
      <w:pPr>
        <w:pStyle w:val="ListParagraph"/>
        <w:ind w:left="360"/>
        <w:rPr>
          <w:rFonts w:asciiTheme="minorHAnsi" w:hAnsiTheme="minorHAnsi" w:cstheme="minorHAnsi"/>
          <w:sz w:val="22"/>
          <w:szCs w:val="22"/>
        </w:rPr>
      </w:pPr>
    </w:p>
    <w:p w14:paraId="5179B7A0" w14:textId="6A1140A0" w:rsidR="0067662D" w:rsidRPr="004B32F0" w:rsidRDefault="0067662D" w:rsidP="00D4070D">
      <w:pPr>
        <w:pStyle w:val="ListParagraph"/>
        <w:numPr>
          <w:ilvl w:val="0"/>
          <w:numId w:val="47"/>
        </w:numPr>
        <w:contextualSpacing/>
        <w:rPr>
          <w:rFonts w:asciiTheme="minorHAnsi" w:hAnsiTheme="minorHAnsi" w:cstheme="minorHAnsi"/>
          <w:sz w:val="22"/>
          <w:szCs w:val="22"/>
        </w:rPr>
      </w:pPr>
      <w:r w:rsidRPr="004B32F0">
        <w:rPr>
          <w:rFonts w:asciiTheme="minorHAnsi" w:hAnsiTheme="minorHAnsi" w:cstheme="minorHAnsi"/>
          <w:b/>
          <w:sz w:val="22"/>
          <w:szCs w:val="22"/>
        </w:rPr>
        <w:t>Awarded Contract Period</w:t>
      </w:r>
      <w:r w:rsidRPr="004B32F0">
        <w:rPr>
          <w:rFonts w:asciiTheme="minorHAnsi" w:hAnsiTheme="minorHAnsi" w:cstheme="minorHAnsi"/>
          <w:sz w:val="22"/>
          <w:szCs w:val="22"/>
        </w:rPr>
        <w:t xml:space="preserve">: The Awarded Contract issued as a result of this solicitation for </w:t>
      </w:r>
      <w:r w:rsidR="00145702" w:rsidRPr="004B32F0">
        <w:rPr>
          <w:rFonts w:asciiTheme="minorHAnsi" w:hAnsiTheme="minorHAnsi" w:cstheme="minorHAnsi"/>
          <w:sz w:val="22"/>
          <w:szCs w:val="22"/>
        </w:rPr>
        <w:t>quotes</w:t>
      </w:r>
      <w:r w:rsidRPr="004B32F0">
        <w:rPr>
          <w:rFonts w:asciiTheme="minorHAnsi" w:hAnsiTheme="minorHAnsi" w:cstheme="minorHAnsi"/>
          <w:sz w:val="22"/>
          <w:szCs w:val="22"/>
        </w:rPr>
        <w:t xml:space="preserve"> shall run from </w:t>
      </w:r>
      <w:r w:rsidRPr="004B32F0">
        <w:rPr>
          <w:rFonts w:asciiTheme="minorHAnsi" w:hAnsiTheme="minorHAnsi" w:cstheme="minorHAnsi"/>
          <w:i/>
          <w:color w:val="C00000"/>
          <w:sz w:val="22"/>
          <w:szCs w:val="22"/>
          <w:highlight w:val="lightGray"/>
          <w:u w:val="single"/>
        </w:rPr>
        <w:t>start date</w:t>
      </w:r>
      <w:r w:rsidRPr="004B32F0">
        <w:rPr>
          <w:rFonts w:asciiTheme="minorHAnsi" w:hAnsiTheme="minorHAnsi" w:cstheme="minorHAnsi"/>
          <w:sz w:val="22"/>
          <w:szCs w:val="22"/>
        </w:rPr>
        <w:t xml:space="preserve"> through </w:t>
      </w:r>
      <w:r w:rsidRPr="004B32F0">
        <w:rPr>
          <w:rFonts w:asciiTheme="minorHAnsi" w:hAnsiTheme="minorHAnsi" w:cstheme="minorHAnsi"/>
          <w:i/>
          <w:color w:val="C00000"/>
          <w:sz w:val="22"/>
          <w:szCs w:val="22"/>
          <w:highlight w:val="lightGray"/>
          <w:u w:val="single"/>
        </w:rPr>
        <w:t>end date</w:t>
      </w:r>
      <w:r w:rsidRPr="004B32F0">
        <w:rPr>
          <w:rFonts w:asciiTheme="minorHAnsi" w:hAnsiTheme="minorHAnsi" w:cstheme="minorHAnsi"/>
          <w:sz w:val="22"/>
          <w:szCs w:val="22"/>
        </w:rPr>
        <w:t>. The vended meal prices submitted shall remain firm and continue in force during the entire contract period. The Awarded Contract may be renewed for up to four (4) additional one-year periods by mutual agreement between the S</w:t>
      </w:r>
      <w:r w:rsidR="00FA57B5">
        <w:rPr>
          <w:rFonts w:asciiTheme="minorHAnsi" w:hAnsiTheme="minorHAnsi" w:cstheme="minorHAnsi"/>
          <w:sz w:val="22"/>
          <w:szCs w:val="22"/>
        </w:rPr>
        <w:t>ponsor</w:t>
      </w:r>
      <w:r w:rsidRPr="004B32F0">
        <w:rPr>
          <w:rFonts w:asciiTheme="minorHAnsi" w:hAnsiTheme="minorHAnsi" w:cstheme="minorHAnsi"/>
          <w:sz w:val="22"/>
          <w:szCs w:val="22"/>
        </w:rPr>
        <w:t xml:space="preserve"> and Contractor. </w:t>
      </w:r>
    </w:p>
    <w:p w14:paraId="4586581B" w14:textId="77777777" w:rsidR="0067662D" w:rsidRPr="004B32F0" w:rsidRDefault="0067662D" w:rsidP="0067662D">
      <w:pPr>
        <w:pStyle w:val="ListParagraph"/>
        <w:ind w:left="360"/>
        <w:rPr>
          <w:rFonts w:asciiTheme="minorHAnsi" w:hAnsiTheme="minorHAnsi" w:cstheme="minorHAnsi"/>
          <w:sz w:val="22"/>
          <w:szCs w:val="22"/>
        </w:rPr>
      </w:pPr>
    </w:p>
    <w:p w14:paraId="4DEEDBA0" w14:textId="32E925DF" w:rsidR="0067662D" w:rsidRPr="004B32F0" w:rsidRDefault="0067662D" w:rsidP="0067662D">
      <w:pPr>
        <w:pStyle w:val="ListParagraph"/>
        <w:ind w:left="360"/>
        <w:rPr>
          <w:rFonts w:asciiTheme="minorHAnsi" w:hAnsiTheme="minorHAnsi" w:cstheme="minorHAnsi"/>
          <w:sz w:val="22"/>
          <w:szCs w:val="22"/>
        </w:rPr>
      </w:pPr>
      <w:r w:rsidRPr="004B32F0">
        <w:rPr>
          <w:rFonts w:asciiTheme="minorHAnsi" w:hAnsiTheme="minorHAnsi" w:cstheme="minorHAnsi"/>
          <w:sz w:val="22"/>
          <w:szCs w:val="22"/>
        </w:rPr>
        <w:t xml:space="preserve">Services and products rendered as a result of the Awarded Contract must comply with regulations and statutory requirements passed down by the United States Department of Agriculture (USDA) Food and Nutrition Service (FNS), </w:t>
      </w:r>
      <w:r w:rsidR="0005745A" w:rsidRPr="004B32F0">
        <w:rPr>
          <w:rFonts w:asciiTheme="minorHAnsi" w:hAnsiTheme="minorHAnsi" w:cstheme="minorHAnsi"/>
          <w:sz w:val="22"/>
          <w:szCs w:val="22"/>
        </w:rPr>
        <w:t>CDE School Nutrition</w:t>
      </w:r>
      <w:r w:rsidRPr="004B32F0">
        <w:rPr>
          <w:rFonts w:asciiTheme="minorHAnsi" w:hAnsiTheme="minorHAnsi" w:cstheme="minorHAnsi"/>
          <w:sz w:val="22"/>
          <w:szCs w:val="22"/>
        </w:rPr>
        <w:t>, and S</w:t>
      </w:r>
      <w:r w:rsidR="00FA57B5">
        <w:rPr>
          <w:rFonts w:asciiTheme="minorHAnsi" w:hAnsiTheme="minorHAnsi" w:cstheme="minorHAnsi"/>
          <w:sz w:val="22"/>
          <w:szCs w:val="22"/>
        </w:rPr>
        <w:t>ponsor</w:t>
      </w:r>
      <w:r w:rsidRPr="004B32F0">
        <w:rPr>
          <w:rFonts w:asciiTheme="minorHAnsi" w:hAnsiTheme="minorHAnsi" w:cstheme="minorHAnsi"/>
          <w:sz w:val="22"/>
          <w:szCs w:val="22"/>
        </w:rPr>
        <w:t xml:space="preserve">’s local governing agency. This includes financial and statutory requirements for operating the Child Nutrition Programs including but not limited to the following: </w:t>
      </w:r>
    </w:p>
    <w:p w14:paraId="5F6C5E77" w14:textId="77777777" w:rsidR="0067662D" w:rsidRPr="004B32F0" w:rsidRDefault="0067662D" w:rsidP="0067662D">
      <w:pPr>
        <w:pStyle w:val="ListParagraph"/>
        <w:ind w:left="360"/>
        <w:rPr>
          <w:rFonts w:asciiTheme="minorHAnsi" w:hAnsiTheme="minorHAnsi" w:cstheme="minorHAnsi"/>
          <w:sz w:val="22"/>
          <w:szCs w:val="22"/>
        </w:rPr>
      </w:pPr>
    </w:p>
    <w:p w14:paraId="5B70F729" w14:textId="77777777" w:rsidR="0067662D" w:rsidRPr="004B32F0" w:rsidRDefault="0067662D" w:rsidP="00145702">
      <w:pPr>
        <w:pStyle w:val="ListParagraph"/>
        <w:numPr>
          <w:ilvl w:val="0"/>
          <w:numId w:val="48"/>
        </w:numPr>
        <w:contextualSpacing/>
        <w:rPr>
          <w:rFonts w:asciiTheme="minorHAnsi" w:hAnsiTheme="minorHAnsi" w:cstheme="minorHAnsi"/>
          <w:sz w:val="22"/>
          <w:szCs w:val="22"/>
        </w:rPr>
      </w:pPr>
      <w:r w:rsidRPr="004B32F0">
        <w:rPr>
          <w:rFonts w:asciiTheme="minorHAnsi" w:hAnsiTheme="minorHAnsi" w:cstheme="minorHAnsi"/>
          <w:sz w:val="22"/>
          <w:szCs w:val="22"/>
        </w:rPr>
        <w:t>2 CFR Part 200;</w:t>
      </w:r>
    </w:p>
    <w:p w14:paraId="17C6CA5F" w14:textId="5D7DA124" w:rsidR="0067662D" w:rsidRPr="004B32F0" w:rsidRDefault="0067662D" w:rsidP="00145702">
      <w:pPr>
        <w:pStyle w:val="ListParagraph"/>
        <w:numPr>
          <w:ilvl w:val="0"/>
          <w:numId w:val="48"/>
        </w:numPr>
        <w:contextualSpacing/>
        <w:rPr>
          <w:rFonts w:asciiTheme="minorHAnsi" w:hAnsiTheme="minorHAnsi" w:cstheme="minorHAnsi"/>
          <w:sz w:val="22"/>
          <w:szCs w:val="22"/>
        </w:rPr>
      </w:pPr>
      <w:r w:rsidRPr="004B32F0">
        <w:rPr>
          <w:rFonts w:asciiTheme="minorHAnsi" w:hAnsiTheme="minorHAnsi" w:cstheme="minorHAnsi"/>
          <w:sz w:val="22"/>
          <w:szCs w:val="22"/>
        </w:rPr>
        <w:t>USDA Program regulations (7 CFR Part 210, Part 215, Part 220</w:t>
      </w:r>
      <w:r w:rsidR="00561109" w:rsidRPr="004B32F0">
        <w:rPr>
          <w:rFonts w:asciiTheme="minorHAnsi" w:hAnsiTheme="minorHAnsi" w:cstheme="minorHAnsi"/>
          <w:sz w:val="22"/>
          <w:szCs w:val="22"/>
        </w:rPr>
        <w:t>, and Part 225</w:t>
      </w:r>
      <w:r w:rsidRPr="004B32F0">
        <w:rPr>
          <w:rFonts w:asciiTheme="minorHAnsi" w:hAnsiTheme="minorHAnsi" w:cstheme="minorHAnsi"/>
          <w:sz w:val="22"/>
          <w:szCs w:val="22"/>
        </w:rPr>
        <w:t xml:space="preserve">), guidance, and instructions; </w:t>
      </w:r>
    </w:p>
    <w:p w14:paraId="404E5642" w14:textId="77777777" w:rsidR="0067662D" w:rsidRPr="004B32F0" w:rsidRDefault="0067662D" w:rsidP="00145702">
      <w:pPr>
        <w:pStyle w:val="ListParagraph"/>
        <w:numPr>
          <w:ilvl w:val="0"/>
          <w:numId w:val="48"/>
        </w:numPr>
        <w:contextualSpacing/>
        <w:rPr>
          <w:rFonts w:asciiTheme="minorHAnsi" w:hAnsiTheme="minorHAnsi" w:cstheme="minorHAnsi"/>
          <w:sz w:val="22"/>
          <w:szCs w:val="22"/>
        </w:rPr>
      </w:pPr>
      <w:r w:rsidRPr="004B32F0">
        <w:rPr>
          <w:rFonts w:asciiTheme="minorHAnsi" w:hAnsiTheme="minorHAnsi" w:cstheme="minorHAnsi"/>
          <w:sz w:val="22"/>
          <w:szCs w:val="22"/>
        </w:rPr>
        <w:t>State law, regulations, and policies that are not in conflict with federal requirements; and</w:t>
      </w:r>
    </w:p>
    <w:p w14:paraId="18500137" w14:textId="1B2721AB" w:rsidR="0067662D" w:rsidRPr="004B32F0" w:rsidRDefault="0067662D" w:rsidP="00145702">
      <w:pPr>
        <w:pStyle w:val="ListParagraph"/>
        <w:numPr>
          <w:ilvl w:val="0"/>
          <w:numId w:val="48"/>
        </w:numPr>
        <w:contextualSpacing/>
        <w:rPr>
          <w:rFonts w:asciiTheme="minorHAnsi" w:hAnsiTheme="minorHAnsi" w:cstheme="minorHAnsi"/>
          <w:sz w:val="22"/>
          <w:szCs w:val="22"/>
        </w:rPr>
      </w:pPr>
      <w:r w:rsidRPr="004B32F0">
        <w:rPr>
          <w:rFonts w:asciiTheme="minorHAnsi" w:hAnsiTheme="minorHAnsi" w:cstheme="minorHAnsi"/>
          <w:sz w:val="22"/>
          <w:szCs w:val="22"/>
        </w:rPr>
        <w:t>Local law, regulations, and policies that are not in conflict with federal requirements.</w:t>
      </w:r>
    </w:p>
    <w:p w14:paraId="474363B4" w14:textId="77777777" w:rsidR="0067662D" w:rsidRPr="004B32F0" w:rsidRDefault="0067662D" w:rsidP="0067662D">
      <w:pPr>
        <w:contextualSpacing/>
        <w:rPr>
          <w:rFonts w:asciiTheme="minorHAnsi" w:hAnsiTheme="minorHAnsi" w:cstheme="minorHAnsi"/>
          <w:sz w:val="22"/>
          <w:szCs w:val="22"/>
        </w:rPr>
      </w:pPr>
    </w:p>
    <w:p w14:paraId="16E0F564" w14:textId="77777777" w:rsidR="0067662D" w:rsidRPr="004B32F0" w:rsidRDefault="0067662D" w:rsidP="0067662D">
      <w:pPr>
        <w:pStyle w:val="ListParagraph"/>
        <w:ind w:left="360"/>
        <w:rPr>
          <w:rFonts w:asciiTheme="minorHAnsi" w:hAnsiTheme="minorHAnsi" w:cstheme="minorHAnsi"/>
          <w:sz w:val="22"/>
          <w:szCs w:val="22"/>
        </w:rPr>
      </w:pPr>
    </w:p>
    <w:p w14:paraId="4F32B6CC" w14:textId="257FD199" w:rsidR="0067662D" w:rsidRPr="004B32F0" w:rsidRDefault="0067662D" w:rsidP="00145702">
      <w:pPr>
        <w:pStyle w:val="ListParagraph"/>
        <w:numPr>
          <w:ilvl w:val="0"/>
          <w:numId w:val="47"/>
        </w:numPr>
        <w:ind w:left="360"/>
        <w:contextualSpacing/>
        <w:rPr>
          <w:rFonts w:asciiTheme="minorHAnsi" w:hAnsiTheme="minorHAnsi" w:cstheme="minorHAnsi"/>
          <w:sz w:val="22"/>
          <w:szCs w:val="22"/>
        </w:rPr>
      </w:pPr>
      <w:r w:rsidRPr="004B32F0">
        <w:rPr>
          <w:rFonts w:asciiTheme="minorHAnsi" w:hAnsiTheme="minorHAnsi" w:cstheme="minorHAnsi"/>
          <w:b/>
          <w:sz w:val="22"/>
          <w:szCs w:val="22"/>
        </w:rPr>
        <w:t>Pricing</w:t>
      </w:r>
      <w:r w:rsidRPr="004B32F0">
        <w:rPr>
          <w:rFonts w:asciiTheme="minorHAnsi" w:hAnsiTheme="minorHAnsi" w:cstheme="minorHAnsi"/>
          <w:sz w:val="22"/>
          <w:szCs w:val="22"/>
        </w:rPr>
        <w:t>: Pricing will be fixed price. All meal prices will be net, Free on Board (F.O.B.) to S</w:t>
      </w:r>
      <w:r w:rsidR="00FA57B5">
        <w:rPr>
          <w:rFonts w:asciiTheme="minorHAnsi" w:hAnsiTheme="minorHAnsi" w:cstheme="minorHAnsi"/>
          <w:sz w:val="22"/>
          <w:szCs w:val="22"/>
        </w:rPr>
        <w:t>ponsor</w:t>
      </w:r>
      <w:r w:rsidRPr="004B32F0">
        <w:rPr>
          <w:rFonts w:asciiTheme="minorHAnsi" w:hAnsiTheme="minorHAnsi" w:cstheme="minorHAnsi"/>
          <w:sz w:val="22"/>
          <w:szCs w:val="22"/>
        </w:rPr>
        <w:t>. The S</w:t>
      </w:r>
      <w:r w:rsidR="00B5290F">
        <w:rPr>
          <w:rFonts w:asciiTheme="minorHAnsi" w:hAnsiTheme="minorHAnsi" w:cstheme="minorHAnsi"/>
          <w:sz w:val="22"/>
          <w:szCs w:val="22"/>
        </w:rPr>
        <w:t>ponsor</w:t>
      </w:r>
      <w:r w:rsidRPr="004B32F0">
        <w:rPr>
          <w:rFonts w:asciiTheme="minorHAnsi" w:hAnsiTheme="minorHAnsi" w:cstheme="minorHAnsi"/>
          <w:sz w:val="22"/>
          <w:szCs w:val="22"/>
        </w:rPr>
        <w:t xml:space="preserve"> will consider individual product price changes as part of a renewal to the Awarded Contract. </w:t>
      </w:r>
      <w:r w:rsidR="00D4070D" w:rsidRPr="004B32F0">
        <w:rPr>
          <w:rFonts w:asciiTheme="minorHAnsi" w:hAnsiTheme="minorHAnsi" w:cstheme="minorHAnsi"/>
          <w:sz w:val="22"/>
          <w:szCs w:val="22"/>
        </w:rPr>
        <w:t xml:space="preserve">All fee/rate increases shall be effective on a prospective basis on each anniversary date of this Contract and will be allowed only if approved in advance by the Sponsor. All fee increases shall be based on the Consumer Price Index and shall be determined annually by CDE. No other fee increases will be allowed. </w:t>
      </w:r>
    </w:p>
    <w:p w14:paraId="679B9629" w14:textId="77777777" w:rsidR="0067662D" w:rsidRPr="004B32F0" w:rsidRDefault="0067662D" w:rsidP="0067662D">
      <w:pPr>
        <w:pStyle w:val="ListParagraph"/>
        <w:ind w:left="360"/>
        <w:rPr>
          <w:rFonts w:asciiTheme="minorHAnsi" w:hAnsiTheme="minorHAnsi" w:cstheme="minorHAnsi"/>
          <w:sz w:val="22"/>
          <w:szCs w:val="22"/>
        </w:rPr>
      </w:pPr>
    </w:p>
    <w:p w14:paraId="56DC8BDE" w14:textId="228F8E79" w:rsidR="0067662D" w:rsidRPr="004B32F0" w:rsidRDefault="0067662D" w:rsidP="00145702">
      <w:pPr>
        <w:pStyle w:val="ListParagraph"/>
        <w:numPr>
          <w:ilvl w:val="0"/>
          <w:numId w:val="47"/>
        </w:numPr>
        <w:ind w:left="360"/>
        <w:contextualSpacing/>
        <w:rPr>
          <w:rFonts w:asciiTheme="minorHAnsi" w:hAnsiTheme="minorHAnsi" w:cstheme="minorHAnsi"/>
          <w:sz w:val="22"/>
          <w:szCs w:val="22"/>
        </w:rPr>
      </w:pPr>
      <w:r w:rsidRPr="004B32F0">
        <w:rPr>
          <w:rStyle w:val="Heading3Char"/>
          <w:rFonts w:eastAsiaTheme="minorHAnsi" w:cstheme="minorHAnsi"/>
        </w:rPr>
        <w:t>Taxes</w:t>
      </w:r>
      <w:r w:rsidRPr="004B32F0">
        <w:rPr>
          <w:rFonts w:asciiTheme="minorHAnsi" w:hAnsiTheme="minorHAnsi" w:cstheme="minorHAnsi"/>
          <w:sz w:val="22"/>
          <w:szCs w:val="22"/>
        </w:rPr>
        <w:t>: Price quoted shall not include state or federal taxes from which the S</w:t>
      </w:r>
      <w:r w:rsidR="00D4070D" w:rsidRPr="004B32F0">
        <w:rPr>
          <w:rFonts w:asciiTheme="minorHAnsi" w:hAnsiTheme="minorHAnsi" w:cstheme="minorHAnsi"/>
          <w:sz w:val="22"/>
          <w:szCs w:val="22"/>
        </w:rPr>
        <w:t>ponsor</w:t>
      </w:r>
      <w:r w:rsidRPr="004B32F0">
        <w:rPr>
          <w:rFonts w:asciiTheme="minorHAnsi" w:hAnsiTheme="minorHAnsi" w:cstheme="minorHAnsi"/>
          <w:sz w:val="22"/>
          <w:szCs w:val="22"/>
        </w:rPr>
        <w:t xml:space="preserve"> is exempt. The necessary exemption certificate will be furnished upon request by the Contractor.</w:t>
      </w:r>
    </w:p>
    <w:p w14:paraId="65EEAFD8" w14:textId="77777777" w:rsidR="0067662D" w:rsidRPr="004B32F0" w:rsidRDefault="0067662D" w:rsidP="0067662D">
      <w:pPr>
        <w:pStyle w:val="ListParagraph"/>
        <w:ind w:left="360"/>
        <w:rPr>
          <w:rFonts w:asciiTheme="minorHAnsi" w:hAnsiTheme="minorHAnsi" w:cstheme="minorHAnsi"/>
          <w:sz w:val="22"/>
          <w:szCs w:val="22"/>
        </w:rPr>
      </w:pPr>
    </w:p>
    <w:p w14:paraId="10DCD666" w14:textId="247AB444" w:rsidR="0067662D" w:rsidRPr="004B32F0" w:rsidRDefault="0067662D" w:rsidP="00145702">
      <w:pPr>
        <w:pStyle w:val="ListParagraph"/>
        <w:numPr>
          <w:ilvl w:val="0"/>
          <w:numId w:val="47"/>
        </w:numPr>
        <w:ind w:left="360"/>
        <w:contextualSpacing/>
        <w:rPr>
          <w:rFonts w:asciiTheme="minorHAnsi" w:hAnsiTheme="minorHAnsi" w:cstheme="minorHAnsi"/>
          <w:sz w:val="22"/>
          <w:szCs w:val="22"/>
        </w:rPr>
      </w:pPr>
      <w:r w:rsidRPr="004B32F0">
        <w:rPr>
          <w:rFonts w:asciiTheme="minorHAnsi" w:hAnsiTheme="minorHAnsi" w:cstheme="minorHAnsi"/>
          <w:b/>
          <w:sz w:val="22"/>
          <w:szCs w:val="22"/>
        </w:rPr>
        <w:t>Invoices</w:t>
      </w:r>
      <w:r w:rsidRPr="004B32F0">
        <w:rPr>
          <w:rFonts w:asciiTheme="minorHAnsi" w:hAnsiTheme="minorHAnsi" w:cstheme="minorHAnsi"/>
          <w:sz w:val="22"/>
          <w:szCs w:val="22"/>
        </w:rPr>
        <w:t xml:space="preserve">: Invoices must clearly identify each </w:t>
      </w:r>
      <w:r w:rsidR="00D4070D" w:rsidRPr="004B32F0">
        <w:rPr>
          <w:rFonts w:asciiTheme="minorHAnsi" w:hAnsiTheme="minorHAnsi" w:cstheme="minorHAnsi"/>
          <w:sz w:val="22"/>
          <w:szCs w:val="22"/>
        </w:rPr>
        <w:t>Sponsor</w:t>
      </w:r>
      <w:r w:rsidRPr="004B32F0">
        <w:rPr>
          <w:rFonts w:asciiTheme="minorHAnsi" w:hAnsiTheme="minorHAnsi" w:cstheme="minorHAnsi"/>
          <w:sz w:val="22"/>
          <w:szCs w:val="22"/>
        </w:rPr>
        <w:t xml:space="preserve"> site and show a total amount due for each </w:t>
      </w:r>
      <w:r w:rsidR="00D4070D" w:rsidRPr="004B32F0">
        <w:rPr>
          <w:rFonts w:asciiTheme="minorHAnsi" w:hAnsiTheme="minorHAnsi" w:cstheme="minorHAnsi"/>
          <w:sz w:val="22"/>
          <w:szCs w:val="22"/>
        </w:rPr>
        <w:t xml:space="preserve">Sponsor </w:t>
      </w:r>
      <w:r w:rsidR="00B5290F">
        <w:rPr>
          <w:rFonts w:asciiTheme="minorHAnsi" w:hAnsiTheme="minorHAnsi" w:cstheme="minorHAnsi"/>
          <w:sz w:val="22"/>
          <w:szCs w:val="22"/>
        </w:rPr>
        <w:t>s</w:t>
      </w:r>
      <w:r w:rsidR="00D4070D" w:rsidRPr="004B32F0">
        <w:rPr>
          <w:rFonts w:asciiTheme="minorHAnsi" w:hAnsiTheme="minorHAnsi" w:cstheme="minorHAnsi"/>
          <w:sz w:val="22"/>
          <w:szCs w:val="22"/>
        </w:rPr>
        <w:t>ite</w:t>
      </w:r>
      <w:r w:rsidRPr="004B32F0">
        <w:rPr>
          <w:rFonts w:asciiTheme="minorHAnsi" w:hAnsiTheme="minorHAnsi" w:cstheme="minorHAnsi"/>
          <w:sz w:val="22"/>
          <w:szCs w:val="22"/>
        </w:rPr>
        <w:t xml:space="preserve">. Invoices will be paid 30 days of receipt of invoice. </w:t>
      </w:r>
    </w:p>
    <w:p w14:paraId="0319D43C" w14:textId="77777777" w:rsidR="0067662D" w:rsidRPr="004B32F0" w:rsidRDefault="0067662D" w:rsidP="0067662D">
      <w:pPr>
        <w:pStyle w:val="ListParagraph"/>
        <w:ind w:left="360"/>
        <w:rPr>
          <w:rFonts w:asciiTheme="minorHAnsi" w:hAnsiTheme="minorHAnsi" w:cstheme="minorHAnsi"/>
          <w:sz w:val="22"/>
          <w:szCs w:val="22"/>
        </w:rPr>
      </w:pPr>
      <w:bookmarkStart w:id="0" w:name="_Toc398619397"/>
    </w:p>
    <w:p w14:paraId="737FDF66" w14:textId="77777777" w:rsidR="00A1356A" w:rsidRDefault="0067662D" w:rsidP="00145702">
      <w:pPr>
        <w:pStyle w:val="ListParagraph"/>
        <w:numPr>
          <w:ilvl w:val="0"/>
          <w:numId w:val="47"/>
        </w:numPr>
        <w:ind w:left="360"/>
        <w:contextualSpacing/>
        <w:rPr>
          <w:rFonts w:asciiTheme="minorHAnsi" w:hAnsiTheme="minorHAnsi" w:cstheme="minorHAnsi"/>
          <w:sz w:val="22"/>
          <w:szCs w:val="22"/>
        </w:rPr>
      </w:pPr>
      <w:r w:rsidRPr="004B32F0">
        <w:rPr>
          <w:rFonts w:asciiTheme="minorHAnsi" w:hAnsiTheme="minorHAnsi" w:cstheme="minorHAnsi"/>
          <w:b/>
          <w:sz w:val="22"/>
          <w:szCs w:val="22"/>
        </w:rPr>
        <w:t>Payments</w:t>
      </w:r>
      <w:r w:rsidRPr="004B32F0">
        <w:rPr>
          <w:rFonts w:asciiTheme="minorHAnsi" w:hAnsiTheme="minorHAnsi" w:cstheme="minorHAnsi"/>
          <w:sz w:val="22"/>
          <w:szCs w:val="22"/>
        </w:rPr>
        <w:t xml:space="preserve">:  </w:t>
      </w:r>
      <w:r w:rsidR="00A1356A">
        <w:rPr>
          <w:rFonts w:asciiTheme="minorHAnsi" w:hAnsiTheme="minorHAnsi" w:cstheme="minorHAnsi"/>
          <w:sz w:val="22"/>
          <w:szCs w:val="22"/>
        </w:rPr>
        <w:t xml:space="preserve">The Contractor shall be paid by the Sponsor for all meals delivered in accordance with the contract. However, neither the Department nor the State Agency assumes any liability for payment of differences between the number of meals delivered by the Contractor and the number of meals served by the Sponsor that are eligible for reimbursement. </w:t>
      </w:r>
    </w:p>
    <w:p w14:paraId="0BAA3B07" w14:textId="77777777" w:rsidR="00A1356A" w:rsidRPr="00A1356A" w:rsidRDefault="00A1356A" w:rsidP="00A1356A">
      <w:pPr>
        <w:pStyle w:val="ListParagraph"/>
        <w:rPr>
          <w:rFonts w:asciiTheme="minorHAnsi" w:hAnsiTheme="minorHAnsi" w:cstheme="minorHAnsi"/>
          <w:sz w:val="22"/>
          <w:szCs w:val="22"/>
        </w:rPr>
      </w:pPr>
    </w:p>
    <w:p w14:paraId="10EFB8B9" w14:textId="007F70D3" w:rsidR="0067662D" w:rsidRPr="004B32F0" w:rsidRDefault="0067662D" w:rsidP="00A1356A">
      <w:pPr>
        <w:pStyle w:val="ListParagraph"/>
        <w:ind w:left="360"/>
        <w:contextualSpacing/>
        <w:rPr>
          <w:rFonts w:asciiTheme="minorHAnsi" w:hAnsiTheme="minorHAnsi" w:cstheme="minorHAnsi"/>
          <w:sz w:val="22"/>
          <w:szCs w:val="22"/>
        </w:rPr>
      </w:pPr>
      <w:r w:rsidRPr="004B32F0">
        <w:rPr>
          <w:rFonts w:asciiTheme="minorHAnsi" w:hAnsiTheme="minorHAnsi" w:cstheme="minorHAnsi"/>
          <w:sz w:val="22"/>
          <w:szCs w:val="22"/>
        </w:rPr>
        <w:t xml:space="preserve">Payment of account will be made within </w:t>
      </w:r>
      <w:r w:rsidRPr="004B32F0">
        <w:rPr>
          <w:rFonts w:asciiTheme="minorHAnsi" w:hAnsiTheme="minorHAnsi" w:cstheme="minorHAnsi"/>
          <w:i/>
          <w:color w:val="C00000"/>
          <w:sz w:val="22"/>
          <w:szCs w:val="22"/>
          <w:highlight w:val="lightGray"/>
          <w:u w:val="single"/>
        </w:rPr>
        <w:t>insert number of days</w:t>
      </w:r>
      <w:r w:rsidRPr="004B32F0">
        <w:rPr>
          <w:rFonts w:asciiTheme="minorHAnsi" w:hAnsiTheme="minorHAnsi" w:cstheme="minorHAnsi"/>
          <w:sz w:val="22"/>
          <w:szCs w:val="22"/>
        </w:rPr>
        <w:t xml:space="preserve"> from receipt of invoice. All invoices are to be sent to the following address: </w:t>
      </w:r>
      <w:r w:rsidRPr="004B32F0">
        <w:rPr>
          <w:rFonts w:asciiTheme="minorHAnsi" w:hAnsiTheme="minorHAnsi" w:cstheme="minorHAnsi"/>
          <w:sz w:val="22"/>
          <w:szCs w:val="22"/>
        </w:rPr>
        <w:tab/>
      </w:r>
      <w:r w:rsidR="00D17D62">
        <w:rPr>
          <w:rFonts w:asciiTheme="minorHAnsi" w:hAnsiTheme="minorHAnsi" w:cstheme="minorHAnsi"/>
          <w:sz w:val="22"/>
          <w:szCs w:val="22"/>
        </w:rPr>
        <w:tab/>
      </w:r>
      <w:r w:rsidRPr="004B32F0">
        <w:rPr>
          <w:rFonts w:asciiTheme="minorHAnsi" w:hAnsiTheme="minorHAnsi" w:cstheme="minorHAnsi"/>
          <w:i/>
          <w:color w:val="C00000"/>
          <w:sz w:val="22"/>
          <w:szCs w:val="22"/>
          <w:highlight w:val="lightGray"/>
          <w:u w:val="single"/>
        </w:rPr>
        <w:t>S</w:t>
      </w:r>
      <w:r w:rsidR="00D4070D" w:rsidRPr="004B32F0">
        <w:rPr>
          <w:rFonts w:asciiTheme="minorHAnsi" w:hAnsiTheme="minorHAnsi" w:cstheme="minorHAnsi"/>
          <w:i/>
          <w:color w:val="C00000"/>
          <w:sz w:val="22"/>
          <w:szCs w:val="22"/>
          <w:highlight w:val="lightGray"/>
          <w:u w:val="single"/>
        </w:rPr>
        <w:t>ponsor</w:t>
      </w:r>
      <w:r w:rsidRPr="004B32F0">
        <w:rPr>
          <w:rFonts w:asciiTheme="minorHAnsi" w:hAnsiTheme="minorHAnsi" w:cstheme="minorHAnsi"/>
          <w:i/>
          <w:color w:val="C00000"/>
          <w:sz w:val="22"/>
          <w:szCs w:val="22"/>
          <w:highlight w:val="lightGray"/>
          <w:u w:val="single"/>
        </w:rPr>
        <w:t xml:space="preserve"> Name</w:t>
      </w:r>
    </w:p>
    <w:p w14:paraId="2913926C" w14:textId="50023A32" w:rsidR="00A1356A" w:rsidRPr="00A1356A" w:rsidRDefault="0067662D" w:rsidP="00A1356A">
      <w:pPr>
        <w:ind w:left="3600" w:firstLine="720"/>
        <w:rPr>
          <w:rFonts w:asciiTheme="minorHAnsi" w:hAnsiTheme="minorHAnsi" w:cstheme="minorHAnsi"/>
          <w:i/>
          <w:color w:val="C00000"/>
          <w:sz w:val="22"/>
          <w:szCs w:val="22"/>
          <w:u w:val="single"/>
        </w:rPr>
      </w:pPr>
      <w:r w:rsidRPr="004B32F0">
        <w:rPr>
          <w:rFonts w:asciiTheme="minorHAnsi" w:hAnsiTheme="minorHAnsi" w:cstheme="minorHAnsi"/>
          <w:i/>
          <w:color w:val="C00000"/>
          <w:sz w:val="22"/>
          <w:szCs w:val="22"/>
          <w:highlight w:val="lightGray"/>
          <w:u w:val="single"/>
        </w:rPr>
        <w:t>S</w:t>
      </w:r>
      <w:r w:rsidR="00D4070D" w:rsidRPr="004B32F0">
        <w:rPr>
          <w:rFonts w:asciiTheme="minorHAnsi" w:hAnsiTheme="minorHAnsi" w:cstheme="minorHAnsi"/>
          <w:i/>
          <w:color w:val="C00000"/>
          <w:sz w:val="22"/>
          <w:szCs w:val="22"/>
          <w:highlight w:val="lightGray"/>
          <w:u w:val="single"/>
        </w:rPr>
        <w:t>ponsor</w:t>
      </w:r>
      <w:r w:rsidRPr="004B32F0">
        <w:rPr>
          <w:rFonts w:asciiTheme="minorHAnsi" w:hAnsiTheme="minorHAnsi" w:cstheme="minorHAnsi"/>
          <w:i/>
          <w:color w:val="C00000"/>
          <w:sz w:val="22"/>
          <w:szCs w:val="22"/>
          <w:highlight w:val="lightGray"/>
          <w:u w:val="single"/>
        </w:rPr>
        <w:t xml:space="preserve"> Addre</w:t>
      </w:r>
      <w:r w:rsidR="00D17D62">
        <w:rPr>
          <w:rFonts w:asciiTheme="minorHAnsi" w:hAnsiTheme="minorHAnsi" w:cstheme="minorHAnsi"/>
          <w:i/>
          <w:color w:val="C00000"/>
          <w:sz w:val="22"/>
          <w:szCs w:val="22"/>
          <w:u w:val="single"/>
        </w:rPr>
        <w:t>ss</w:t>
      </w:r>
    </w:p>
    <w:p w14:paraId="06DE62C2" w14:textId="24E177BD" w:rsidR="0067662D" w:rsidRPr="004B32F0" w:rsidRDefault="0067662D" w:rsidP="00145702">
      <w:pPr>
        <w:pStyle w:val="ListParagraph"/>
        <w:numPr>
          <w:ilvl w:val="0"/>
          <w:numId w:val="47"/>
        </w:numPr>
        <w:ind w:left="360"/>
        <w:contextualSpacing/>
        <w:rPr>
          <w:rFonts w:asciiTheme="minorHAnsi" w:hAnsiTheme="minorHAnsi" w:cstheme="minorHAnsi"/>
          <w:sz w:val="22"/>
          <w:szCs w:val="22"/>
        </w:rPr>
      </w:pPr>
      <w:r w:rsidRPr="004B32F0">
        <w:rPr>
          <w:rFonts w:asciiTheme="minorHAnsi" w:hAnsiTheme="minorHAnsi" w:cstheme="minorHAnsi"/>
          <w:b/>
          <w:sz w:val="22"/>
          <w:szCs w:val="22"/>
        </w:rPr>
        <w:t>Credits</w:t>
      </w:r>
      <w:r w:rsidRPr="004B32F0">
        <w:rPr>
          <w:rFonts w:asciiTheme="minorHAnsi" w:hAnsiTheme="minorHAnsi" w:cstheme="minorHAnsi"/>
          <w:sz w:val="22"/>
          <w:szCs w:val="22"/>
        </w:rPr>
        <w:t>: Credits will be given by the Contractor for any product shortage, defective packages, or unsatisfactory products as deemed by the S</w:t>
      </w:r>
      <w:r w:rsidR="00D4070D" w:rsidRPr="004B32F0">
        <w:rPr>
          <w:rFonts w:asciiTheme="minorHAnsi" w:hAnsiTheme="minorHAnsi" w:cstheme="minorHAnsi"/>
          <w:sz w:val="22"/>
          <w:szCs w:val="22"/>
        </w:rPr>
        <w:t>ponsor</w:t>
      </w:r>
      <w:r w:rsidRPr="004B32F0">
        <w:rPr>
          <w:rFonts w:asciiTheme="minorHAnsi" w:hAnsiTheme="minorHAnsi" w:cstheme="minorHAnsi"/>
          <w:sz w:val="22"/>
          <w:szCs w:val="22"/>
        </w:rPr>
        <w:t xml:space="preserve">. </w:t>
      </w:r>
    </w:p>
    <w:bookmarkEnd w:id="0"/>
    <w:p w14:paraId="1C7F6978" w14:textId="77777777" w:rsidR="0067662D" w:rsidRPr="004B32F0" w:rsidRDefault="0067662D" w:rsidP="0067662D">
      <w:pPr>
        <w:pStyle w:val="ListParagraph"/>
        <w:ind w:left="360"/>
        <w:rPr>
          <w:rFonts w:asciiTheme="minorHAnsi" w:hAnsiTheme="minorHAnsi" w:cstheme="minorHAnsi"/>
          <w:sz w:val="22"/>
          <w:szCs w:val="22"/>
        </w:rPr>
      </w:pPr>
    </w:p>
    <w:p w14:paraId="5EFDF4E3" w14:textId="77777777" w:rsidR="0067662D" w:rsidRPr="004B32F0" w:rsidRDefault="0067662D" w:rsidP="00145702">
      <w:pPr>
        <w:pStyle w:val="ListParagraph"/>
        <w:numPr>
          <w:ilvl w:val="0"/>
          <w:numId w:val="47"/>
        </w:numPr>
        <w:ind w:left="360"/>
        <w:contextualSpacing/>
        <w:rPr>
          <w:rFonts w:asciiTheme="minorHAnsi" w:hAnsiTheme="minorHAnsi" w:cstheme="minorHAnsi"/>
          <w:sz w:val="22"/>
          <w:szCs w:val="22"/>
        </w:rPr>
      </w:pPr>
      <w:r w:rsidRPr="002E170A">
        <w:rPr>
          <w:rFonts w:asciiTheme="minorHAnsi" w:hAnsiTheme="minorHAnsi" w:cstheme="minorHAnsi"/>
          <w:b/>
        </w:rPr>
        <w:t>Insurance</w:t>
      </w:r>
      <w:r w:rsidRPr="002E170A">
        <w:rPr>
          <w:rFonts w:asciiTheme="minorHAnsi" w:hAnsiTheme="minorHAnsi" w:cstheme="minorHAnsi"/>
          <w:b/>
          <w:sz w:val="22"/>
          <w:szCs w:val="22"/>
        </w:rPr>
        <w:t>:</w:t>
      </w:r>
      <w:r w:rsidRPr="004B32F0">
        <w:rPr>
          <w:rFonts w:asciiTheme="minorHAnsi" w:hAnsiTheme="minorHAnsi" w:cstheme="minorHAnsi"/>
          <w:sz w:val="22"/>
          <w:szCs w:val="22"/>
        </w:rPr>
        <w:t xml:space="preserve"> The Contractor shall maintain in force all insurance coverage required by federal, state, or local licensing authority.</w:t>
      </w:r>
    </w:p>
    <w:p w14:paraId="4FA88F91" w14:textId="77777777" w:rsidR="0067662D" w:rsidRPr="004B32F0" w:rsidRDefault="0067662D" w:rsidP="0067662D">
      <w:pPr>
        <w:pStyle w:val="ListParagraph"/>
        <w:ind w:left="360"/>
        <w:rPr>
          <w:rFonts w:asciiTheme="minorHAnsi" w:hAnsiTheme="minorHAnsi" w:cstheme="minorHAnsi"/>
          <w:sz w:val="22"/>
          <w:szCs w:val="22"/>
        </w:rPr>
      </w:pPr>
    </w:p>
    <w:p w14:paraId="1098851F" w14:textId="77777777" w:rsidR="0067662D" w:rsidRPr="004B32F0" w:rsidRDefault="0067662D" w:rsidP="0067662D">
      <w:pPr>
        <w:pStyle w:val="ListParagraph"/>
        <w:ind w:left="0"/>
        <w:rPr>
          <w:rFonts w:asciiTheme="minorHAnsi" w:hAnsiTheme="minorHAnsi" w:cstheme="minorHAnsi"/>
          <w:b/>
          <w:sz w:val="22"/>
          <w:szCs w:val="22"/>
        </w:rPr>
      </w:pPr>
      <w:r w:rsidRPr="004B32F0">
        <w:rPr>
          <w:rFonts w:asciiTheme="minorHAnsi" w:hAnsiTheme="minorHAnsi" w:cstheme="minorHAnsi"/>
          <w:b/>
          <w:sz w:val="22"/>
          <w:szCs w:val="22"/>
        </w:rPr>
        <w:t>GENERAL REQUIREMENTS AND SPECIFICATIONS FOR VENDED MEALS</w:t>
      </w:r>
    </w:p>
    <w:p w14:paraId="4637A8C3" w14:textId="77777777" w:rsidR="0067662D" w:rsidRPr="004B32F0" w:rsidRDefault="0067662D" w:rsidP="0067662D">
      <w:pPr>
        <w:pStyle w:val="ListParagraph"/>
        <w:ind w:left="360"/>
        <w:rPr>
          <w:rFonts w:asciiTheme="minorHAnsi" w:hAnsiTheme="minorHAnsi" w:cstheme="minorHAnsi"/>
          <w:sz w:val="22"/>
          <w:szCs w:val="22"/>
        </w:rPr>
      </w:pPr>
    </w:p>
    <w:p w14:paraId="60522B03" w14:textId="19E828B7" w:rsidR="0067662D" w:rsidRPr="004B32F0" w:rsidRDefault="0067662D" w:rsidP="00145702">
      <w:pPr>
        <w:pStyle w:val="ListParagraph"/>
        <w:numPr>
          <w:ilvl w:val="0"/>
          <w:numId w:val="51"/>
        </w:numPr>
        <w:contextualSpacing/>
        <w:rPr>
          <w:rFonts w:asciiTheme="minorHAnsi" w:hAnsiTheme="minorHAnsi" w:cstheme="minorHAnsi"/>
          <w:sz w:val="22"/>
          <w:szCs w:val="22"/>
        </w:rPr>
      </w:pPr>
      <w:r w:rsidRPr="004B32F0">
        <w:rPr>
          <w:rFonts w:asciiTheme="minorHAnsi" w:hAnsiTheme="minorHAnsi" w:cstheme="minorHAnsi"/>
          <w:b/>
          <w:sz w:val="22"/>
          <w:szCs w:val="22"/>
        </w:rPr>
        <w:t>Vended Meal Orders</w:t>
      </w:r>
      <w:r w:rsidRPr="004B32F0">
        <w:rPr>
          <w:rFonts w:asciiTheme="minorHAnsi" w:hAnsiTheme="minorHAnsi" w:cstheme="minorHAnsi"/>
          <w:sz w:val="22"/>
          <w:szCs w:val="22"/>
        </w:rPr>
        <w:t>: S</w:t>
      </w:r>
      <w:r w:rsidR="00D4070D" w:rsidRPr="004B32F0">
        <w:rPr>
          <w:rFonts w:asciiTheme="minorHAnsi" w:hAnsiTheme="minorHAnsi" w:cstheme="minorHAnsi"/>
          <w:sz w:val="22"/>
          <w:szCs w:val="22"/>
        </w:rPr>
        <w:t>ponsor</w:t>
      </w:r>
      <w:r w:rsidRPr="004B32F0">
        <w:rPr>
          <w:rFonts w:asciiTheme="minorHAnsi" w:hAnsiTheme="minorHAnsi" w:cstheme="minorHAnsi"/>
          <w:sz w:val="22"/>
          <w:szCs w:val="22"/>
        </w:rPr>
        <w:t xml:space="preserve"> will order meals on </w:t>
      </w:r>
      <w:r w:rsidRPr="004B32F0">
        <w:rPr>
          <w:rFonts w:asciiTheme="minorHAnsi" w:hAnsiTheme="minorHAnsi" w:cstheme="minorHAnsi"/>
          <w:i/>
          <w:color w:val="C00000"/>
          <w:sz w:val="22"/>
          <w:szCs w:val="22"/>
          <w:highlight w:val="lightGray"/>
          <w:u w:val="single"/>
        </w:rPr>
        <w:t>insert day of week</w:t>
      </w:r>
      <w:r w:rsidRPr="004B32F0">
        <w:rPr>
          <w:rFonts w:asciiTheme="minorHAnsi" w:hAnsiTheme="minorHAnsi" w:cstheme="minorHAnsi"/>
          <w:sz w:val="22"/>
          <w:szCs w:val="22"/>
        </w:rPr>
        <w:t xml:space="preserve"> of the week preceding the week of delivery; orders will be placed for the total number of days in the succeeding </w:t>
      </w:r>
      <w:r w:rsidR="00D17D62" w:rsidRPr="004B32F0">
        <w:rPr>
          <w:rFonts w:asciiTheme="minorHAnsi" w:hAnsiTheme="minorHAnsi" w:cstheme="minorHAnsi"/>
          <w:sz w:val="22"/>
          <w:szCs w:val="22"/>
        </w:rPr>
        <w:t>week and</w:t>
      </w:r>
      <w:r w:rsidRPr="004B32F0">
        <w:rPr>
          <w:rFonts w:asciiTheme="minorHAnsi" w:hAnsiTheme="minorHAnsi" w:cstheme="minorHAnsi"/>
          <w:sz w:val="22"/>
          <w:szCs w:val="22"/>
        </w:rPr>
        <w:t xml:space="preserve"> will include breakdown totals for each school and each type of meal.</w:t>
      </w:r>
    </w:p>
    <w:p w14:paraId="4B48FAB0" w14:textId="77777777" w:rsidR="0067662D" w:rsidRPr="004B32F0" w:rsidRDefault="0067662D" w:rsidP="0067662D">
      <w:pPr>
        <w:pStyle w:val="ListParagraph"/>
        <w:ind w:left="360"/>
        <w:rPr>
          <w:rFonts w:asciiTheme="minorHAnsi" w:hAnsiTheme="minorHAnsi" w:cstheme="minorHAnsi"/>
          <w:sz w:val="22"/>
          <w:szCs w:val="22"/>
        </w:rPr>
      </w:pPr>
    </w:p>
    <w:p w14:paraId="49C621A8" w14:textId="121C50DE" w:rsidR="0067662D" w:rsidRPr="004B32F0" w:rsidRDefault="0067662D" w:rsidP="0067662D">
      <w:pPr>
        <w:pStyle w:val="ListParagraph"/>
        <w:ind w:left="360"/>
        <w:rPr>
          <w:rFonts w:asciiTheme="minorHAnsi" w:hAnsiTheme="minorHAnsi" w:cstheme="minorHAnsi"/>
          <w:sz w:val="22"/>
          <w:szCs w:val="22"/>
        </w:rPr>
      </w:pPr>
      <w:r w:rsidRPr="004B32F0">
        <w:rPr>
          <w:rFonts w:asciiTheme="minorHAnsi" w:hAnsiTheme="minorHAnsi" w:cstheme="minorHAnsi"/>
          <w:sz w:val="22"/>
          <w:szCs w:val="22"/>
        </w:rPr>
        <w:t>The S</w:t>
      </w:r>
      <w:r w:rsidR="00D4070D" w:rsidRPr="004B32F0">
        <w:rPr>
          <w:rFonts w:asciiTheme="minorHAnsi" w:hAnsiTheme="minorHAnsi" w:cstheme="minorHAnsi"/>
          <w:sz w:val="22"/>
          <w:szCs w:val="22"/>
        </w:rPr>
        <w:t>ponsor</w:t>
      </w:r>
      <w:r w:rsidRPr="004B32F0">
        <w:rPr>
          <w:rFonts w:asciiTheme="minorHAnsi" w:hAnsiTheme="minorHAnsi" w:cstheme="minorHAnsi"/>
          <w:sz w:val="22"/>
          <w:szCs w:val="22"/>
        </w:rPr>
        <w:t xml:space="preserve"> reserves the right to increase or decrease the daily number of meals ordered with at least </w:t>
      </w:r>
      <w:r w:rsidRPr="004B32F0">
        <w:rPr>
          <w:rFonts w:asciiTheme="minorHAnsi" w:hAnsiTheme="minorHAnsi" w:cstheme="minorHAnsi"/>
          <w:i/>
          <w:color w:val="C00000"/>
          <w:sz w:val="22"/>
          <w:szCs w:val="22"/>
          <w:highlight w:val="lightGray"/>
          <w:u w:val="single"/>
        </w:rPr>
        <w:t>insert number of hours</w:t>
      </w:r>
      <w:r w:rsidRPr="004B32F0">
        <w:rPr>
          <w:rFonts w:asciiTheme="minorHAnsi" w:hAnsiTheme="minorHAnsi" w:cstheme="minorHAnsi"/>
          <w:sz w:val="22"/>
          <w:szCs w:val="22"/>
        </w:rPr>
        <w:t xml:space="preserve"> hour notice or less if mutually agreed upon between the parties to the Awarded Contract.</w:t>
      </w:r>
    </w:p>
    <w:p w14:paraId="5105FD33" w14:textId="77777777" w:rsidR="0067662D" w:rsidRPr="004B32F0" w:rsidRDefault="0067662D" w:rsidP="0067662D">
      <w:pPr>
        <w:pStyle w:val="ListParagraph"/>
        <w:ind w:left="360"/>
        <w:rPr>
          <w:rFonts w:asciiTheme="minorHAnsi" w:hAnsiTheme="minorHAnsi" w:cstheme="minorHAnsi"/>
          <w:sz w:val="22"/>
          <w:szCs w:val="22"/>
        </w:rPr>
      </w:pPr>
    </w:p>
    <w:p w14:paraId="6DCF7F31" w14:textId="2D048B83" w:rsidR="0067662D" w:rsidRPr="004B32F0" w:rsidRDefault="0067662D" w:rsidP="00145702">
      <w:pPr>
        <w:pStyle w:val="ListParagraph"/>
        <w:numPr>
          <w:ilvl w:val="0"/>
          <w:numId w:val="51"/>
        </w:numPr>
        <w:contextualSpacing/>
        <w:rPr>
          <w:rFonts w:asciiTheme="minorHAnsi" w:hAnsiTheme="minorHAnsi" w:cstheme="minorHAnsi"/>
          <w:b/>
          <w:sz w:val="22"/>
          <w:szCs w:val="22"/>
        </w:rPr>
      </w:pPr>
      <w:r w:rsidRPr="004B32F0">
        <w:rPr>
          <w:rFonts w:asciiTheme="minorHAnsi" w:hAnsiTheme="minorHAnsi" w:cstheme="minorHAnsi"/>
          <w:b/>
          <w:sz w:val="22"/>
          <w:szCs w:val="22"/>
        </w:rPr>
        <w:t>Menu Cycle Change Procedure:</w:t>
      </w:r>
      <w:r w:rsidRPr="004B32F0">
        <w:rPr>
          <w:rFonts w:asciiTheme="minorHAnsi" w:hAnsiTheme="minorHAnsi" w:cstheme="minorHAnsi"/>
          <w:sz w:val="22"/>
          <w:szCs w:val="22"/>
        </w:rPr>
        <w:t xml:space="preserve"> Meals will be delivered on a daily basis in accordance with the menu cycle developed by the </w:t>
      </w:r>
      <w:r w:rsidR="00D4070D" w:rsidRPr="004B32F0">
        <w:rPr>
          <w:rFonts w:asciiTheme="minorHAnsi" w:hAnsiTheme="minorHAnsi" w:cstheme="minorHAnsi"/>
          <w:sz w:val="22"/>
          <w:szCs w:val="22"/>
        </w:rPr>
        <w:t>Contractor</w:t>
      </w:r>
      <w:r w:rsidRPr="004B32F0">
        <w:rPr>
          <w:rFonts w:asciiTheme="minorHAnsi" w:hAnsiTheme="minorHAnsi" w:cstheme="minorHAnsi"/>
          <w:sz w:val="22"/>
          <w:szCs w:val="22"/>
        </w:rPr>
        <w:t>.  Deviation from the delivery cycle shall be permitted only upon authorization of the S</w:t>
      </w:r>
      <w:r w:rsidR="00D4070D" w:rsidRPr="004B32F0">
        <w:rPr>
          <w:rFonts w:asciiTheme="minorHAnsi" w:hAnsiTheme="minorHAnsi" w:cstheme="minorHAnsi"/>
          <w:sz w:val="22"/>
          <w:szCs w:val="22"/>
        </w:rPr>
        <w:t>ponsor</w:t>
      </w:r>
      <w:r w:rsidRPr="004B32F0">
        <w:rPr>
          <w:rFonts w:asciiTheme="minorHAnsi" w:hAnsiTheme="minorHAnsi" w:cstheme="minorHAnsi"/>
          <w:sz w:val="22"/>
          <w:szCs w:val="22"/>
        </w:rPr>
        <w:t xml:space="preserve">.  Menu changes may be made when mutually agreed upon by both parties.  When an emergency situation exists which might prevent the Contractor from delivering a </w:t>
      </w:r>
      <w:r w:rsidRPr="004B32F0">
        <w:rPr>
          <w:rFonts w:asciiTheme="minorHAnsi" w:hAnsiTheme="minorHAnsi" w:cstheme="minorHAnsi"/>
          <w:sz w:val="22"/>
          <w:szCs w:val="22"/>
        </w:rPr>
        <w:lastRenderedPageBreak/>
        <w:t>specified meal component, the contractor shall notify the S</w:t>
      </w:r>
      <w:r w:rsidR="00D4070D" w:rsidRPr="004B32F0">
        <w:rPr>
          <w:rFonts w:asciiTheme="minorHAnsi" w:hAnsiTheme="minorHAnsi" w:cstheme="minorHAnsi"/>
          <w:sz w:val="22"/>
          <w:szCs w:val="22"/>
        </w:rPr>
        <w:t>ponsor</w:t>
      </w:r>
      <w:r w:rsidRPr="004B32F0">
        <w:rPr>
          <w:rFonts w:asciiTheme="minorHAnsi" w:hAnsiTheme="minorHAnsi" w:cstheme="minorHAnsi"/>
          <w:sz w:val="22"/>
          <w:szCs w:val="22"/>
        </w:rPr>
        <w:t xml:space="preserve"> immediately so substitutions can be agreed upon. The S</w:t>
      </w:r>
      <w:r w:rsidR="00D4070D" w:rsidRPr="004B32F0">
        <w:rPr>
          <w:rFonts w:asciiTheme="minorHAnsi" w:hAnsiTheme="minorHAnsi" w:cstheme="minorHAnsi"/>
          <w:sz w:val="22"/>
          <w:szCs w:val="22"/>
        </w:rPr>
        <w:t>ponsor</w:t>
      </w:r>
      <w:r w:rsidRPr="004B32F0">
        <w:rPr>
          <w:rFonts w:asciiTheme="minorHAnsi" w:hAnsiTheme="minorHAnsi" w:cstheme="minorHAnsi"/>
          <w:sz w:val="22"/>
          <w:szCs w:val="22"/>
        </w:rPr>
        <w:t xml:space="preserve"> reserves the right to suggest menu changes within the Contractor's suggested food cost periodically throughout the contract period.</w:t>
      </w:r>
    </w:p>
    <w:p w14:paraId="4C4F69B2" w14:textId="77777777" w:rsidR="0067662D" w:rsidRPr="004B32F0" w:rsidRDefault="0067662D" w:rsidP="0067662D">
      <w:pPr>
        <w:pStyle w:val="ListParagraph"/>
        <w:ind w:left="360"/>
        <w:rPr>
          <w:rFonts w:asciiTheme="minorHAnsi" w:hAnsiTheme="minorHAnsi" w:cstheme="minorHAnsi"/>
          <w:sz w:val="22"/>
          <w:szCs w:val="22"/>
        </w:rPr>
      </w:pPr>
    </w:p>
    <w:p w14:paraId="1D96A4E9" w14:textId="4AF4C989" w:rsidR="0067662D" w:rsidRPr="004B32F0" w:rsidRDefault="0067662D" w:rsidP="00145702">
      <w:pPr>
        <w:pStyle w:val="ListParagraph"/>
        <w:numPr>
          <w:ilvl w:val="0"/>
          <w:numId w:val="51"/>
        </w:numPr>
        <w:contextualSpacing/>
        <w:rPr>
          <w:rFonts w:asciiTheme="minorHAnsi" w:hAnsiTheme="minorHAnsi" w:cstheme="minorHAnsi"/>
          <w:sz w:val="22"/>
          <w:szCs w:val="22"/>
        </w:rPr>
      </w:pPr>
      <w:r w:rsidRPr="004B32F0">
        <w:rPr>
          <w:rFonts w:asciiTheme="minorHAnsi" w:hAnsiTheme="minorHAnsi" w:cstheme="minorHAnsi"/>
          <w:b/>
          <w:sz w:val="22"/>
          <w:szCs w:val="22"/>
        </w:rPr>
        <w:t>Sanitation</w:t>
      </w:r>
      <w:r w:rsidRPr="004B32F0">
        <w:rPr>
          <w:rFonts w:asciiTheme="minorHAnsi" w:hAnsiTheme="minorHAnsi" w:cstheme="minorHAnsi"/>
          <w:sz w:val="22"/>
          <w:szCs w:val="22"/>
        </w:rPr>
        <w:t>: All meals and meal related items must be prepared and stored in accordance with all applicable health and sanitation regulations</w:t>
      </w:r>
      <w:r w:rsidR="002E170A">
        <w:rPr>
          <w:rFonts w:asciiTheme="minorHAnsi" w:hAnsiTheme="minorHAnsi" w:cstheme="minorHAnsi"/>
          <w:sz w:val="22"/>
          <w:szCs w:val="22"/>
        </w:rPr>
        <w:t xml:space="preserve"> at all times</w:t>
      </w:r>
      <w:r w:rsidRPr="004B32F0">
        <w:rPr>
          <w:rFonts w:asciiTheme="minorHAnsi" w:hAnsiTheme="minorHAnsi" w:cstheme="minorHAnsi"/>
          <w:sz w:val="22"/>
          <w:szCs w:val="22"/>
        </w:rPr>
        <w:t>.</w:t>
      </w:r>
      <w:r w:rsidR="002E170A">
        <w:rPr>
          <w:rFonts w:asciiTheme="minorHAnsi" w:hAnsiTheme="minorHAnsi" w:cstheme="minorHAnsi"/>
          <w:sz w:val="22"/>
          <w:szCs w:val="22"/>
        </w:rPr>
        <w:t xml:space="preserve"> The Contractor must have State or local health certification for the facility in which it proposes to prepare meals for use in the Program. The Contractor must ensure that meals are inspected periodically to determine bacteria levels present in the meals and that bacteria levels found to be present in the meals conform with standards set by local health authorities. The results of the inspections must be submitted promptly to the sponsor and to the State Agency. </w:t>
      </w:r>
    </w:p>
    <w:p w14:paraId="374150EB" w14:textId="77777777" w:rsidR="0067662D" w:rsidRPr="004B32F0" w:rsidRDefault="0067662D" w:rsidP="0067662D">
      <w:pPr>
        <w:rPr>
          <w:rFonts w:asciiTheme="minorHAnsi" w:hAnsiTheme="minorHAnsi" w:cstheme="minorHAnsi"/>
          <w:sz w:val="22"/>
          <w:szCs w:val="22"/>
        </w:rPr>
      </w:pPr>
    </w:p>
    <w:p w14:paraId="5FCA0BC7" w14:textId="57459BF4" w:rsidR="0067662D" w:rsidRPr="004B32F0" w:rsidRDefault="002E170A" w:rsidP="00145702">
      <w:pPr>
        <w:pStyle w:val="ListParagraph"/>
        <w:numPr>
          <w:ilvl w:val="0"/>
          <w:numId w:val="51"/>
        </w:numPr>
        <w:contextualSpacing/>
        <w:rPr>
          <w:rFonts w:asciiTheme="minorHAnsi" w:hAnsiTheme="minorHAnsi" w:cstheme="minorHAnsi"/>
          <w:sz w:val="22"/>
          <w:szCs w:val="22"/>
        </w:rPr>
      </w:pPr>
      <w:r>
        <w:rPr>
          <w:rFonts w:asciiTheme="minorHAnsi" w:hAnsiTheme="minorHAnsi" w:cstheme="minorHAnsi"/>
          <w:b/>
          <w:sz w:val="22"/>
          <w:szCs w:val="22"/>
        </w:rPr>
        <w:t>Recordkeeping</w:t>
      </w:r>
      <w:r w:rsidR="0067662D" w:rsidRPr="004B32F0">
        <w:rPr>
          <w:rFonts w:asciiTheme="minorHAnsi" w:hAnsiTheme="minorHAnsi" w:cstheme="minorHAnsi"/>
          <w:b/>
          <w:sz w:val="22"/>
          <w:szCs w:val="22"/>
        </w:rPr>
        <w:t xml:space="preserve">: </w:t>
      </w:r>
      <w:r>
        <w:rPr>
          <w:rFonts w:asciiTheme="minorHAnsi" w:hAnsiTheme="minorHAnsi" w:cstheme="minorHAnsi"/>
          <w:sz w:val="22"/>
          <w:szCs w:val="22"/>
        </w:rPr>
        <w:t>The Contractor shall maintain records (supported by invoices, receipts, or other evidence) as the Sponsor will need to meet the responsibilities of the Program, and shall submit all required reports to the sponsor promptly at the end of each month, unless more frequent reports are required by the Sponsor</w:t>
      </w:r>
      <w:r w:rsidR="0067662D" w:rsidRPr="004B32F0">
        <w:rPr>
          <w:rFonts w:asciiTheme="minorHAnsi" w:hAnsiTheme="minorHAnsi" w:cstheme="minorHAnsi"/>
          <w:sz w:val="22"/>
          <w:szCs w:val="22"/>
        </w:rPr>
        <w:t>. These records must demonstrate how the meals contribute to the required food components, food items, or menu items for each day of operation. Furthermore, these records must provide sufficient documentation to determine how the purchased meals contribute to meeting the age/grade appropriate nutrient standard over the school week</w:t>
      </w:r>
      <w:r w:rsidR="0005745A" w:rsidRPr="004B32F0">
        <w:rPr>
          <w:rFonts w:asciiTheme="minorHAnsi" w:hAnsiTheme="minorHAnsi" w:cstheme="minorHAnsi"/>
          <w:sz w:val="22"/>
          <w:szCs w:val="22"/>
        </w:rPr>
        <w:t xml:space="preserve"> if preparing meals for the NSLP</w:t>
      </w:r>
      <w:r w:rsidR="0067662D" w:rsidRPr="004B32F0">
        <w:rPr>
          <w:rFonts w:asciiTheme="minorHAnsi" w:hAnsiTheme="minorHAnsi" w:cstheme="minorHAnsi"/>
          <w:sz w:val="22"/>
          <w:szCs w:val="22"/>
        </w:rPr>
        <w:t>. For example, Contractor will need to maintain the following records and have such records available when requested by S</w:t>
      </w:r>
      <w:r w:rsidR="00D4070D" w:rsidRPr="004B32F0">
        <w:rPr>
          <w:rFonts w:asciiTheme="minorHAnsi" w:hAnsiTheme="minorHAnsi" w:cstheme="minorHAnsi"/>
          <w:sz w:val="22"/>
          <w:szCs w:val="22"/>
        </w:rPr>
        <w:t>ponsor</w:t>
      </w:r>
      <w:r w:rsidR="0067662D" w:rsidRPr="004B32F0">
        <w:rPr>
          <w:rFonts w:asciiTheme="minorHAnsi" w:hAnsiTheme="minorHAnsi" w:cstheme="minorHAnsi"/>
          <w:sz w:val="22"/>
          <w:szCs w:val="22"/>
        </w:rPr>
        <w:t xml:space="preserve">, federal, or state agency: </w:t>
      </w:r>
    </w:p>
    <w:p w14:paraId="6532CB46" w14:textId="77777777" w:rsidR="0067662D" w:rsidRPr="004B32F0" w:rsidRDefault="0067662D" w:rsidP="00145702">
      <w:pPr>
        <w:pStyle w:val="ListParagraph"/>
        <w:numPr>
          <w:ilvl w:val="0"/>
          <w:numId w:val="57"/>
        </w:numPr>
        <w:spacing w:after="40"/>
        <w:rPr>
          <w:rFonts w:asciiTheme="minorHAnsi" w:hAnsiTheme="minorHAnsi" w:cstheme="minorHAnsi"/>
          <w:sz w:val="22"/>
          <w:szCs w:val="22"/>
        </w:rPr>
      </w:pPr>
      <w:r w:rsidRPr="004B32F0">
        <w:rPr>
          <w:rFonts w:asciiTheme="minorHAnsi" w:hAnsiTheme="minorHAnsi" w:cstheme="minorHAnsi"/>
          <w:sz w:val="22"/>
          <w:szCs w:val="22"/>
        </w:rPr>
        <w:t xml:space="preserve">Temperature logs will be available for review, at any time during the contract period. </w:t>
      </w:r>
    </w:p>
    <w:p w14:paraId="68AD318A" w14:textId="7DF25C54" w:rsidR="0067662D" w:rsidRDefault="0067662D" w:rsidP="00145702">
      <w:pPr>
        <w:pStyle w:val="ListParagraph"/>
        <w:numPr>
          <w:ilvl w:val="0"/>
          <w:numId w:val="57"/>
        </w:numPr>
        <w:spacing w:after="40"/>
        <w:rPr>
          <w:rFonts w:asciiTheme="minorHAnsi" w:hAnsiTheme="minorHAnsi" w:cstheme="minorHAnsi"/>
          <w:sz w:val="22"/>
          <w:szCs w:val="22"/>
        </w:rPr>
      </w:pPr>
      <w:r w:rsidRPr="004B32F0">
        <w:rPr>
          <w:rFonts w:asciiTheme="minorHAnsi" w:hAnsiTheme="minorHAnsi" w:cstheme="minorHAnsi"/>
          <w:sz w:val="22"/>
          <w:szCs w:val="22"/>
        </w:rPr>
        <w:t xml:space="preserve">Production records will be available for review, at any time during the contract period. </w:t>
      </w:r>
    </w:p>
    <w:p w14:paraId="55CCFB60" w14:textId="167C13A1" w:rsidR="002E170A" w:rsidRPr="002E170A" w:rsidRDefault="002E170A" w:rsidP="002E170A">
      <w:pPr>
        <w:spacing w:after="40"/>
        <w:ind w:left="360"/>
        <w:rPr>
          <w:rFonts w:asciiTheme="minorHAnsi" w:hAnsiTheme="minorHAnsi" w:cstheme="minorHAnsi"/>
          <w:sz w:val="22"/>
          <w:szCs w:val="22"/>
        </w:rPr>
      </w:pPr>
      <w:r>
        <w:rPr>
          <w:rFonts w:asciiTheme="minorHAnsi" w:hAnsiTheme="minorHAnsi" w:cstheme="minorHAnsi"/>
          <w:sz w:val="22"/>
          <w:szCs w:val="22"/>
        </w:rPr>
        <w:t xml:space="preserve">Records shall be available for inspection and audit by representatives of the State Agency, the Department, and the U.S. Government Accountability Office at any reasonable time and place for a period of 3 years from the date of receipt and final payment under the contract, except that, if audit or investigation findings have not been resolved, such records shall be retained until all issues raised by the audit or investigation have been resolved. </w:t>
      </w:r>
    </w:p>
    <w:p w14:paraId="575277AA" w14:textId="77777777" w:rsidR="0067662D" w:rsidRPr="004B32F0" w:rsidRDefault="0067662D" w:rsidP="0067662D">
      <w:pPr>
        <w:pStyle w:val="ListParagraph"/>
        <w:ind w:left="360"/>
        <w:rPr>
          <w:rFonts w:asciiTheme="minorHAnsi" w:hAnsiTheme="minorHAnsi" w:cstheme="minorHAnsi"/>
          <w:b/>
          <w:sz w:val="22"/>
          <w:szCs w:val="22"/>
        </w:rPr>
      </w:pPr>
    </w:p>
    <w:p w14:paraId="11C58A41" w14:textId="1ACD1793" w:rsidR="0067662D" w:rsidRPr="004B32F0" w:rsidRDefault="0067662D" w:rsidP="00145702">
      <w:pPr>
        <w:pStyle w:val="ListParagraph"/>
        <w:numPr>
          <w:ilvl w:val="0"/>
          <w:numId w:val="51"/>
        </w:numPr>
        <w:contextualSpacing/>
        <w:rPr>
          <w:rFonts w:asciiTheme="minorHAnsi" w:hAnsiTheme="minorHAnsi" w:cstheme="minorHAnsi"/>
          <w:sz w:val="22"/>
          <w:szCs w:val="22"/>
        </w:rPr>
      </w:pPr>
      <w:r w:rsidRPr="004B32F0">
        <w:rPr>
          <w:rFonts w:asciiTheme="minorHAnsi" w:hAnsiTheme="minorHAnsi" w:cstheme="minorHAnsi"/>
          <w:b/>
          <w:sz w:val="22"/>
          <w:szCs w:val="22"/>
        </w:rPr>
        <w:t>Substitutes</w:t>
      </w:r>
      <w:r w:rsidRPr="004B32F0">
        <w:rPr>
          <w:rFonts w:asciiTheme="minorHAnsi" w:hAnsiTheme="minorHAnsi" w:cstheme="minorHAnsi"/>
          <w:sz w:val="22"/>
          <w:szCs w:val="22"/>
        </w:rPr>
        <w:t xml:space="preserve">: Meals shall be ordered by the </w:t>
      </w:r>
      <w:r w:rsidRPr="004B32F0">
        <w:rPr>
          <w:rFonts w:asciiTheme="minorHAnsi" w:hAnsiTheme="minorHAnsi" w:cstheme="minorHAnsi"/>
          <w:i/>
          <w:color w:val="C00000"/>
          <w:sz w:val="22"/>
          <w:szCs w:val="22"/>
          <w:highlight w:val="lightGray"/>
          <w:u w:val="single"/>
        </w:rPr>
        <w:t>insert S</w:t>
      </w:r>
      <w:r w:rsidR="00D4070D" w:rsidRPr="004B32F0">
        <w:rPr>
          <w:rFonts w:asciiTheme="minorHAnsi" w:hAnsiTheme="minorHAnsi" w:cstheme="minorHAnsi"/>
          <w:i/>
          <w:color w:val="C00000"/>
          <w:sz w:val="22"/>
          <w:szCs w:val="22"/>
          <w:highlight w:val="lightGray"/>
          <w:u w:val="single"/>
        </w:rPr>
        <w:t>ponsor</w:t>
      </w:r>
      <w:r w:rsidRPr="004B32F0">
        <w:rPr>
          <w:rFonts w:asciiTheme="minorHAnsi" w:hAnsiTheme="minorHAnsi" w:cstheme="minorHAnsi"/>
          <w:i/>
          <w:color w:val="C00000"/>
          <w:sz w:val="22"/>
          <w:szCs w:val="22"/>
          <w:highlight w:val="lightGray"/>
          <w:u w:val="single"/>
        </w:rPr>
        <w:t>’s Kitchen Manager or Nutrition Program Director</w:t>
      </w:r>
      <w:r w:rsidRPr="004B32F0">
        <w:rPr>
          <w:rFonts w:asciiTheme="minorHAnsi" w:hAnsiTheme="minorHAnsi" w:cstheme="minorHAnsi"/>
          <w:sz w:val="22"/>
          <w:szCs w:val="22"/>
        </w:rPr>
        <w:t>. Items not on the quotation listing shall not be delivered without prior approval from the S</w:t>
      </w:r>
      <w:r w:rsidR="00D4070D" w:rsidRPr="004B32F0">
        <w:rPr>
          <w:rFonts w:asciiTheme="minorHAnsi" w:hAnsiTheme="minorHAnsi" w:cstheme="minorHAnsi"/>
          <w:sz w:val="22"/>
          <w:szCs w:val="22"/>
        </w:rPr>
        <w:t>ponsor</w:t>
      </w:r>
      <w:r w:rsidRPr="004B32F0">
        <w:rPr>
          <w:rFonts w:asciiTheme="minorHAnsi" w:hAnsiTheme="minorHAnsi" w:cstheme="minorHAnsi"/>
          <w:sz w:val="22"/>
          <w:szCs w:val="22"/>
        </w:rPr>
        <w:t xml:space="preserve">’s Kitchen Manager or Nutrition Program Director. If a substitute is necessary, delivery of an equal or superior product at an equal or lower price is permitted with prior approval. </w:t>
      </w:r>
    </w:p>
    <w:p w14:paraId="62559CC1" w14:textId="77777777" w:rsidR="0067662D" w:rsidRPr="004B32F0" w:rsidRDefault="0067662D" w:rsidP="0067662D">
      <w:pPr>
        <w:rPr>
          <w:rFonts w:asciiTheme="minorHAnsi" w:hAnsiTheme="minorHAnsi" w:cstheme="minorHAnsi"/>
          <w:sz w:val="22"/>
          <w:szCs w:val="22"/>
        </w:rPr>
      </w:pPr>
    </w:p>
    <w:p w14:paraId="096B7A59" w14:textId="7CE20A1D" w:rsidR="0067662D" w:rsidRPr="004B32F0" w:rsidRDefault="0067662D" w:rsidP="00145702">
      <w:pPr>
        <w:pStyle w:val="ListParagraph"/>
        <w:numPr>
          <w:ilvl w:val="0"/>
          <w:numId w:val="51"/>
        </w:numPr>
        <w:contextualSpacing/>
        <w:rPr>
          <w:rFonts w:asciiTheme="minorHAnsi" w:hAnsiTheme="minorHAnsi" w:cstheme="minorHAnsi"/>
          <w:sz w:val="22"/>
          <w:szCs w:val="22"/>
        </w:rPr>
      </w:pPr>
      <w:r w:rsidRPr="004B32F0">
        <w:rPr>
          <w:rFonts w:asciiTheme="minorHAnsi" w:hAnsiTheme="minorHAnsi" w:cstheme="minorHAnsi"/>
          <w:b/>
          <w:sz w:val="22"/>
          <w:szCs w:val="22"/>
        </w:rPr>
        <w:t>Noncompliance</w:t>
      </w:r>
      <w:r w:rsidRPr="004B32F0">
        <w:rPr>
          <w:rFonts w:asciiTheme="minorHAnsi" w:hAnsiTheme="minorHAnsi" w:cstheme="minorHAnsi"/>
          <w:sz w:val="22"/>
          <w:szCs w:val="22"/>
        </w:rPr>
        <w:t>: The S</w:t>
      </w:r>
      <w:r w:rsidR="00D4070D" w:rsidRPr="004B32F0">
        <w:rPr>
          <w:rFonts w:asciiTheme="minorHAnsi" w:hAnsiTheme="minorHAnsi" w:cstheme="minorHAnsi"/>
          <w:sz w:val="22"/>
          <w:szCs w:val="22"/>
        </w:rPr>
        <w:t>ponsor</w:t>
      </w:r>
      <w:r w:rsidRPr="004B32F0">
        <w:rPr>
          <w:rFonts w:asciiTheme="minorHAnsi" w:hAnsiTheme="minorHAnsi" w:cstheme="minorHAnsi"/>
          <w:sz w:val="22"/>
          <w:szCs w:val="22"/>
        </w:rPr>
        <w:t xml:space="preserve"> reserves the right to inspect and determine the quality of food delivered and reject any meals which do not comply with the requirements and specifications of the Awarded Contract.  The Contractor shall not be paid for unauthorized menu changes, incomplete meals, meals not delivered within the specified delivery time period and meals rejected because they do not comply with the specifications.  The S</w:t>
      </w:r>
      <w:r w:rsidR="00D4070D" w:rsidRPr="004B32F0">
        <w:rPr>
          <w:rFonts w:asciiTheme="minorHAnsi" w:hAnsiTheme="minorHAnsi" w:cstheme="minorHAnsi"/>
          <w:sz w:val="22"/>
          <w:szCs w:val="22"/>
        </w:rPr>
        <w:t>ponsor</w:t>
      </w:r>
      <w:r w:rsidR="00B5290F">
        <w:rPr>
          <w:rFonts w:asciiTheme="minorHAnsi" w:hAnsiTheme="minorHAnsi" w:cstheme="minorHAnsi"/>
          <w:sz w:val="22"/>
          <w:szCs w:val="22"/>
        </w:rPr>
        <w:t xml:space="preserve"> </w:t>
      </w:r>
      <w:r w:rsidRPr="004B32F0">
        <w:rPr>
          <w:rFonts w:asciiTheme="minorHAnsi" w:hAnsiTheme="minorHAnsi" w:cstheme="minorHAnsi"/>
          <w:sz w:val="22"/>
          <w:szCs w:val="22"/>
        </w:rPr>
        <w:t>reserves the right to obtain meals from other sources if meals are rejected due to any of the stated reasons.  The Contractor will be responsible for any excess cost, but will receive no adjustment in the event the meals are procured at a lesser cost.  The S</w:t>
      </w:r>
      <w:r w:rsidR="00D4070D" w:rsidRPr="004B32F0">
        <w:rPr>
          <w:rFonts w:asciiTheme="minorHAnsi" w:hAnsiTheme="minorHAnsi" w:cstheme="minorHAnsi"/>
          <w:sz w:val="22"/>
          <w:szCs w:val="22"/>
        </w:rPr>
        <w:t>ponsor</w:t>
      </w:r>
      <w:r w:rsidRPr="004B32F0">
        <w:rPr>
          <w:rFonts w:asciiTheme="minorHAnsi" w:hAnsiTheme="minorHAnsi" w:cstheme="minorHAnsi"/>
          <w:sz w:val="22"/>
          <w:szCs w:val="22"/>
        </w:rPr>
        <w:t xml:space="preserve"> or agency inspecting shall notify the Contractor in writing as to the number of meals rejected and the reasons for rejection.</w:t>
      </w:r>
    </w:p>
    <w:p w14:paraId="7B4160D3" w14:textId="77777777" w:rsidR="0067662D" w:rsidRPr="004B32F0" w:rsidRDefault="0067662D" w:rsidP="0067662D">
      <w:pPr>
        <w:pStyle w:val="ListParagraph"/>
        <w:ind w:left="360"/>
        <w:rPr>
          <w:rFonts w:asciiTheme="minorHAnsi" w:hAnsiTheme="minorHAnsi" w:cstheme="minorHAnsi"/>
          <w:sz w:val="22"/>
          <w:szCs w:val="22"/>
        </w:rPr>
      </w:pPr>
    </w:p>
    <w:p w14:paraId="162C7D36" w14:textId="77777777" w:rsidR="0067662D" w:rsidRPr="004B32F0" w:rsidRDefault="0067662D" w:rsidP="00145702">
      <w:pPr>
        <w:pStyle w:val="ListParagraph"/>
        <w:numPr>
          <w:ilvl w:val="0"/>
          <w:numId w:val="51"/>
        </w:numPr>
        <w:contextualSpacing/>
        <w:rPr>
          <w:rFonts w:asciiTheme="minorHAnsi" w:hAnsiTheme="minorHAnsi" w:cstheme="minorHAnsi"/>
          <w:sz w:val="22"/>
          <w:szCs w:val="22"/>
        </w:rPr>
      </w:pPr>
      <w:r w:rsidRPr="004B32F0">
        <w:rPr>
          <w:rFonts w:asciiTheme="minorHAnsi" w:hAnsiTheme="minorHAnsi" w:cstheme="minorHAnsi"/>
          <w:b/>
          <w:sz w:val="22"/>
          <w:szCs w:val="22"/>
        </w:rPr>
        <w:t>Specifications</w:t>
      </w:r>
    </w:p>
    <w:p w14:paraId="43CC2C27" w14:textId="77777777" w:rsidR="0067662D" w:rsidRPr="004B32F0" w:rsidRDefault="0067662D" w:rsidP="0067662D">
      <w:pPr>
        <w:rPr>
          <w:rFonts w:asciiTheme="minorHAnsi" w:hAnsiTheme="minorHAnsi" w:cstheme="minorHAnsi"/>
          <w:sz w:val="22"/>
          <w:szCs w:val="22"/>
        </w:rPr>
      </w:pPr>
    </w:p>
    <w:p w14:paraId="0AC69C1A" w14:textId="77777777" w:rsidR="0067662D" w:rsidRPr="004B32F0" w:rsidRDefault="0067662D" w:rsidP="00145702">
      <w:pPr>
        <w:pStyle w:val="ListParagraph"/>
        <w:numPr>
          <w:ilvl w:val="0"/>
          <w:numId w:val="52"/>
        </w:numPr>
        <w:contextualSpacing/>
        <w:rPr>
          <w:rFonts w:asciiTheme="minorHAnsi" w:hAnsiTheme="minorHAnsi" w:cstheme="minorHAnsi"/>
          <w:b/>
          <w:sz w:val="22"/>
          <w:szCs w:val="22"/>
        </w:rPr>
      </w:pPr>
      <w:r w:rsidRPr="004B32F0">
        <w:rPr>
          <w:rFonts w:asciiTheme="minorHAnsi" w:hAnsiTheme="minorHAnsi" w:cstheme="minorHAnsi"/>
          <w:b/>
          <w:sz w:val="22"/>
          <w:szCs w:val="22"/>
        </w:rPr>
        <w:t>Packaging</w:t>
      </w:r>
    </w:p>
    <w:p w14:paraId="226D40BE" w14:textId="0E6A1AAD" w:rsidR="0067662D" w:rsidRPr="004B32F0" w:rsidRDefault="0067662D" w:rsidP="000275DC">
      <w:pPr>
        <w:pStyle w:val="ListParagraph"/>
        <w:spacing w:after="240"/>
        <w:ind w:left="1080"/>
        <w:rPr>
          <w:rFonts w:asciiTheme="minorHAnsi" w:hAnsiTheme="minorHAnsi" w:cstheme="minorHAnsi"/>
          <w:sz w:val="22"/>
          <w:szCs w:val="22"/>
        </w:rPr>
      </w:pPr>
      <w:r w:rsidRPr="004B32F0">
        <w:rPr>
          <w:rFonts w:asciiTheme="minorHAnsi" w:hAnsiTheme="minorHAnsi" w:cstheme="minorHAnsi"/>
          <w:sz w:val="22"/>
          <w:szCs w:val="22"/>
        </w:rPr>
        <w:lastRenderedPageBreak/>
        <w:t>All meals shall be encased in sanitary wrappers or containers, which shall be sufficiently strong and tight to exclude dirt and moisture</w:t>
      </w:r>
      <w:r w:rsidR="00767FFA">
        <w:rPr>
          <w:rFonts w:asciiTheme="minorHAnsi" w:hAnsiTheme="minorHAnsi" w:cstheme="minorHAnsi"/>
          <w:sz w:val="22"/>
          <w:szCs w:val="22"/>
        </w:rPr>
        <w:t xml:space="preserve"> and prevent spillage</w:t>
      </w:r>
      <w:r w:rsidRPr="004B32F0">
        <w:rPr>
          <w:rFonts w:asciiTheme="minorHAnsi" w:hAnsiTheme="minorHAnsi" w:cstheme="minorHAnsi"/>
          <w:sz w:val="22"/>
          <w:szCs w:val="22"/>
        </w:rPr>
        <w:t xml:space="preserve">. </w:t>
      </w:r>
      <w:r w:rsidR="00767FFA" w:rsidRPr="00767FFA">
        <w:rPr>
          <w:rFonts w:asciiTheme="minorHAnsi" w:hAnsiTheme="minorHAnsi" w:cstheme="minorHAnsi"/>
          <w:sz w:val="22"/>
          <w:szCs w:val="22"/>
        </w:rPr>
        <w:t xml:space="preserve">meals will be packaged in a manner suitable to maintain local </w:t>
      </w:r>
      <w:r w:rsidR="00D17D62" w:rsidRPr="00767FFA">
        <w:rPr>
          <w:rFonts w:asciiTheme="minorHAnsi" w:hAnsiTheme="minorHAnsi" w:cstheme="minorHAnsi"/>
          <w:sz w:val="22"/>
          <w:szCs w:val="22"/>
        </w:rPr>
        <w:t>health</w:t>
      </w:r>
      <w:r w:rsidR="00767FFA" w:rsidRPr="00767FFA">
        <w:rPr>
          <w:rFonts w:asciiTheme="minorHAnsi" w:hAnsiTheme="minorHAnsi" w:cstheme="minorHAnsi"/>
          <w:sz w:val="22"/>
          <w:szCs w:val="22"/>
        </w:rPr>
        <w:t xml:space="preserve"> standards. Packages which are dirty, torn, open, mashed and/or damaged in any way will be returned to the Contractor</w:t>
      </w:r>
      <w:r w:rsidR="00767FFA">
        <w:rPr>
          <w:rFonts w:asciiTheme="minorHAnsi" w:hAnsiTheme="minorHAnsi" w:cstheme="minorHAnsi"/>
          <w:sz w:val="22"/>
          <w:szCs w:val="22"/>
        </w:rPr>
        <w:t xml:space="preserve"> and will not be </w:t>
      </w:r>
      <w:r w:rsidR="00E6387F">
        <w:rPr>
          <w:rFonts w:asciiTheme="minorHAnsi" w:hAnsiTheme="minorHAnsi" w:cstheme="minorHAnsi"/>
          <w:sz w:val="22"/>
          <w:szCs w:val="22"/>
        </w:rPr>
        <w:t xml:space="preserve">billed to the Sponsor. </w:t>
      </w:r>
      <w:r w:rsidR="00767FFA" w:rsidRPr="00767FFA">
        <w:rPr>
          <w:rFonts w:asciiTheme="minorHAnsi" w:hAnsiTheme="minorHAnsi" w:cstheme="minorHAnsi"/>
          <w:sz w:val="22"/>
          <w:szCs w:val="22"/>
        </w:rPr>
        <w:t xml:space="preserve">  </w:t>
      </w:r>
    </w:p>
    <w:p w14:paraId="545982E7" w14:textId="37639327" w:rsidR="0067662D" w:rsidRPr="004B32F0" w:rsidRDefault="0067662D" w:rsidP="000275DC">
      <w:pPr>
        <w:pStyle w:val="ListParagraph"/>
        <w:numPr>
          <w:ilvl w:val="0"/>
          <w:numId w:val="52"/>
        </w:numPr>
        <w:spacing w:after="240"/>
        <w:contextualSpacing/>
        <w:rPr>
          <w:rFonts w:asciiTheme="minorHAnsi" w:hAnsiTheme="minorHAnsi" w:cstheme="minorHAnsi"/>
          <w:sz w:val="22"/>
          <w:szCs w:val="22"/>
        </w:rPr>
      </w:pPr>
      <w:r w:rsidRPr="004B32F0">
        <w:rPr>
          <w:rFonts w:asciiTheme="minorHAnsi" w:hAnsiTheme="minorHAnsi" w:cstheme="minorHAnsi"/>
          <w:b/>
          <w:sz w:val="22"/>
          <w:szCs w:val="22"/>
        </w:rPr>
        <w:t>Food Preparation</w:t>
      </w:r>
      <w:r w:rsidRPr="004B32F0">
        <w:rPr>
          <w:rFonts w:asciiTheme="minorHAnsi" w:hAnsiTheme="minorHAnsi" w:cstheme="minorHAnsi"/>
          <w:sz w:val="22"/>
          <w:szCs w:val="22"/>
        </w:rPr>
        <w:t>: Meals shall be prepared under properly controlled temperatures and assembled not more than 24 hours prior to delivery unless agreed to by both parties.</w:t>
      </w:r>
      <w:r w:rsidR="002E170A">
        <w:rPr>
          <w:rFonts w:asciiTheme="minorHAnsi" w:hAnsiTheme="minorHAnsi" w:cstheme="minorHAnsi"/>
          <w:sz w:val="22"/>
          <w:szCs w:val="22"/>
        </w:rPr>
        <w:t xml:space="preserve"> The Contractor shall not subcontract for the total meal, with or without milk, or for the assembly of the meal. </w:t>
      </w:r>
    </w:p>
    <w:p w14:paraId="08FFB582" w14:textId="77777777" w:rsidR="0067662D" w:rsidRPr="004B32F0" w:rsidRDefault="0067662D" w:rsidP="0067662D">
      <w:pPr>
        <w:pStyle w:val="ListParagraph"/>
        <w:ind w:left="360"/>
        <w:rPr>
          <w:rFonts w:asciiTheme="minorHAnsi" w:hAnsiTheme="minorHAnsi" w:cstheme="minorHAnsi"/>
          <w:sz w:val="22"/>
          <w:szCs w:val="22"/>
        </w:rPr>
      </w:pPr>
    </w:p>
    <w:p w14:paraId="54E2EAAE" w14:textId="1EEC7150" w:rsidR="0067662D" w:rsidRPr="004B32F0" w:rsidRDefault="0067662D" w:rsidP="00145702">
      <w:pPr>
        <w:pStyle w:val="ListParagraph"/>
        <w:numPr>
          <w:ilvl w:val="0"/>
          <w:numId w:val="52"/>
        </w:numPr>
        <w:contextualSpacing/>
        <w:rPr>
          <w:rFonts w:asciiTheme="minorHAnsi" w:hAnsiTheme="minorHAnsi" w:cstheme="minorHAnsi"/>
          <w:sz w:val="22"/>
          <w:szCs w:val="22"/>
        </w:rPr>
      </w:pPr>
      <w:r w:rsidRPr="004B32F0">
        <w:rPr>
          <w:rFonts w:asciiTheme="minorHAnsi" w:hAnsiTheme="minorHAnsi" w:cstheme="minorHAnsi"/>
          <w:b/>
          <w:sz w:val="22"/>
          <w:szCs w:val="22"/>
        </w:rPr>
        <w:t>Product Freshness</w:t>
      </w:r>
      <w:r w:rsidRPr="004B32F0">
        <w:rPr>
          <w:rFonts w:asciiTheme="minorHAnsi" w:hAnsiTheme="minorHAnsi" w:cstheme="minorHAnsi"/>
          <w:sz w:val="22"/>
          <w:szCs w:val="22"/>
        </w:rPr>
        <w:t>: It is the responsibility of the Contractor to assure product freshness at all times. Previously frozen items are not acceptable without prior consent of the S</w:t>
      </w:r>
      <w:r w:rsidR="00D4070D" w:rsidRPr="004B32F0">
        <w:rPr>
          <w:rFonts w:asciiTheme="minorHAnsi" w:hAnsiTheme="minorHAnsi" w:cstheme="minorHAnsi"/>
          <w:sz w:val="22"/>
          <w:szCs w:val="22"/>
        </w:rPr>
        <w:t>ponsor</w:t>
      </w:r>
      <w:r w:rsidRPr="004B32F0">
        <w:rPr>
          <w:rFonts w:asciiTheme="minorHAnsi" w:hAnsiTheme="minorHAnsi" w:cstheme="minorHAnsi"/>
          <w:sz w:val="22"/>
          <w:szCs w:val="22"/>
        </w:rPr>
        <w:t xml:space="preserve">’s Kitchen Manager or Nutrition Program Director. </w:t>
      </w:r>
    </w:p>
    <w:p w14:paraId="205206BB" w14:textId="77777777" w:rsidR="0067662D" w:rsidRPr="004B32F0" w:rsidRDefault="0067662D" w:rsidP="0067662D">
      <w:pPr>
        <w:pStyle w:val="ListParagraph"/>
        <w:ind w:left="360"/>
        <w:rPr>
          <w:rFonts w:asciiTheme="minorHAnsi" w:hAnsiTheme="minorHAnsi" w:cstheme="minorHAnsi"/>
          <w:sz w:val="22"/>
          <w:szCs w:val="22"/>
        </w:rPr>
      </w:pPr>
    </w:p>
    <w:p w14:paraId="5550AB7D" w14:textId="4923E89B" w:rsidR="0005745A" w:rsidRDefault="0067662D" w:rsidP="0005745A">
      <w:pPr>
        <w:pStyle w:val="ListParagraph"/>
        <w:numPr>
          <w:ilvl w:val="0"/>
          <w:numId w:val="52"/>
        </w:numPr>
        <w:rPr>
          <w:rFonts w:asciiTheme="minorHAnsi" w:hAnsiTheme="minorHAnsi" w:cstheme="minorHAnsi"/>
          <w:sz w:val="22"/>
          <w:szCs w:val="22"/>
        </w:rPr>
      </w:pPr>
      <w:r w:rsidRPr="004B32F0">
        <w:rPr>
          <w:rFonts w:asciiTheme="minorHAnsi" w:hAnsiTheme="minorHAnsi" w:cstheme="minorHAnsi"/>
          <w:b/>
          <w:sz w:val="22"/>
          <w:szCs w:val="22"/>
        </w:rPr>
        <w:t>USDA Foods</w:t>
      </w:r>
      <w:r w:rsidR="0005745A" w:rsidRPr="004B32F0">
        <w:rPr>
          <w:rFonts w:asciiTheme="minorHAnsi" w:hAnsiTheme="minorHAnsi" w:cstheme="minorHAnsi"/>
          <w:b/>
          <w:sz w:val="22"/>
          <w:szCs w:val="22"/>
        </w:rPr>
        <w:t xml:space="preserve"> (optional, does not apply to SFSP))</w:t>
      </w:r>
      <w:r w:rsidRPr="004B32F0">
        <w:rPr>
          <w:rFonts w:asciiTheme="minorHAnsi" w:hAnsiTheme="minorHAnsi" w:cstheme="minorHAnsi"/>
          <w:sz w:val="22"/>
          <w:szCs w:val="22"/>
        </w:rPr>
        <w:t>: S</w:t>
      </w:r>
      <w:r w:rsidR="00D4070D" w:rsidRPr="004B32F0">
        <w:rPr>
          <w:rFonts w:asciiTheme="minorHAnsi" w:hAnsiTheme="minorHAnsi" w:cstheme="minorHAnsi"/>
          <w:sz w:val="22"/>
          <w:szCs w:val="22"/>
        </w:rPr>
        <w:t>ponsor</w:t>
      </w:r>
      <w:r w:rsidRPr="004B32F0">
        <w:rPr>
          <w:rFonts w:asciiTheme="minorHAnsi" w:hAnsiTheme="minorHAnsi" w:cstheme="minorHAnsi"/>
          <w:sz w:val="22"/>
          <w:szCs w:val="22"/>
        </w:rPr>
        <w:t xml:space="preserve"> will require Contractor to accept and utilize USDA Foods. All USDA Foods offered to the S</w:t>
      </w:r>
      <w:r w:rsidR="00FA57B5">
        <w:rPr>
          <w:rFonts w:asciiTheme="minorHAnsi" w:hAnsiTheme="minorHAnsi" w:cstheme="minorHAnsi"/>
          <w:sz w:val="22"/>
          <w:szCs w:val="22"/>
        </w:rPr>
        <w:t>ponsor</w:t>
      </w:r>
      <w:r w:rsidRPr="004B32F0">
        <w:rPr>
          <w:rFonts w:asciiTheme="minorHAnsi" w:hAnsiTheme="minorHAnsi" w:cstheme="minorHAnsi"/>
          <w:sz w:val="22"/>
          <w:szCs w:val="22"/>
        </w:rPr>
        <w:t xml:space="preserve"> and made available to the Contractor are acceptable and should be utilized in as large a quantity as may be efficient shall be utilized for the preparation and service of meals and for other allowable uses in accordance with the Code of Federal Regulations, 7 C.F.R. Part 250.  </w:t>
      </w:r>
      <w:r w:rsidR="0005745A" w:rsidRPr="004B32F0">
        <w:rPr>
          <w:rFonts w:asciiTheme="minorHAnsi" w:hAnsiTheme="minorHAnsi" w:cstheme="minorHAnsi"/>
          <w:sz w:val="22"/>
          <w:szCs w:val="22"/>
        </w:rPr>
        <w:t>Contractor must credit the Sponsor for the value of all USDA Foods received for the use in Sponsor's meal service in the school year, including both entitlement and bonus foods, and including the value of USDA Foods contained in processed end products. In crediting it for the value of donated foods, the Vendor uses the donated food values determined by the distributing agency, in accordance with §250.58(e). Contractor shall conduct all activities relating to USDA Foods for which it is responsible in accordance with 7 CFR Parts 250, 210, 220, 225 and 226, as applicable.</w:t>
      </w:r>
    </w:p>
    <w:p w14:paraId="5A7F2563" w14:textId="77777777" w:rsidR="00D17D62" w:rsidRPr="00D17D62" w:rsidRDefault="00D17D62" w:rsidP="00D17D62">
      <w:pPr>
        <w:pStyle w:val="ListParagraph"/>
        <w:rPr>
          <w:rFonts w:asciiTheme="minorHAnsi" w:hAnsiTheme="minorHAnsi" w:cstheme="minorHAnsi"/>
          <w:sz w:val="22"/>
          <w:szCs w:val="22"/>
        </w:rPr>
      </w:pPr>
    </w:p>
    <w:p w14:paraId="1360D2A0" w14:textId="054F0DD0" w:rsidR="00D17D62" w:rsidRPr="004B38D6" w:rsidRDefault="00D17D62" w:rsidP="00D17D62">
      <w:pPr>
        <w:numPr>
          <w:ilvl w:val="1"/>
          <w:numId w:val="52"/>
        </w:numPr>
        <w:spacing w:after="60" w:line="240" w:lineRule="auto"/>
        <w:rPr>
          <w:rFonts w:asciiTheme="minorHAnsi" w:eastAsia="MS Mincho" w:hAnsiTheme="minorHAnsi"/>
          <w:sz w:val="22"/>
          <w:szCs w:val="22"/>
        </w:rPr>
      </w:pPr>
      <w:r>
        <w:rPr>
          <w:rFonts w:asciiTheme="minorHAnsi" w:eastAsia="MS Mincho" w:hAnsiTheme="minorHAnsi"/>
          <w:sz w:val="22"/>
          <w:szCs w:val="22"/>
        </w:rPr>
        <w:t>Contractors</w:t>
      </w:r>
      <w:r w:rsidRPr="00A475FA">
        <w:rPr>
          <w:rFonts w:asciiTheme="minorHAnsi" w:eastAsia="MS Mincho" w:hAnsiTheme="minorHAnsi"/>
          <w:sz w:val="22"/>
          <w:szCs w:val="22"/>
        </w:rPr>
        <w:t xml:space="preserve"> processing USDA Foods at a commercial facility that is not a part of the contracted SFA are required to </w:t>
      </w:r>
      <w:r>
        <w:rPr>
          <w:rFonts w:asciiTheme="minorHAnsi" w:eastAsia="MS Mincho" w:hAnsiTheme="minorHAnsi"/>
          <w:sz w:val="22"/>
          <w:szCs w:val="22"/>
        </w:rPr>
        <w:t xml:space="preserve">follow all rules pertaining to </w:t>
      </w:r>
      <w:r w:rsidRPr="00A475FA">
        <w:rPr>
          <w:rFonts w:asciiTheme="minorHAnsi" w:eastAsia="MS Mincho" w:hAnsiTheme="minorHAnsi"/>
          <w:sz w:val="22"/>
          <w:szCs w:val="22"/>
        </w:rPr>
        <w:t>7 CFR 250 Part C</w:t>
      </w:r>
      <w:r>
        <w:rPr>
          <w:rFonts w:asciiTheme="minorHAnsi" w:eastAsia="MS Mincho" w:hAnsiTheme="minorHAnsi"/>
          <w:sz w:val="22"/>
          <w:szCs w:val="22"/>
        </w:rPr>
        <w:t>, including but not limited to</w:t>
      </w:r>
      <w:r w:rsidRPr="00A475FA">
        <w:rPr>
          <w:rFonts w:asciiTheme="minorHAnsi" w:eastAsia="MS Mincho" w:hAnsiTheme="minorHAnsi"/>
          <w:sz w:val="22"/>
          <w:szCs w:val="22"/>
        </w:rPr>
        <w:t xml:space="preserve"> hav</w:t>
      </w:r>
      <w:r>
        <w:rPr>
          <w:rFonts w:asciiTheme="minorHAnsi" w:eastAsia="MS Mincho" w:hAnsiTheme="minorHAnsi"/>
          <w:sz w:val="22"/>
          <w:szCs w:val="22"/>
        </w:rPr>
        <w:t>ing</w:t>
      </w:r>
      <w:r w:rsidRPr="00A475FA">
        <w:rPr>
          <w:rFonts w:asciiTheme="minorHAnsi" w:eastAsia="MS Mincho" w:hAnsiTheme="minorHAnsi"/>
          <w:sz w:val="22"/>
          <w:szCs w:val="22"/>
        </w:rPr>
        <w:t xml:space="preserve"> an active processing agreement.</w:t>
      </w:r>
    </w:p>
    <w:p w14:paraId="019F61FF" w14:textId="4995DA0F" w:rsidR="00D17D62" w:rsidRPr="004B32F0" w:rsidRDefault="00D17D62" w:rsidP="00D17D62">
      <w:pPr>
        <w:pStyle w:val="ListParagraph"/>
        <w:ind w:left="1800"/>
        <w:rPr>
          <w:rFonts w:asciiTheme="minorHAnsi" w:hAnsiTheme="minorHAnsi" w:cstheme="minorHAnsi"/>
          <w:sz w:val="22"/>
          <w:szCs w:val="22"/>
        </w:rPr>
      </w:pPr>
    </w:p>
    <w:p w14:paraId="05D8EE88" w14:textId="66D1EAE2" w:rsidR="0067662D" w:rsidRPr="004B32F0" w:rsidRDefault="0067662D" w:rsidP="0005745A">
      <w:pPr>
        <w:pStyle w:val="ListParagraph"/>
        <w:ind w:left="1080"/>
        <w:contextualSpacing/>
        <w:rPr>
          <w:rFonts w:asciiTheme="minorHAnsi" w:hAnsiTheme="minorHAnsi" w:cstheme="minorHAnsi"/>
          <w:sz w:val="22"/>
          <w:szCs w:val="22"/>
        </w:rPr>
      </w:pPr>
    </w:p>
    <w:tbl>
      <w:tblPr>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3"/>
      </w:tblGrid>
      <w:tr w:rsidR="004B32F0" w:rsidRPr="004B32F0" w14:paraId="182F3184" w14:textId="77777777" w:rsidTr="00E81AB1">
        <w:tc>
          <w:tcPr>
            <w:tcW w:w="9053" w:type="dxa"/>
            <w:vAlign w:val="bottom"/>
          </w:tcPr>
          <w:p w14:paraId="708FFC96" w14:textId="77777777" w:rsidR="004B32F0" w:rsidRPr="004B32F0" w:rsidRDefault="004B32F0" w:rsidP="00E81AB1">
            <w:pPr>
              <w:spacing w:after="120" w:line="240" w:lineRule="auto"/>
              <w:jc w:val="center"/>
              <w:rPr>
                <w:rFonts w:asciiTheme="minorHAnsi" w:eastAsia="MS Mincho" w:hAnsiTheme="minorHAnsi" w:cstheme="minorHAnsi"/>
                <w:b/>
                <w:bCs/>
                <w:sz w:val="22"/>
                <w:szCs w:val="22"/>
              </w:rPr>
            </w:pPr>
            <w:r w:rsidRPr="004B32F0">
              <w:rPr>
                <w:rFonts w:asciiTheme="minorHAnsi" w:eastAsia="MS Mincho" w:hAnsiTheme="minorHAnsi" w:cstheme="minorHAnsi"/>
                <w:b/>
                <w:bCs/>
                <w:sz w:val="22"/>
                <w:szCs w:val="22"/>
              </w:rPr>
              <w:t>Crediting USDA Donated Foods</w:t>
            </w:r>
          </w:p>
          <w:p w14:paraId="5ED9FB87" w14:textId="178E0776" w:rsidR="004B32F0" w:rsidRPr="004B32F0" w:rsidRDefault="00933EE2" w:rsidP="00E81AB1">
            <w:pPr>
              <w:spacing w:after="120" w:line="240" w:lineRule="auto"/>
              <w:rPr>
                <w:rFonts w:asciiTheme="minorHAnsi" w:eastAsia="MS Mincho" w:hAnsiTheme="minorHAnsi" w:cstheme="minorHAnsi"/>
                <w:b/>
                <w:bCs/>
                <w:sz w:val="22"/>
                <w:szCs w:val="22"/>
                <w:u w:val="single"/>
              </w:rPr>
            </w:pPr>
            <w:r>
              <w:rPr>
                <w:rFonts w:asciiTheme="minorHAnsi" w:eastAsia="MS Mincho" w:hAnsiTheme="minorHAnsi" w:cstheme="minorHAnsi"/>
                <w:b/>
                <w:bCs/>
                <w:sz w:val="22"/>
                <w:szCs w:val="22"/>
                <w:u w:val="single"/>
              </w:rPr>
              <w:t>Bidder</w:t>
            </w:r>
            <w:r w:rsidR="004B32F0" w:rsidRPr="004B32F0">
              <w:rPr>
                <w:rFonts w:asciiTheme="minorHAnsi" w:eastAsia="MS Mincho" w:hAnsiTheme="minorHAnsi" w:cstheme="minorHAnsi"/>
                <w:b/>
                <w:bCs/>
                <w:sz w:val="22"/>
                <w:szCs w:val="22"/>
                <w:u w:val="single"/>
              </w:rPr>
              <w:t xml:space="preserve"> must state here</w:t>
            </w:r>
            <w:r w:rsidR="00D17D62">
              <w:rPr>
                <w:rFonts w:asciiTheme="minorHAnsi" w:eastAsia="MS Mincho" w:hAnsiTheme="minorHAnsi" w:cstheme="minorHAnsi"/>
                <w:b/>
                <w:bCs/>
                <w:sz w:val="22"/>
                <w:szCs w:val="22"/>
                <w:u w:val="single"/>
              </w:rPr>
              <w:t>:</w:t>
            </w:r>
            <w:r w:rsidR="004B32F0" w:rsidRPr="004B32F0">
              <w:rPr>
                <w:rFonts w:asciiTheme="minorHAnsi" w:eastAsia="MS Mincho" w:hAnsiTheme="minorHAnsi" w:cstheme="minorHAnsi"/>
                <w:b/>
                <w:bCs/>
                <w:sz w:val="22"/>
                <w:szCs w:val="22"/>
                <w:u w:val="single"/>
              </w:rPr>
              <w:t xml:space="preserve"> </w:t>
            </w:r>
          </w:p>
          <w:p w14:paraId="6B935FC1" w14:textId="3EC10A14" w:rsidR="004B32F0" w:rsidRPr="004B32F0" w:rsidRDefault="004B32F0" w:rsidP="00E81AB1">
            <w:pPr>
              <w:spacing w:after="120" w:line="240" w:lineRule="auto"/>
              <w:rPr>
                <w:rFonts w:asciiTheme="minorHAnsi" w:eastAsia="MS Mincho" w:hAnsiTheme="minorHAnsi" w:cstheme="minorHAnsi"/>
                <w:sz w:val="22"/>
                <w:szCs w:val="22"/>
                <w:u w:val="single"/>
              </w:rPr>
            </w:pPr>
            <w:r w:rsidRPr="004B32F0">
              <w:rPr>
                <w:rFonts w:asciiTheme="minorHAnsi" w:eastAsia="MS Mincho" w:hAnsiTheme="minorHAnsi" w:cstheme="minorHAnsi"/>
                <w:sz w:val="22"/>
                <w:szCs w:val="22"/>
              </w:rPr>
              <w:t xml:space="preserve">Method of reporting crediting of USDA Donated Foods: </w:t>
            </w:r>
            <w:r w:rsidRPr="004B32F0">
              <w:rPr>
                <w:rFonts w:asciiTheme="minorHAnsi" w:eastAsia="MS Mincho" w:hAnsiTheme="minorHAnsi" w:cstheme="minorHAnsi"/>
                <w:sz w:val="22"/>
                <w:szCs w:val="22"/>
                <w:u w:val="single"/>
              </w:rPr>
              <w:tab/>
            </w:r>
            <w:r w:rsidRPr="004B32F0">
              <w:rPr>
                <w:rFonts w:asciiTheme="minorHAnsi" w:eastAsia="MS Mincho" w:hAnsiTheme="minorHAnsi" w:cstheme="minorHAnsi"/>
                <w:sz w:val="22"/>
                <w:szCs w:val="22"/>
                <w:u w:val="single"/>
              </w:rPr>
              <w:tab/>
            </w:r>
            <w:r w:rsidRPr="004B32F0">
              <w:rPr>
                <w:rFonts w:asciiTheme="minorHAnsi" w:eastAsia="MS Mincho" w:hAnsiTheme="minorHAnsi" w:cstheme="minorHAnsi"/>
                <w:sz w:val="22"/>
                <w:szCs w:val="22"/>
                <w:u w:val="single"/>
              </w:rPr>
              <w:tab/>
            </w:r>
            <w:r w:rsidRPr="004B32F0">
              <w:rPr>
                <w:rFonts w:asciiTheme="minorHAnsi" w:eastAsia="MS Mincho" w:hAnsiTheme="minorHAnsi" w:cstheme="minorHAnsi"/>
                <w:sz w:val="22"/>
                <w:szCs w:val="22"/>
                <w:u w:val="single"/>
              </w:rPr>
              <w:tab/>
            </w:r>
          </w:p>
          <w:p w14:paraId="0FCD56AB" w14:textId="09AC8001" w:rsidR="004B32F0" w:rsidRPr="004B32F0" w:rsidRDefault="00D17D62" w:rsidP="00E81AB1">
            <w:pPr>
              <w:spacing w:after="120" w:line="240" w:lineRule="auto"/>
              <w:rPr>
                <w:rFonts w:asciiTheme="minorHAnsi" w:eastAsia="MS Mincho" w:hAnsiTheme="minorHAnsi" w:cstheme="minorHAnsi"/>
                <w:sz w:val="22"/>
                <w:szCs w:val="22"/>
              </w:rPr>
            </w:pPr>
            <w:r w:rsidRPr="004B32F0">
              <w:rPr>
                <w:rFonts w:asciiTheme="minorHAnsi" w:eastAsia="MS Mincho" w:hAnsiTheme="minorHAnsi" w:cstheme="minorHAnsi"/>
                <w:sz w:val="22"/>
                <w:szCs w:val="22"/>
              </w:rPr>
              <w:t>Crediting timeframe</w:t>
            </w:r>
            <w:r w:rsidR="004B32F0" w:rsidRPr="004B32F0">
              <w:rPr>
                <w:rFonts w:asciiTheme="minorHAnsi" w:eastAsia="MS Mincho" w:hAnsiTheme="minorHAnsi" w:cstheme="minorHAnsi"/>
                <w:sz w:val="22"/>
                <w:szCs w:val="22"/>
              </w:rPr>
              <w:t xml:space="preserve"> beneficial to Sponsor, no less than annually:______________________</w:t>
            </w:r>
          </w:p>
          <w:p w14:paraId="538292CB" w14:textId="77777777" w:rsidR="004B32F0" w:rsidRPr="004B32F0" w:rsidRDefault="004B32F0" w:rsidP="00E81AB1">
            <w:pPr>
              <w:spacing w:after="120" w:line="240" w:lineRule="auto"/>
              <w:rPr>
                <w:rFonts w:asciiTheme="minorHAnsi" w:hAnsiTheme="minorHAnsi" w:cstheme="minorHAnsi"/>
                <w:color w:val="000000"/>
                <w:sz w:val="22"/>
                <w:szCs w:val="22"/>
                <w:shd w:val="clear" w:color="auto" w:fill="FFFFFF"/>
              </w:rPr>
            </w:pPr>
            <w:r w:rsidRPr="004B32F0">
              <w:rPr>
                <w:rFonts w:asciiTheme="minorHAnsi" w:hAnsiTheme="minorHAnsi" w:cstheme="minorHAnsi"/>
                <w:color w:val="000000"/>
                <w:sz w:val="22"/>
                <w:szCs w:val="22"/>
                <w:shd w:val="clear" w:color="auto" w:fill="FFFFFF"/>
              </w:rPr>
              <w:t>Method of documentation utilized to verify that the value of all donated foods has been credited __________________________________________________________________</w:t>
            </w:r>
          </w:p>
          <w:p w14:paraId="53466A2F" w14:textId="77777777" w:rsidR="004B32F0" w:rsidRPr="004B32F0" w:rsidRDefault="004B32F0" w:rsidP="00E81AB1">
            <w:pPr>
              <w:spacing w:after="120" w:line="240" w:lineRule="auto"/>
              <w:rPr>
                <w:rFonts w:asciiTheme="minorHAnsi" w:hAnsiTheme="minorHAnsi" w:cstheme="minorHAnsi"/>
                <w:color w:val="000000"/>
                <w:sz w:val="22"/>
                <w:szCs w:val="22"/>
                <w:shd w:val="clear" w:color="auto" w:fill="FFFFFF"/>
              </w:rPr>
            </w:pPr>
            <w:r w:rsidRPr="004B32F0">
              <w:rPr>
                <w:rFonts w:asciiTheme="minorHAnsi" w:hAnsiTheme="minorHAnsi" w:cstheme="minorHAnsi"/>
                <w:color w:val="000000"/>
                <w:sz w:val="22"/>
                <w:szCs w:val="22"/>
                <w:shd w:val="clear" w:color="auto" w:fill="FFFFFF"/>
              </w:rPr>
              <w:t>_________________________________________________________________________</w:t>
            </w:r>
          </w:p>
          <w:p w14:paraId="4F647141" w14:textId="77777777" w:rsidR="004B32F0" w:rsidRPr="004B32F0" w:rsidRDefault="004B32F0" w:rsidP="00E81AB1">
            <w:pPr>
              <w:spacing w:after="120" w:line="240" w:lineRule="auto"/>
              <w:rPr>
                <w:rFonts w:asciiTheme="minorHAnsi" w:hAnsiTheme="minorHAnsi" w:cstheme="minorHAnsi"/>
                <w:color w:val="000000"/>
                <w:sz w:val="22"/>
                <w:szCs w:val="22"/>
                <w:shd w:val="clear" w:color="auto" w:fill="FFFFFF"/>
              </w:rPr>
            </w:pPr>
            <w:r w:rsidRPr="004B32F0">
              <w:rPr>
                <w:rFonts w:asciiTheme="minorHAnsi" w:hAnsiTheme="minorHAnsi" w:cstheme="minorHAnsi"/>
                <w:color w:val="000000"/>
                <w:sz w:val="22"/>
                <w:szCs w:val="22"/>
                <w:shd w:val="clear" w:color="auto" w:fill="FFFFFF"/>
              </w:rPr>
              <w:t>The method of determining the donated food values to be used in crediting, in accordance with §250.51(c), or the actual donated food values ________________________________</w:t>
            </w:r>
          </w:p>
          <w:p w14:paraId="5B599ED5" w14:textId="77777777" w:rsidR="004B32F0" w:rsidRPr="004B32F0" w:rsidRDefault="004B32F0" w:rsidP="00E81AB1">
            <w:pPr>
              <w:spacing w:after="120" w:line="240" w:lineRule="auto"/>
              <w:rPr>
                <w:rFonts w:asciiTheme="minorHAnsi" w:hAnsiTheme="minorHAnsi" w:cstheme="minorHAnsi"/>
                <w:color w:val="000000"/>
                <w:sz w:val="22"/>
                <w:szCs w:val="22"/>
                <w:shd w:val="clear" w:color="auto" w:fill="FFFFFF"/>
              </w:rPr>
            </w:pPr>
            <w:r w:rsidRPr="004B32F0">
              <w:rPr>
                <w:rFonts w:asciiTheme="minorHAnsi" w:hAnsiTheme="minorHAnsi" w:cstheme="minorHAnsi"/>
                <w:color w:val="000000"/>
                <w:sz w:val="22"/>
                <w:szCs w:val="22"/>
                <w:shd w:val="clear" w:color="auto" w:fill="FFFFFF"/>
              </w:rPr>
              <w:t>__________________________________________________________________________</w:t>
            </w:r>
          </w:p>
        </w:tc>
      </w:tr>
    </w:tbl>
    <w:p w14:paraId="1E2CCBED" w14:textId="77777777" w:rsidR="004B32F0" w:rsidRPr="004B32F0" w:rsidRDefault="004B32F0" w:rsidP="0005745A">
      <w:pPr>
        <w:pStyle w:val="ListParagraph"/>
        <w:ind w:left="1080"/>
        <w:contextualSpacing/>
        <w:rPr>
          <w:rFonts w:asciiTheme="minorHAnsi" w:hAnsiTheme="minorHAnsi" w:cstheme="minorHAnsi"/>
          <w:sz w:val="22"/>
          <w:szCs w:val="22"/>
        </w:rPr>
      </w:pPr>
    </w:p>
    <w:p w14:paraId="6E438C87" w14:textId="77777777" w:rsidR="0067662D" w:rsidRPr="004B32F0" w:rsidRDefault="0067662D" w:rsidP="0067662D">
      <w:pPr>
        <w:pStyle w:val="ListParagraph"/>
        <w:ind w:left="360"/>
        <w:rPr>
          <w:rFonts w:asciiTheme="minorHAnsi" w:hAnsiTheme="minorHAnsi" w:cstheme="minorHAnsi"/>
          <w:sz w:val="22"/>
          <w:szCs w:val="22"/>
        </w:rPr>
      </w:pPr>
    </w:p>
    <w:p w14:paraId="30730EEE" w14:textId="286CD4FA" w:rsidR="0067662D" w:rsidRPr="004B32F0" w:rsidRDefault="0067662D" w:rsidP="00145702">
      <w:pPr>
        <w:pStyle w:val="ListParagraph"/>
        <w:numPr>
          <w:ilvl w:val="0"/>
          <w:numId w:val="52"/>
        </w:numPr>
        <w:contextualSpacing/>
        <w:rPr>
          <w:rFonts w:asciiTheme="minorHAnsi" w:hAnsiTheme="minorHAnsi" w:cstheme="minorHAnsi"/>
          <w:sz w:val="22"/>
          <w:szCs w:val="22"/>
        </w:rPr>
      </w:pPr>
      <w:r w:rsidRPr="004B32F0">
        <w:rPr>
          <w:rFonts w:asciiTheme="minorHAnsi" w:hAnsiTheme="minorHAnsi" w:cstheme="minorHAnsi"/>
          <w:b/>
          <w:sz w:val="22"/>
          <w:szCs w:val="22"/>
        </w:rPr>
        <w:t>Components of Vended Meals</w:t>
      </w:r>
      <w:r w:rsidRPr="004B32F0">
        <w:rPr>
          <w:rFonts w:asciiTheme="minorHAnsi" w:hAnsiTheme="minorHAnsi" w:cstheme="minorHAnsi"/>
          <w:sz w:val="22"/>
          <w:szCs w:val="22"/>
        </w:rPr>
        <w:t>:</w:t>
      </w:r>
      <w:r w:rsidRPr="004B32F0">
        <w:rPr>
          <w:rFonts w:asciiTheme="minorHAnsi" w:hAnsiTheme="minorHAnsi" w:cstheme="minorHAnsi"/>
          <w:b/>
          <w:sz w:val="22"/>
          <w:szCs w:val="22"/>
        </w:rPr>
        <w:t xml:space="preserve"> </w:t>
      </w:r>
      <w:r w:rsidRPr="004B32F0">
        <w:rPr>
          <w:rFonts w:asciiTheme="minorHAnsi" w:hAnsiTheme="minorHAnsi" w:cstheme="minorHAnsi"/>
          <w:sz w:val="22"/>
          <w:szCs w:val="22"/>
        </w:rPr>
        <w:t>Menus must meet the meal pattern requirements regarding the food components and minimum portions specified by the USDA.</w:t>
      </w:r>
      <w:r w:rsidR="001B03C9">
        <w:rPr>
          <w:rFonts w:asciiTheme="minorHAnsi" w:hAnsiTheme="minorHAnsi" w:cstheme="minorHAnsi"/>
          <w:sz w:val="22"/>
          <w:szCs w:val="22"/>
        </w:rPr>
        <w:t xml:space="preserve"> Meals for the SFSP shall be </w:t>
      </w:r>
      <w:r w:rsidR="001B03C9" w:rsidRPr="001B03C9">
        <w:rPr>
          <w:rFonts w:asciiTheme="minorHAnsi" w:hAnsiTheme="minorHAnsi" w:cstheme="minorHAnsi"/>
          <w:i/>
          <w:color w:val="C00000"/>
          <w:sz w:val="22"/>
          <w:szCs w:val="22"/>
          <w:highlight w:val="lightGray"/>
          <w:u w:val="single"/>
        </w:rPr>
        <w:t>inclusive/exclusive</w:t>
      </w:r>
      <w:r w:rsidR="001B03C9">
        <w:rPr>
          <w:rFonts w:asciiTheme="minorHAnsi" w:hAnsiTheme="minorHAnsi" w:cstheme="minorHAnsi"/>
          <w:sz w:val="22"/>
          <w:szCs w:val="22"/>
        </w:rPr>
        <w:t xml:space="preserve"> of milk and juice. </w:t>
      </w:r>
    </w:p>
    <w:p w14:paraId="49108BEA" w14:textId="77777777" w:rsidR="0067662D" w:rsidRPr="004B32F0" w:rsidRDefault="0067662D" w:rsidP="0067662D">
      <w:pPr>
        <w:pStyle w:val="ListParagraph"/>
        <w:ind w:left="1080"/>
        <w:rPr>
          <w:rFonts w:asciiTheme="minorHAnsi" w:hAnsiTheme="minorHAnsi" w:cstheme="minorHAnsi"/>
          <w:sz w:val="22"/>
          <w:szCs w:val="22"/>
        </w:rPr>
      </w:pPr>
    </w:p>
    <w:p w14:paraId="1AD4667A" w14:textId="6A3FD170" w:rsidR="0067662D" w:rsidRPr="004B32F0" w:rsidRDefault="0067662D" w:rsidP="0067662D">
      <w:pPr>
        <w:pStyle w:val="ListParagraph"/>
        <w:ind w:left="1080"/>
        <w:rPr>
          <w:rFonts w:asciiTheme="minorHAnsi" w:hAnsiTheme="minorHAnsi" w:cstheme="minorHAnsi"/>
        </w:rPr>
      </w:pPr>
      <w:r w:rsidRPr="004B32F0">
        <w:rPr>
          <w:rFonts w:asciiTheme="minorHAnsi" w:hAnsiTheme="minorHAnsi" w:cstheme="minorHAnsi"/>
          <w:sz w:val="22"/>
          <w:szCs w:val="22"/>
        </w:rPr>
        <w:t>All foods must meet the minimum food specifications and quality standards as listed herein</w:t>
      </w:r>
      <w:r w:rsidR="00295E56" w:rsidRPr="004B32F0">
        <w:rPr>
          <w:rFonts w:asciiTheme="minorHAnsi" w:hAnsiTheme="minorHAnsi" w:cstheme="minorHAnsi"/>
          <w:sz w:val="22"/>
          <w:szCs w:val="22"/>
        </w:rPr>
        <w:t>. Contractor shall provide a sample cycle menu, developed in accordance with the provisions of §210.10, §220.8, §225.15 and §225.16 as applicable to the programs served at each site, and must be used as a standard for the purpose of basing bids or estimating average cost per meal.</w:t>
      </w:r>
    </w:p>
    <w:p w14:paraId="616C2152" w14:textId="77777777" w:rsidR="0067662D" w:rsidRPr="004B32F0" w:rsidRDefault="0067662D" w:rsidP="0067662D">
      <w:pPr>
        <w:pStyle w:val="ListParagraph"/>
        <w:ind w:left="1080"/>
        <w:rPr>
          <w:rFonts w:asciiTheme="minorHAnsi" w:hAnsiTheme="minorHAnsi" w:cstheme="minorHAnsi"/>
          <w:i/>
          <w:sz w:val="22"/>
          <w:szCs w:val="22"/>
        </w:rPr>
      </w:pPr>
    </w:p>
    <w:p w14:paraId="0C47402D" w14:textId="1CF1B7BA" w:rsidR="0067662D" w:rsidRPr="004B32F0" w:rsidRDefault="0067662D" w:rsidP="00145702">
      <w:pPr>
        <w:pStyle w:val="ListParagraph"/>
        <w:numPr>
          <w:ilvl w:val="0"/>
          <w:numId w:val="52"/>
        </w:numPr>
        <w:contextualSpacing/>
        <w:rPr>
          <w:rFonts w:asciiTheme="minorHAnsi" w:hAnsiTheme="minorHAnsi" w:cstheme="minorHAnsi"/>
          <w:sz w:val="22"/>
          <w:szCs w:val="22"/>
        </w:rPr>
      </w:pPr>
      <w:r w:rsidRPr="004B32F0">
        <w:rPr>
          <w:rFonts w:asciiTheme="minorHAnsi" w:hAnsiTheme="minorHAnsi" w:cstheme="minorHAnsi"/>
          <w:b/>
          <w:sz w:val="22"/>
          <w:szCs w:val="22"/>
        </w:rPr>
        <w:t>Delivery Requirements</w:t>
      </w:r>
      <w:r w:rsidRPr="004B32F0">
        <w:rPr>
          <w:rFonts w:asciiTheme="minorHAnsi" w:hAnsiTheme="minorHAnsi" w:cstheme="minorHAnsi"/>
          <w:sz w:val="22"/>
          <w:szCs w:val="22"/>
        </w:rPr>
        <w:t>: Delivery shall be made by the Contractor to each S</w:t>
      </w:r>
      <w:r w:rsidR="00FA57B5">
        <w:rPr>
          <w:rFonts w:asciiTheme="minorHAnsi" w:hAnsiTheme="minorHAnsi" w:cstheme="minorHAnsi"/>
          <w:sz w:val="22"/>
          <w:szCs w:val="22"/>
        </w:rPr>
        <w:t>ponsor</w:t>
      </w:r>
      <w:r w:rsidRPr="004B32F0">
        <w:rPr>
          <w:rFonts w:asciiTheme="minorHAnsi" w:hAnsiTheme="minorHAnsi" w:cstheme="minorHAnsi"/>
          <w:sz w:val="22"/>
          <w:szCs w:val="22"/>
        </w:rPr>
        <w:t xml:space="preserve"> site in accordance with the order from the </w:t>
      </w:r>
      <w:r w:rsidR="00295E56" w:rsidRPr="004B32F0">
        <w:rPr>
          <w:rFonts w:asciiTheme="minorHAnsi" w:hAnsiTheme="minorHAnsi" w:cstheme="minorHAnsi"/>
          <w:sz w:val="22"/>
          <w:szCs w:val="22"/>
        </w:rPr>
        <w:t>Sponsor</w:t>
      </w:r>
      <w:r w:rsidRPr="004B32F0">
        <w:rPr>
          <w:rFonts w:asciiTheme="minorHAnsi" w:hAnsiTheme="minorHAnsi" w:cstheme="minorHAnsi"/>
          <w:sz w:val="22"/>
          <w:szCs w:val="22"/>
        </w:rPr>
        <w:t>.</w:t>
      </w:r>
    </w:p>
    <w:p w14:paraId="2475BBB7" w14:textId="77777777" w:rsidR="0067662D" w:rsidRPr="004B32F0" w:rsidRDefault="0067662D" w:rsidP="0067662D">
      <w:pPr>
        <w:pStyle w:val="ListParagraph"/>
        <w:ind w:left="1080"/>
        <w:rPr>
          <w:rFonts w:asciiTheme="minorHAnsi" w:hAnsiTheme="minorHAnsi" w:cstheme="minorHAnsi"/>
          <w:sz w:val="22"/>
          <w:szCs w:val="22"/>
        </w:rPr>
      </w:pPr>
    </w:p>
    <w:p w14:paraId="53AF2C41" w14:textId="00220941" w:rsidR="0067662D" w:rsidRPr="004B32F0" w:rsidRDefault="0067662D" w:rsidP="0067662D">
      <w:pPr>
        <w:pStyle w:val="ListParagraph"/>
        <w:ind w:left="1080"/>
        <w:rPr>
          <w:rFonts w:asciiTheme="minorHAnsi" w:hAnsiTheme="minorHAnsi" w:cstheme="minorHAnsi"/>
          <w:sz w:val="22"/>
          <w:szCs w:val="22"/>
        </w:rPr>
      </w:pPr>
      <w:r w:rsidRPr="004B32F0">
        <w:rPr>
          <w:rFonts w:asciiTheme="minorHAnsi" w:hAnsiTheme="minorHAnsi" w:cstheme="minorHAnsi"/>
          <w:sz w:val="22"/>
          <w:szCs w:val="22"/>
        </w:rPr>
        <w:t>The Contractor will deliver the ordered meals as checked below or in a manner that is mutually agreed upon between the parties of the Contract to each school as listed below in S</w:t>
      </w:r>
      <w:r w:rsidR="00FA57B5">
        <w:rPr>
          <w:rFonts w:asciiTheme="minorHAnsi" w:hAnsiTheme="minorHAnsi" w:cstheme="minorHAnsi"/>
          <w:sz w:val="22"/>
          <w:szCs w:val="22"/>
        </w:rPr>
        <w:t>ponsor</w:t>
      </w:r>
      <w:r w:rsidRPr="004B32F0">
        <w:rPr>
          <w:rFonts w:asciiTheme="minorHAnsi" w:hAnsiTheme="minorHAnsi" w:cstheme="minorHAnsi"/>
          <w:sz w:val="22"/>
          <w:szCs w:val="22"/>
        </w:rPr>
        <w:t xml:space="preserve"> sites.  </w:t>
      </w:r>
    </w:p>
    <w:p w14:paraId="02418C1D" w14:textId="77777777" w:rsidR="0067662D" w:rsidRPr="004B32F0" w:rsidRDefault="0067662D" w:rsidP="00145702">
      <w:pPr>
        <w:pStyle w:val="ListParagraph"/>
        <w:numPr>
          <w:ilvl w:val="0"/>
          <w:numId w:val="54"/>
        </w:numPr>
        <w:contextualSpacing/>
        <w:rPr>
          <w:rFonts w:asciiTheme="minorHAnsi" w:hAnsiTheme="minorHAnsi" w:cstheme="minorHAnsi"/>
          <w:sz w:val="22"/>
          <w:szCs w:val="22"/>
        </w:rPr>
      </w:pPr>
      <w:r w:rsidRPr="004B32F0">
        <w:rPr>
          <w:rFonts w:asciiTheme="minorHAnsi" w:hAnsiTheme="minorHAnsi" w:cstheme="minorHAnsi"/>
          <w:sz w:val="22"/>
          <w:szCs w:val="22"/>
        </w:rPr>
        <w:t>Refrigerated truck(s)</w:t>
      </w:r>
    </w:p>
    <w:p w14:paraId="27A8E77D" w14:textId="77777777" w:rsidR="0067662D" w:rsidRPr="004B32F0" w:rsidRDefault="0067662D" w:rsidP="00145702">
      <w:pPr>
        <w:pStyle w:val="ListParagraph"/>
        <w:numPr>
          <w:ilvl w:val="0"/>
          <w:numId w:val="54"/>
        </w:numPr>
        <w:contextualSpacing/>
        <w:rPr>
          <w:rFonts w:asciiTheme="minorHAnsi" w:hAnsiTheme="minorHAnsi" w:cstheme="minorHAnsi"/>
          <w:sz w:val="22"/>
          <w:szCs w:val="22"/>
        </w:rPr>
      </w:pPr>
      <w:r w:rsidRPr="004B32F0">
        <w:rPr>
          <w:rFonts w:asciiTheme="minorHAnsi" w:hAnsiTheme="minorHAnsi" w:cstheme="minorHAnsi"/>
          <w:sz w:val="22"/>
          <w:szCs w:val="22"/>
        </w:rPr>
        <w:t>Insulated containers with ice (cold foods)</w:t>
      </w:r>
    </w:p>
    <w:p w14:paraId="15C56DAC" w14:textId="77777777" w:rsidR="0067662D" w:rsidRPr="004B32F0" w:rsidRDefault="0067662D" w:rsidP="00145702">
      <w:pPr>
        <w:pStyle w:val="ListParagraph"/>
        <w:numPr>
          <w:ilvl w:val="0"/>
          <w:numId w:val="54"/>
        </w:numPr>
        <w:contextualSpacing/>
        <w:rPr>
          <w:rFonts w:asciiTheme="minorHAnsi" w:hAnsiTheme="minorHAnsi" w:cstheme="minorHAnsi"/>
          <w:sz w:val="22"/>
          <w:szCs w:val="22"/>
        </w:rPr>
      </w:pPr>
      <w:r w:rsidRPr="004B32F0">
        <w:rPr>
          <w:rFonts w:asciiTheme="minorHAnsi" w:hAnsiTheme="minorHAnsi" w:cstheme="minorHAnsi"/>
          <w:sz w:val="22"/>
          <w:szCs w:val="22"/>
        </w:rPr>
        <w:t>Insulated containers without ice (hot foods)</w:t>
      </w:r>
    </w:p>
    <w:p w14:paraId="520D1FFF" w14:textId="77777777" w:rsidR="0067662D" w:rsidRPr="004B32F0" w:rsidRDefault="0067662D" w:rsidP="00145702">
      <w:pPr>
        <w:pStyle w:val="ListParagraph"/>
        <w:numPr>
          <w:ilvl w:val="0"/>
          <w:numId w:val="54"/>
        </w:numPr>
        <w:contextualSpacing/>
        <w:rPr>
          <w:rFonts w:asciiTheme="minorHAnsi" w:hAnsiTheme="minorHAnsi" w:cstheme="minorHAnsi"/>
          <w:sz w:val="22"/>
          <w:szCs w:val="22"/>
        </w:rPr>
      </w:pPr>
      <w:r w:rsidRPr="004B32F0">
        <w:rPr>
          <w:rFonts w:asciiTheme="minorHAnsi" w:hAnsiTheme="minorHAnsi" w:cstheme="minorHAnsi"/>
          <w:sz w:val="22"/>
          <w:szCs w:val="22"/>
        </w:rPr>
        <w:t>Heated units/ovens</w:t>
      </w:r>
    </w:p>
    <w:p w14:paraId="5C916289" w14:textId="77777777" w:rsidR="0067662D" w:rsidRPr="004B32F0" w:rsidRDefault="0067662D" w:rsidP="0067662D">
      <w:pPr>
        <w:pStyle w:val="ListParagraph"/>
        <w:ind w:left="1080"/>
        <w:rPr>
          <w:rFonts w:asciiTheme="minorHAnsi" w:hAnsiTheme="minorHAnsi" w:cstheme="minorHAnsi"/>
          <w:sz w:val="22"/>
          <w:szCs w:val="22"/>
        </w:rPr>
      </w:pPr>
    </w:p>
    <w:p w14:paraId="507E06FF" w14:textId="77777777" w:rsidR="0067662D" w:rsidRPr="004B32F0" w:rsidRDefault="0067662D" w:rsidP="0067662D">
      <w:pPr>
        <w:pStyle w:val="ListParagraph"/>
        <w:ind w:left="1080"/>
        <w:rPr>
          <w:rFonts w:asciiTheme="minorHAnsi" w:hAnsiTheme="minorHAnsi" w:cstheme="minorHAnsi"/>
          <w:sz w:val="22"/>
          <w:szCs w:val="22"/>
        </w:rPr>
      </w:pPr>
      <w:r w:rsidRPr="004B32F0">
        <w:rPr>
          <w:rFonts w:asciiTheme="minorHAnsi" w:hAnsiTheme="minorHAnsi" w:cstheme="minorHAnsi"/>
          <w:sz w:val="22"/>
          <w:szCs w:val="22"/>
        </w:rPr>
        <w:t xml:space="preserve">Meal(s) are to be delivered by the Contractor in </w:t>
      </w:r>
      <w:r w:rsidRPr="004B32F0">
        <w:rPr>
          <w:rFonts w:asciiTheme="minorHAnsi" w:hAnsiTheme="minorHAnsi" w:cstheme="minorHAnsi"/>
          <w:i/>
          <w:color w:val="C00000"/>
          <w:sz w:val="22"/>
          <w:szCs w:val="22"/>
          <w:highlight w:val="lightGray"/>
          <w:u w:val="single"/>
        </w:rPr>
        <w:t>insert: bulk or unitized</w:t>
      </w:r>
      <w:r w:rsidRPr="004B32F0">
        <w:rPr>
          <w:rFonts w:asciiTheme="minorHAnsi" w:hAnsiTheme="minorHAnsi" w:cstheme="minorHAnsi"/>
          <w:sz w:val="22"/>
          <w:szCs w:val="22"/>
        </w:rPr>
        <w:t xml:space="preserve"> form to locations as indicated in this section of this solicitation. </w:t>
      </w:r>
    </w:p>
    <w:p w14:paraId="0DDF4DB1" w14:textId="77777777" w:rsidR="0067662D" w:rsidRPr="004B32F0" w:rsidRDefault="0067662D" w:rsidP="0067662D">
      <w:pPr>
        <w:ind w:left="720"/>
        <w:rPr>
          <w:rFonts w:asciiTheme="minorHAnsi" w:hAnsiTheme="minorHAnsi" w:cstheme="minorHAnsi"/>
          <w:sz w:val="22"/>
          <w:szCs w:val="22"/>
        </w:rPr>
      </w:pPr>
    </w:p>
    <w:p w14:paraId="490674AB" w14:textId="34C9BC4F" w:rsidR="002E170A" w:rsidRPr="004B32F0" w:rsidRDefault="0067662D" w:rsidP="0067662D">
      <w:pPr>
        <w:pStyle w:val="ListParagraph"/>
        <w:ind w:left="1080"/>
        <w:rPr>
          <w:rFonts w:asciiTheme="minorHAnsi" w:hAnsiTheme="minorHAnsi" w:cstheme="minorHAnsi"/>
          <w:sz w:val="22"/>
          <w:szCs w:val="22"/>
        </w:rPr>
      </w:pPr>
      <w:r w:rsidRPr="004B32F0">
        <w:rPr>
          <w:rFonts w:asciiTheme="minorHAnsi" w:hAnsiTheme="minorHAnsi" w:cstheme="minorHAnsi"/>
          <w:sz w:val="22"/>
          <w:szCs w:val="22"/>
        </w:rPr>
        <w:t xml:space="preserve">The </w:t>
      </w:r>
      <w:r w:rsidR="00295E56" w:rsidRPr="004B32F0">
        <w:rPr>
          <w:rFonts w:asciiTheme="minorHAnsi" w:hAnsiTheme="minorHAnsi" w:cstheme="minorHAnsi"/>
          <w:sz w:val="22"/>
          <w:szCs w:val="22"/>
        </w:rPr>
        <w:t>Sponsor</w:t>
      </w:r>
      <w:r w:rsidRPr="004B32F0">
        <w:rPr>
          <w:rFonts w:asciiTheme="minorHAnsi" w:hAnsiTheme="minorHAnsi" w:cstheme="minorHAnsi"/>
          <w:sz w:val="22"/>
          <w:szCs w:val="22"/>
        </w:rPr>
        <w:t xml:space="preserve"> reserves the right to add or delete school site(s) and building(s) by amendment of the initial list of approved sites in Schedule A.  The Contractor's invoice shall show the cost as a separate item for that school site(s) and building(s). Otherwise, there shall </w:t>
      </w:r>
      <w:r w:rsidRPr="004B32F0">
        <w:rPr>
          <w:rFonts w:asciiTheme="minorHAnsi" w:hAnsiTheme="minorHAnsi" w:cstheme="minorHAnsi"/>
          <w:b/>
          <w:sz w:val="22"/>
          <w:szCs w:val="22"/>
        </w:rPr>
        <w:t>not be</w:t>
      </w:r>
      <w:r w:rsidRPr="004B32F0">
        <w:rPr>
          <w:rFonts w:asciiTheme="minorHAnsi" w:hAnsiTheme="minorHAnsi" w:cstheme="minorHAnsi"/>
          <w:sz w:val="22"/>
          <w:szCs w:val="22"/>
        </w:rPr>
        <w:t xml:space="preserve"> any separate charge for transportation, fuel, or delivery.  All costs are to be included in the unit price.</w:t>
      </w:r>
    </w:p>
    <w:p w14:paraId="5ADD1AFB" w14:textId="77777777" w:rsidR="0067662D" w:rsidRPr="004B32F0" w:rsidRDefault="0067662D" w:rsidP="002E170A">
      <w:pPr>
        <w:pStyle w:val="ListParagraph"/>
        <w:ind w:left="1080"/>
      </w:pPr>
    </w:p>
    <w:p w14:paraId="6F60E9CF" w14:textId="77777777" w:rsidR="0067662D" w:rsidRPr="004B32F0" w:rsidRDefault="0067662D" w:rsidP="0067662D">
      <w:pPr>
        <w:pStyle w:val="ListParagraph"/>
        <w:ind w:left="1080"/>
        <w:rPr>
          <w:rFonts w:asciiTheme="minorHAnsi" w:hAnsiTheme="minorHAnsi" w:cstheme="minorHAnsi"/>
          <w:sz w:val="22"/>
          <w:szCs w:val="22"/>
        </w:rPr>
      </w:pPr>
      <w:r w:rsidRPr="004B32F0">
        <w:rPr>
          <w:rFonts w:asciiTheme="minorHAnsi" w:hAnsiTheme="minorHAnsi" w:cstheme="minorHAnsi"/>
          <w:sz w:val="22"/>
          <w:szCs w:val="22"/>
        </w:rPr>
        <w:t>The Contractor</w:t>
      </w:r>
      <w:r w:rsidRPr="004B32F0" w:rsidDel="002279A3">
        <w:rPr>
          <w:rFonts w:asciiTheme="minorHAnsi" w:hAnsiTheme="minorHAnsi" w:cstheme="minorHAnsi"/>
          <w:sz w:val="22"/>
          <w:szCs w:val="22"/>
        </w:rPr>
        <w:t xml:space="preserve"> </w:t>
      </w:r>
      <w:r w:rsidRPr="004B32F0">
        <w:rPr>
          <w:rFonts w:asciiTheme="minorHAnsi" w:hAnsiTheme="minorHAnsi" w:cstheme="minorHAnsi"/>
          <w:sz w:val="22"/>
          <w:szCs w:val="22"/>
        </w:rPr>
        <w:t>shall be responsible for delivery of all meals and dairy products at the specified time.  Adequate refrigeration or heating shall be provided during delivery of all food to ensure the wholesomeness of food at delivery in accordance with state or local health codes.</w:t>
      </w:r>
    </w:p>
    <w:p w14:paraId="73F68B74" w14:textId="77777777" w:rsidR="0067662D" w:rsidRPr="004B32F0" w:rsidRDefault="0067662D" w:rsidP="0067662D">
      <w:pPr>
        <w:pStyle w:val="ListParagraph"/>
        <w:ind w:left="1080"/>
        <w:rPr>
          <w:rFonts w:asciiTheme="minorHAnsi" w:hAnsiTheme="minorHAnsi" w:cstheme="minorHAnsi"/>
          <w:sz w:val="22"/>
          <w:szCs w:val="22"/>
        </w:rPr>
      </w:pPr>
    </w:p>
    <w:p w14:paraId="7BA00D45" w14:textId="77777777" w:rsidR="001B3147" w:rsidRPr="004B32F0" w:rsidRDefault="0067662D" w:rsidP="001B3147">
      <w:pPr>
        <w:ind w:left="1080"/>
        <w:rPr>
          <w:rFonts w:asciiTheme="minorHAnsi" w:hAnsiTheme="minorHAnsi" w:cstheme="minorHAnsi"/>
          <w:sz w:val="22"/>
          <w:szCs w:val="22"/>
        </w:rPr>
      </w:pPr>
      <w:r w:rsidRPr="004B32F0">
        <w:rPr>
          <w:rFonts w:asciiTheme="minorHAnsi" w:hAnsiTheme="minorHAnsi" w:cstheme="minorHAnsi"/>
          <w:sz w:val="22"/>
          <w:szCs w:val="22"/>
        </w:rPr>
        <w:t>Deliveries shall be made to the following S</w:t>
      </w:r>
      <w:r w:rsidR="00295E56" w:rsidRPr="004B32F0">
        <w:rPr>
          <w:rFonts w:asciiTheme="minorHAnsi" w:hAnsiTheme="minorHAnsi" w:cstheme="minorHAnsi"/>
          <w:sz w:val="22"/>
          <w:szCs w:val="22"/>
        </w:rPr>
        <w:t>ponsor</w:t>
      </w:r>
      <w:r w:rsidRPr="004B32F0">
        <w:rPr>
          <w:rFonts w:asciiTheme="minorHAnsi" w:hAnsiTheme="minorHAnsi" w:cstheme="minorHAnsi"/>
          <w:sz w:val="22"/>
          <w:szCs w:val="22"/>
        </w:rPr>
        <w:t xml:space="preserve"> sites daily, except Saturday, Sunday, and holidays, as ordered; unless specified otherwise, and at such hours as specified by and arranged with the receiving S</w:t>
      </w:r>
      <w:r w:rsidR="00295E56" w:rsidRPr="004B32F0">
        <w:rPr>
          <w:rFonts w:asciiTheme="minorHAnsi" w:hAnsiTheme="minorHAnsi" w:cstheme="minorHAnsi"/>
          <w:sz w:val="22"/>
          <w:szCs w:val="22"/>
        </w:rPr>
        <w:t>ponsor</w:t>
      </w:r>
      <w:r w:rsidRPr="004B32F0">
        <w:rPr>
          <w:rFonts w:asciiTheme="minorHAnsi" w:hAnsiTheme="minorHAnsi" w:cstheme="minorHAnsi"/>
          <w:sz w:val="22"/>
          <w:szCs w:val="22"/>
        </w:rPr>
        <w:t>’s Kitchen Manager or Nutrition Program Director. It is the responsibility of the Contractor</w:t>
      </w:r>
      <w:r w:rsidRPr="004B32F0" w:rsidDel="002279A3">
        <w:rPr>
          <w:rFonts w:asciiTheme="minorHAnsi" w:hAnsiTheme="minorHAnsi" w:cstheme="minorHAnsi"/>
          <w:sz w:val="22"/>
          <w:szCs w:val="22"/>
        </w:rPr>
        <w:t xml:space="preserve"> </w:t>
      </w:r>
      <w:r w:rsidRPr="004B32F0">
        <w:rPr>
          <w:rFonts w:asciiTheme="minorHAnsi" w:hAnsiTheme="minorHAnsi" w:cstheme="minorHAnsi"/>
          <w:sz w:val="22"/>
          <w:szCs w:val="22"/>
        </w:rPr>
        <w:t>to place all deliveries in proper areas at each S</w:t>
      </w:r>
      <w:r w:rsidR="00295E56" w:rsidRPr="004B32F0">
        <w:rPr>
          <w:rFonts w:asciiTheme="minorHAnsi" w:hAnsiTheme="minorHAnsi" w:cstheme="minorHAnsi"/>
          <w:sz w:val="22"/>
          <w:szCs w:val="22"/>
        </w:rPr>
        <w:t>ponsor</w:t>
      </w:r>
      <w:r w:rsidRPr="004B32F0">
        <w:rPr>
          <w:rFonts w:asciiTheme="minorHAnsi" w:hAnsiTheme="minorHAnsi" w:cstheme="minorHAnsi"/>
          <w:sz w:val="22"/>
          <w:szCs w:val="22"/>
        </w:rPr>
        <w:t xml:space="preserve"> site. All invoices must be reviewed and signed by an authorized S</w:t>
      </w:r>
      <w:r w:rsidR="00295E56" w:rsidRPr="004B32F0">
        <w:rPr>
          <w:rFonts w:asciiTheme="minorHAnsi" w:hAnsiTheme="minorHAnsi" w:cstheme="minorHAnsi"/>
          <w:sz w:val="22"/>
          <w:szCs w:val="22"/>
        </w:rPr>
        <w:t>ponsor</w:t>
      </w:r>
      <w:r w:rsidRPr="004B32F0">
        <w:rPr>
          <w:rFonts w:asciiTheme="minorHAnsi" w:hAnsiTheme="minorHAnsi" w:cstheme="minorHAnsi"/>
          <w:sz w:val="22"/>
          <w:szCs w:val="22"/>
        </w:rPr>
        <w:t xml:space="preserve"> employee.  </w:t>
      </w:r>
    </w:p>
    <w:p w14:paraId="3CBD522C" w14:textId="77777777" w:rsidR="0086498F" w:rsidRPr="004B32F0" w:rsidRDefault="0086498F" w:rsidP="0086498F">
      <w:pPr>
        <w:ind w:left="720" w:firstLine="360"/>
        <w:rPr>
          <w:rFonts w:asciiTheme="minorHAnsi" w:hAnsiTheme="minorHAnsi" w:cstheme="minorHAnsi"/>
          <w:sz w:val="22"/>
          <w:szCs w:val="22"/>
        </w:rPr>
      </w:pPr>
      <w:r w:rsidRPr="004B32F0">
        <w:rPr>
          <w:rFonts w:asciiTheme="minorHAnsi" w:hAnsiTheme="minorHAnsi" w:cstheme="minorHAnsi"/>
          <w:sz w:val="22"/>
          <w:szCs w:val="22"/>
        </w:rPr>
        <w:t xml:space="preserve">Furthermore: </w:t>
      </w:r>
    </w:p>
    <w:p w14:paraId="46062C2A" w14:textId="77777777" w:rsidR="0086498F" w:rsidRPr="004B32F0" w:rsidRDefault="0086498F" w:rsidP="0086498F">
      <w:pPr>
        <w:pStyle w:val="ListParagraph"/>
        <w:numPr>
          <w:ilvl w:val="0"/>
          <w:numId w:val="49"/>
        </w:numPr>
        <w:ind w:left="1440"/>
        <w:contextualSpacing/>
        <w:rPr>
          <w:rFonts w:asciiTheme="minorHAnsi" w:hAnsiTheme="minorHAnsi" w:cstheme="minorHAnsi"/>
          <w:sz w:val="22"/>
          <w:szCs w:val="22"/>
        </w:rPr>
      </w:pPr>
      <w:r w:rsidRPr="004B32F0">
        <w:rPr>
          <w:rFonts w:asciiTheme="minorHAnsi" w:hAnsiTheme="minorHAnsi" w:cstheme="minorHAnsi"/>
          <w:sz w:val="22"/>
          <w:szCs w:val="22"/>
        </w:rPr>
        <w:t xml:space="preserve">All delivery personnel will be in uniform with company identification. </w:t>
      </w:r>
    </w:p>
    <w:p w14:paraId="75D91A5A" w14:textId="77777777" w:rsidR="0086498F" w:rsidRPr="004B32F0" w:rsidRDefault="0086498F" w:rsidP="0086498F">
      <w:pPr>
        <w:pStyle w:val="ListParagraph"/>
        <w:numPr>
          <w:ilvl w:val="0"/>
          <w:numId w:val="49"/>
        </w:numPr>
        <w:ind w:left="1440"/>
        <w:contextualSpacing/>
        <w:rPr>
          <w:rFonts w:asciiTheme="minorHAnsi" w:hAnsiTheme="minorHAnsi" w:cstheme="minorHAnsi"/>
          <w:sz w:val="22"/>
          <w:szCs w:val="22"/>
        </w:rPr>
      </w:pPr>
      <w:r w:rsidRPr="004B32F0">
        <w:rPr>
          <w:rFonts w:asciiTheme="minorHAnsi" w:hAnsiTheme="minorHAnsi" w:cstheme="minorHAnsi"/>
          <w:sz w:val="22"/>
          <w:szCs w:val="22"/>
        </w:rPr>
        <w:t xml:space="preserve">Delivery personnel will possess Contractor’s employee identification on their person at time of delivery. </w:t>
      </w:r>
    </w:p>
    <w:p w14:paraId="24D4D965" w14:textId="77777777" w:rsidR="0086498F" w:rsidRPr="004B32F0" w:rsidRDefault="0086498F" w:rsidP="0086498F">
      <w:pPr>
        <w:pStyle w:val="ListParagraph"/>
        <w:numPr>
          <w:ilvl w:val="0"/>
          <w:numId w:val="49"/>
        </w:numPr>
        <w:ind w:left="1440"/>
        <w:contextualSpacing/>
        <w:rPr>
          <w:rFonts w:asciiTheme="minorHAnsi" w:hAnsiTheme="minorHAnsi" w:cstheme="minorHAnsi"/>
          <w:sz w:val="22"/>
          <w:szCs w:val="22"/>
        </w:rPr>
      </w:pPr>
      <w:r w:rsidRPr="004B32F0">
        <w:rPr>
          <w:rFonts w:asciiTheme="minorHAnsi" w:hAnsiTheme="minorHAnsi" w:cstheme="minorHAnsi"/>
          <w:sz w:val="22"/>
          <w:szCs w:val="22"/>
        </w:rPr>
        <w:t>Delivery personnel will allow receiving staff the opportunity to inspect the inside of the delivery truck.</w:t>
      </w:r>
    </w:p>
    <w:p w14:paraId="543835FC" w14:textId="77777777" w:rsidR="001B3147" w:rsidRPr="004B32F0" w:rsidRDefault="001B3147" w:rsidP="001B3147">
      <w:pPr>
        <w:ind w:left="1080"/>
        <w:rPr>
          <w:rFonts w:asciiTheme="minorHAnsi" w:hAnsiTheme="minorHAnsi" w:cstheme="minorHAnsi"/>
          <w:sz w:val="22"/>
          <w:szCs w:val="22"/>
        </w:rPr>
      </w:pPr>
    </w:p>
    <w:p w14:paraId="77C05DF6" w14:textId="77777777" w:rsidR="00341DF5" w:rsidRDefault="00341DF5" w:rsidP="001B3147">
      <w:pPr>
        <w:ind w:left="1080"/>
        <w:rPr>
          <w:rFonts w:asciiTheme="minorHAnsi" w:hAnsiTheme="minorHAnsi" w:cstheme="minorHAnsi"/>
          <w:b/>
          <w:sz w:val="22"/>
          <w:szCs w:val="22"/>
        </w:rPr>
      </w:pPr>
    </w:p>
    <w:p w14:paraId="4D112B34" w14:textId="77777777" w:rsidR="00341DF5" w:rsidRDefault="00341DF5" w:rsidP="001B3147">
      <w:pPr>
        <w:ind w:left="1080"/>
        <w:rPr>
          <w:rFonts w:asciiTheme="minorHAnsi" w:hAnsiTheme="minorHAnsi" w:cstheme="minorHAnsi"/>
          <w:b/>
          <w:sz w:val="22"/>
          <w:szCs w:val="22"/>
        </w:rPr>
      </w:pPr>
    </w:p>
    <w:p w14:paraId="35166816" w14:textId="77777777" w:rsidR="00D17D62" w:rsidRDefault="00D17D62" w:rsidP="00D17D62">
      <w:pPr>
        <w:rPr>
          <w:rFonts w:asciiTheme="minorHAnsi" w:hAnsiTheme="minorHAnsi" w:cstheme="minorHAnsi"/>
          <w:b/>
          <w:sz w:val="22"/>
          <w:szCs w:val="22"/>
        </w:rPr>
      </w:pPr>
    </w:p>
    <w:p w14:paraId="20765786" w14:textId="44D18635" w:rsidR="0067662D" w:rsidRPr="004B32F0" w:rsidRDefault="00295E56" w:rsidP="00D17D62">
      <w:pPr>
        <w:rPr>
          <w:rFonts w:asciiTheme="minorHAnsi" w:hAnsiTheme="minorHAnsi" w:cstheme="minorHAnsi"/>
          <w:sz w:val="22"/>
          <w:szCs w:val="22"/>
        </w:rPr>
      </w:pPr>
      <w:r w:rsidRPr="004B32F0">
        <w:rPr>
          <w:rFonts w:asciiTheme="minorHAnsi" w:hAnsiTheme="minorHAnsi" w:cstheme="minorHAnsi"/>
          <w:b/>
          <w:sz w:val="22"/>
          <w:szCs w:val="22"/>
        </w:rPr>
        <w:lastRenderedPageBreak/>
        <w:t xml:space="preserve">Schedule A: </w:t>
      </w:r>
      <w:r w:rsidR="0067662D" w:rsidRPr="004B32F0">
        <w:rPr>
          <w:rFonts w:asciiTheme="minorHAnsi" w:hAnsiTheme="minorHAnsi" w:cstheme="minorHAnsi"/>
          <w:b/>
          <w:sz w:val="22"/>
          <w:szCs w:val="22"/>
        </w:rPr>
        <w:t>S</w:t>
      </w:r>
      <w:r w:rsidRPr="004B32F0">
        <w:rPr>
          <w:rFonts w:asciiTheme="minorHAnsi" w:hAnsiTheme="minorHAnsi" w:cstheme="minorHAnsi"/>
          <w:b/>
          <w:sz w:val="22"/>
          <w:szCs w:val="22"/>
        </w:rPr>
        <w:t xml:space="preserve">ponsor </w:t>
      </w:r>
      <w:r w:rsidR="0067662D" w:rsidRPr="004B32F0">
        <w:rPr>
          <w:rFonts w:asciiTheme="minorHAnsi" w:hAnsiTheme="minorHAnsi" w:cstheme="minorHAnsi"/>
          <w:b/>
          <w:sz w:val="22"/>
          <w:szCs w:val="22"/>
        </w:rPr>
        <w:t>Sites</w:t>
      </w:r>
      <w:r w:rsidR="00933EE2">
        <w:rPr>
          <w:rFonts w:asciiTheme="minorHAnsi" w:hAnsiTheme="minorHAnsi" w:cstheme="minorHAnsi"/>
          <w:b/>
          <w:sz w:val="22"/>
          <w:szCs w:val="22"/>
        </w:rPr>
        <w:t xml:space="preserve"> (To be completed by the Sponsor)</w:t>
      </w:r>
    </w:p>
    <w:tbl>
      <w:tblPr>
        <w:tblpPr w:leftFromText="180" w:rightFromText="180" w:vertAnchor="text" w:horzAnchor="margin" w:tblpXSpec="center" w:tblpY="462"/>
        <w:tblW w:w="1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5"/>
        <w:gridCol w:w="1080"/>
        <w:gridCol w:w="1170"/>
        <w:gridCol w:w="720"/>
        <w:gridCol w:w="720"/>
        <w:gridCol w:w="720"/>
        <w:gridCol w:w="810"/>
        <w:gridCol w:w="720"/>
        <w:gridCol w:w="900"/>
        <w:gridCol w:w="1080"/>
        <w:gridCol w:w="1890"/>
      </w:tblGrid>
      <w:tr w:rsidR="001B3147" w:rsidRPr="004B32F0" w14:paraId="0B00773D" w14:textId="77777777" w:rsidTr="00E81AB1">
        <w:trPr>
          <w:trHeight w:val="575"/>
        </w:trPr>
        <w:tc>
          <w:tcPr>
            <w:tcW w:w="4405" w:type="dxa"/>
            <w:gridSpan w:val="4"/>
          </w:tcPr>
          <w:p w14:paraId="39F90BB0" w14:textId="77777777" w:rsidR="001B3147" w:rsidRPr="004B32F0" w:rsidRDefault="001B3147" w:rsidP="00E81AB1">
            <w:pPr>
              <w:spacing w:after="120"/>
              <w:rPr>
                <w:rFonts w:asciiTheme="minorHAnsi" w:hAnsiTheme="minorHAnsi" w:cstheme="minorHAnsi"/>
                <w:b/>
              </w:rPr>
            </w:pPr>
            <w:r w:rsidRPr="004B32F0">
              <w:rPr>
                <w:rFonts w:asciiTheme="minorHAnsi" w:hAnsiTheme="minorHAnsi" w:cstheme="minorHAnsi"/>
                <w:b/>
                <w:sz w:val="22"/>
                <w:szCs w:val="22"/>
              </w:rPr>
              <w:t>Complete for all participating sites</w:t>
            </w:r>
          </w:p>
        </w:tc>
        <w:tc>
          <w:tcPr>
            <w:tcW w:w="4950" w:type="dxa"/>
            <w:gridSpan w:val="6"/>
          </w:tcPr>
          <w:p w14:paraId="22422632" w14:textId="77777777" w:rsidR="001B3147" w:rsidRPr="004B32F0" w:rsidRDefault="001B3147" w:rsidP="00E81AB1">
            <w:pPr>
              <w:spacing w:after="120"/>
              <w:rPr>
                <w:rFonts w:asciiTheme="minorHAnsi" w:hAnsiTheme="minorHAnsi" w:cstheme="minorHAnsi"/>
                <w:b/>
              </w:rPr>
            </w:pPr>
            <w:r w:rsidRPr="004B32F0">
              <w:rPr>
                <w:rFonts w:asciiTheme="minorHAnsi" w:hAnsiTheme="minorHAnsi" w:cstheme="minorHAnsi"/>
                <w:b/>
                <w:sz w:val="22"/>
                <w:szCs w:val="22"/>
              </w:rPr>
              <w:t>Indicate Serving times and days of operation if applicable</w:t>
            </w:r>
          </w:p>
        </w:tc>
        <w:tc>
          <w:tcPr>
            <w:tcW w:w="1890" w:type="dxa"/>
          </w:tcPr>
          <w:p w14:paraId="5EC01C09" w14:textId="77777777" w:rsidR="001B3147" w:rsidRPr="004B32F0" w:rsidRDefault="001B3147" w:rsidP="00E81AB1">
            <w:pPr>
              <w:spacing w:after="120"/>
              <w:rPr>
                <w:rFonts w:asciiTheme="minorHAnsi" w:hAnsiTheme="minorHAnsi" w:cstheme="minorHAnsi"/>
                <w:b/>
              </w:rPr>
            </w:pPr>
            <w:r w:rsidRPr="004B32F0">
              <w:rPr>
                <w:rFonts w:asciiTheme="minorHAnsi" w:hAnsiTheme="minorHAnsi" w:cstheme="minorHAnsi"/>
                <w:b/>
              </w:rPr>
              <w:t>Indicate if hot or cold holding available at site</w:t>
            </w:r>
          </w:p>
        </w:tc>
      </w:tr>
      <w:tr w:rsidR="001B3147" w:rsidRPr="004B32F0" w14:paraId="57C5433D" w14:textId="77777777" w:rsidTr="00E6387F">
        <w:trPr>
          <w:trHeight w:val="575"/>
        </w:trPr>
        <w:tc>
          <w:tcPr>
            <w:tcW w:w="1435" w:type="dxa"/>
          </w:tcPr>
          <w:p w14:paraId="2BEB1D34" w14:textId="77777777" w:rsidR="001B3147" w:rsidRPr="004B32F0" w:rsidRDefault="001B3147" w:rsidP="00E81AB1">
            <w:pPr>
              <w:spacing w:after="120"/>
              <w:rPr>
                <w:rFonts w:asciiTheme="minorHAnsi" w:hAnsiTheme="minorHAnsi" w:cstheme="minorHAnsi"/>
                <w:b/>
              </w:rPr>
            </w:pPr>
            <w:r w:rsidRPr="004B32F0">
              <w:rPr>
                <w:rFonts w:asciiTheme="minorHAnsi" w:hAnsiTheme="minorHAnsi" w:cstheme="minorHAnsi"/>
                <w:b/>
              </w:rPr>
              <w:t>Site name/ grades</w:t>
            </w:r>
          </w:p>
        </w:tc>
        <w:tc>
          <w:tcPr>
            <w:tcW w:w="1080" w:type="dxa"/>
          </w:tcPr>
          <w:p w14:paraId="75CC16A6" w14:textId="77777777" w:rsidR="001B3147" w:rsidRPr="004B32F0" w:rsidRDefault="001B3147" w:rsidP="00E81AB1">
            <w:pPr>
              <w:spacing w:after="120"/>
              <w:rPr>
                <w:rFonts w:asciiTheme="minorHAnsi" w:hAnsiTheme="minorHAnsi" w:cstheme="minorHAnsi"/>
                <w:b/>
              </w:rPr>
            </w:pPr>
            <w:r w:rsidRPr="004B32F0">
              <w:rPr>
                <w:rFonts w:asciiTheme="minorHAnsi" w:hAnsiTheme="minorHAnsi" w:cstheme="minorHAnsi"/>
                <w:b/>
              </w:rPr>
              <w:t>Address</w:t>
            </w:r>
          </w:p>
        </w:tc>
        <w:tc>
          <w:tcPr>
            <w:tcW w:w="1170" w:type="dxa"/>
          </w:tcPr>
          <w:p w14:paraId="318DD870" w14:textId="77777777" w:rsidR="001B3147" w:rsidRPr="004B32F0" w:rsidRDefault="001B3147" w:rsidP="00E81AB1">
            <w:pPr>
              <w:spacing w:after="120"/>
              <w:rPr>
                <w:rFonts w:asciiTheme="minorHAnsi" w:hAnsiTheme="minorHAnsi" w:cstheme="minorHAnsi"/>
                <w:b/>
              </w:rPr>
            </w:pPr>
            <w:r w:rsidRPr="004B32F0">
              <w:rPr>
                <w:rFonts w:asciiTheme="minorHAnsi" w:hAnsiTheme="minorHAnsi" w:cstheme="minorHAnsi"/>
                <w:b/>
              </w:rPr>
              <w:t>Enrollment</w:t>
            </w:r>
          </w:p>
        </w:tc>
        <w:tc>
          <w:tcPr>
            <w:tcW w:w="720" w:type="dxa"/>
          </w:tcPr>
          <w:p w14:paraId="29B51D86" w14:textId="52EAD651" w:rsidR="001B3147" w:rsidRPr="004B32F0" w:rsidRDefault="00E6387F" w:rsidP="00E81AB1">
            <w:pPr>
              <w:spacing w:after="120"/>
              <w:rPr>
                <w:rFonts w:asciiTheme="minorHAnsi" w:hAnsiTheme="minorHAnsi" w:cstheme="minorHAnsi"/>
                <w:b/>
              </w:rPr>
            </w:pPr>
            <w:r>
              <w:rPr>
                <w:rFonts w:asciiTheme="minorHAnsi" w:hAnsiTheme="minorHAnsi" w:cstheme="minorHAnsi"/>
                <w:b/>
              </w:rPr>
              <w:t>ADM/</w:t>
            </w:r>
            <w:r w:rsidR="001B3147" w:rsidRPr="004B32F0">
              <w:rPr>
                <w:rFonts w:asciiTheme="minorHAnsi" w:hAnsiTheme="minorHAnsi" w:cstheme="minorHAnsi"/>
                <w:b/>
              </w:rPr>
              <w:t>ADP*</w:t>
            </w:r>
          </w:p>
        </w:tc>
        <w:tc>
          <w:tcPr>
            <w:tcW w:w="720" w:type="dxa"/>
          </w:tcPr>
          <w:p w14:paraId="243A798B" w14:textId="77777777" w:rsidR="001B3147" w:rsidRPr="004B32F0" w:rsidRDefault="001B3147" w:rsidP="00E81AB1">
            <w:pPr>
              <w:spacing w:after="120"/>
              <w:rPr>
                <w:rFonts w:asciiTheme="minorHAnsi" w:hAnsiTheme="minorHAnsi" w:cstheme="minorHAnsi"/>
                <w:b/>
              </w:rPr>
            </w:pPr>
            <w:r w:rsidRPr="004B32F0">
              <w:rPr>
                <w:rFonts w:asciiTheme="minorHAnsi" w:hAnsiTheme="minorHAnsi" w:cstheme="minorHAnsi"/>
                <w:b/>
              </w:rPr>
              <w:t>NSLP</w:t>
            </w:r>
          </w:p>
        </w:tc>
        <w:tc>
          <w:tcPr>
            <w:tcW w:w="720" w:type="dxa"/>
          </w:tcPr>
          <w:p w14:paraId="7255977E" w14:textId="77777777" w:rsidR="001B3147" w:rsidRPr="004B32F0" w:rsidRDefault="001B3147" w:rsidP="00E81AB1">
            <w:pPr>
              <w:spacing w:after="120"/>
              <w:rPr>
                <w:rFonts w:asciiTheme="minorHAnsi" w:hAnsiTheme="minorHAnsi" w:cstheme="minorHAnsi"/>
                <w:b/>
              </w:rPr>
            </w:pPr>
            <w:r w:rsidRPr="004B32F0">
              <w:rPr>
                <w:rFonts w:asciiTheme="minorHAnsi" w:hAnsiTheme="minorHAnsi" w:cstheme="minorHAnsi"/>
                <w:b/>
              </w:rPr>
              <w:t>SBP</w:t>
            </w:r>
          </w:p>
        </w:tc>
        <w:tc>
          <w:tcPr>
            <w:tcW w:w="810" w:type="dxa"/>
          </w:tcPr>
          <w:p w14:paraId="58A1C059" w14:textId="77777777" w:rsidR="001B3147" w:rsidRPr="004B32F0" w:rsidRDefault="001B3147" w:rsidP="00E81AB1">
            <w:pPr>
              <w:spacing w:after="120"/>
              <w:rPr>
                <w:rFonts w:asciiTheme="minorHAnsi" w:hAnsiTheme="minorHAnsi" w:cstheme="minorHAnsi"/>
                <w:b/>
              </w:rPr>
            </w:pPr>
            <w:r w:rsidRPr="004B32F0">
              <w:rPr>
                <w:rFonts w:asciiTheme="minorHAnsi" w:hAnsiTheme="minorHAnsi" w:cstheme="minorHAnsi"/>
                <w:b/>
              </w:rPr>
              <w:t>ACSP</w:t>
            </w:r>
          </w:p>
        </w:tc>
        <w:tc>
          <w:tcPr>
            <w:tcW w:w="720" w:type="dxa"/>
          </w:tcPr>
          <w:p w14:paraId="505CEEAC" w14:textId="77777777" w:rsidR="001B3147" w:rsidRPr="004B32F0" w:rsidRDefault="001B3147" w:rsidP="00E81AB1">
            <w:pPr>
              <w:spacing w:after="120"/>
              <w:rPr>
                <w:rFonts w:asciiTheme="minorHAnsi" w:hAnsiTheme="minorHAnsi" w:cstheme="minorHAnsi"/>
                <w:b/>
              </w:rPr>
            </w:pPr>
            <w:r w:rsidRPr="004B32F0">
              <w:rPr>
                <w:rFonts w:asciiTheme="minorHAnsi" w:hAnsiTheme="minorHAnsi" w:cstheme="minorHAnsi"/>
                <w:b/>
              </w:rPr>
              <w:t>FFVP</w:t>
            </w:r>
          </w:p>
        </w:tc>
        <w:tc>
          <w:tcPr>
            <w:tcW w:w="900" w:type="dxa"/>
          </w:tcPr>
          <w:p w14:paraId="183D1C3F" w14:textId="7B12A0F9" w:rsidR="001B3147" w:rsidRPr="004B32F0" w:rsidRDefault="00E6387F" w:rsidP="00E81AB1">
            <w:pPr>
              <w:spacing w:after="120"/>
              <w:rPr>
                <w:rFonts w:asciiTheme="minorHAnsi" w:hAnsiTheme="minorHAnsi" w:cstheme="minorHAnsi"/>
                <w:b/>
              </w:rPr>
            </w:pPr>
            <w:r w:rsidRPr="004B32F0">
              <w:rPr>
                <w:rFonts w:asciiTheme="minorHAnsi" w:hAnsiTheme="minorHAnsi" w:cstheme="minorHAnsi"/>
                <w:b/>
              </w:rPr>
              <w:t>S</w:t>
            </w:r>
            <w:r>
              <w:rPr>
                <w:rFonts w:asciiTheme="minorHAnsi" w:hAnsiTheme="minorHAnsi" w:cstheme="minorHAnsi"/>
                <w:b/>
              </w:rPr>
              <w:t>SO</w:t>
            </w:r>
          </w:p>
        </w:tc>
        <w:tc>
          <w:tcPr>
            <w:tcW w:w="1080" w:type="dxa"/>
          </w:tcPr>
          <w:p w14:paraId="7B71559B" w14:textId="14B671DC" w:rsidR="001B3147" w:rsidRPr="004B32F0" w:rsidRDefault="001B3147" w:rsidP="00E81AB1">
            <w:pPr>
              <w:spacing w:after="120"/>
              <w:rPr>
                <w:rFonts w:asciiTheme="minorHAnsi" w:hAnsiTheme="minorHAnsi" w:cstheme="minorHAnsi"/>
                <w:b/>
              </w:rPr>
            </w:pPr>
            <w:r w:rsidRPr="004B32F0">
              <w:rPr>
                <w:rFonts w:asciiTheme="minorHAnsi" w:hAnsiTheme="minorHAnsi" w:cstheme="minorHAnsi"/>
                <w:b/>
              </w:rPr>
              <w:t>SFSP</w:t>
            </w:r>
          </w:p>
        </w:tc>
        <w:tc>
          <w:tcPr>
            <w:tcW w:w="1890" w:type="dxa"/>
          </w:tcPr>
          <w:p w14:paraId="45EE0867" w14:textId="77777777" w:rsidR="001B3147" w:rsidRPr="004B32F0" w:rsidRDefault="001B3147" w:rsidP="00E81AB1">
            <w:pPr>
              <w:spacing w:after="120"/>
              <w:rPr>
                <w:rFonts w:asciiTheme="minorHAnsi" w:hAnsiTheme="minorHAnsi" w:cstheme="minorHAnsi"/>
                <w:b/>
              </w:rPr>
            </w:pPr>
          </w:p>
        </w:tc>
      </w:tr>
      <w:tr w:rsidR="001B3147" w:rsidRPr="004B32F0" w14:paraId="6E76672E" w14:textId="77777777" w:rsidTr="00E6387F">
        <w:tc>
          <w:tcPr>
            <w:tcW w:w="1435" w:type="dxa"/>
          </w:tcPr>
          <w:p w14:paraId="45B1639C" w14:textId="77777777" w:rsidR="001B3147" w:rsidRPr="004B32F0" w:rsidRDefault="001B3147" w:rsidP="00E81AB1">
            <w:pPr>
              <w:spacing w:after="120"/>
              <w:rPr>
                <w:rFonts w:asciiTheme="minorHAnsi" w:hAnsiTheme="minorHAnsi" w:cstheme="minorHAnsi"/>
                <w:sz w:val="22"/>
                <w:szCs w:val="22"/>
              </w:rPr>
            </w:pPr>
          </w:p>
        </w:tc>
        <w:tc>
          <w:tcPr>
            <w:tcW w:w="1080" w:type="dxa"/>
          </w:tcPr>
          <w:p w14:paraId="41473974" w14:textId="77777777" w:rsidR="001B3147" w:rsidRPr="004B32F0" w:rsidRDefault="001B3147" w:rsidP="00E81AB1">
            <w:pPr>
              <w:spacing w:after="120"/>
              <w:rPr>
                <w:rFonts w:asciiTheme="minorHAnsi" w:hAnsiTheme="minorHAnsi" w:cstheme="minorHAnsi"/>
                <w:sz w:val="22"/>
                <w:szCs w:val="22"/>
              </w:rPr>
            </w:pPr>
          </w:p>
        </w:tc>
        <w:tc>
          <w:tcPr>
            <w:tcW w:w="1170" w:type="dxa"/>
          </w:tcPr>
          <w:p w14:paraId="6473F28D" w14:textId="77777777" w:rsidR="001B3147" w:rsidRPr="004B32F0" w:rsidRDefault="001B3147" w:rsidP="00E81AB1">
            <w:pPr>
              <w:spacing w:after="120"/>
              <w:rPr>
                <w:rFonts w:asciiTheme="minorHAnsi" w:hAnsiTheme="minorHAnsi" w:cstheme="minorHAnsi"/>
                <w:sz w:val="22"/>
                <w:szCs w:val="22"/>
              </w:rPr>
            </w:pPr>
          </w:p>
        </w:tc>
        <w:tc>
          <w:tcPr>
            <w:tcW w:w="720" w:type="dxa"/>
          </w:tcPr>
          <w:p w14:paraId="4F2CFC24" w14:textId="77777777" w:rsidR="001B3147" w:rsidRPr="004B32F0" w:rsidRDefault="001B3147" w:rsidP="00E81AB1">
            <w:pPr>
              <w:spacing w:after="120"/>
              <w:rPr>
                <w:rFonts w:asciiTheme="minorHAnsi" w:hAnsiTheme="minorHAnsi" w:cstheme="minorHAnsi"/>
                <w:sz w:val="22"/>
                <w:szCs w:val="22"/>
              </w:rPr>
            </w:pPr>
          </w:p>
        </w:tc>
        <w:tc>
          <w:tcPr>
            <w:tcW w:w="720" w:type="dxa"/>
          </w:tcPr>
          <w:p w14:paraId="0BD1C0A8" w14:textId="77777777" w:rsidR="001B3147" w:rsidRPr="004B32F0" w:rsidRDefault="001B3147" w:rsidP="00E81AB1">
            <w:pPr>
              <w:spacing w:after="120"/>
              <w:rPr>
                <w:rFonts w:asciiTheme="minorHAnsi" w:hAnsiTheme="minorHAnsi" w:cstheme="minorHAnsi"/>
                <w:sz w:val="22"/>
                <w:szCs w:val="22"/>
              </w:rPr>
            </w:pPr>
          </w:p>
        </w:tc>
        <w:tc>
          <w:tcPr>
            <w:tcW w:w="720" w:type="dxa"/>
          </w:tcPr>
          <w:p w14:paraId="08D89CC4" w14:textId="77777777" w:rsidR="001B3147" w:rsidRPr="004B32F0" w:rsidRDefault="001B3147" w:rsidP="00E81AB1">
            <w:pPr>
              <w:spacing w:after="120"/>
              <w:rPr>
                <w:rFonts w:asciiTheme="minorHAnsi" w:hAnsiTheme="minorHAnsi" w:cstheme="minorHAnsi"/>
                <w:sz w:val="22"/>
                <w:szCs w:val="22"/>
              </w:rPr>
            </w:pPr>
          </w:p>
        </w:tc>
        <w:tc>
          <w:tcPr>
            <w:tcW w:w="810" w:type="dxa"/>
          </w:tcPr>
          <w:p w14:paraId="7902B35D" w14:textId="77777777" w:rsidR="001B3147" w:rsidRPr="004B32F0" w:rsidRDefault="001B3147" w:rsidP="00E81AB1">
            <w:pPr>
              <w:spacing w:after="120"/>
              <w:rPr>
                <w:rFonts w:asciiTheme="minorHAnsi" w:hAnsiTheme="minorHAnsi" w:cstheme="minorHAnsi"/>
                <w:sz w:val="22"/>
                <w:szCs w:val="22"/>
              </w:rPr>
            </w:pPr>
          </w:p>
        </w:tc>
        <w:tc>
          <w:tcPr>
            <w:tcW w:w="720" w:type="dxa"/>
          </w:tcPr>
          <w:p w14:paraId="77A7DE68" w14:textId="77777777" w:rsidR="001B3147" w:rsidRPr="004B32F0" w:rsidRDefault="001B3147" w:rsidP="00E81AB1">
            <w:pPr>
              <w:spacing w:after="120"/>
              <w:rPr>
                <w:rFonts w:asciiTheme="minorHAnsi" w:hAnsiTheme="minorHAnsi" w:cstheme="minorHAnsi"/>
                <w:sz w:val="22"/>
                <w:szCs w:val="22"/>
              </w:rPr>
            </w:pPr>
          </w:p>
        </w:tc>
        <w:tc>
          <w:tcPr>
            <w:tcW w:w="900" w:type="dxa"/>
          </w:tcPr>
          <w:p w14:paraId="7E0C4413" w14:textId="77777777" w:rsidR="001B3147" w:rsidRPr="004B32F0" w:rsidRDefault="001B3147" w:rsidP="00E81AB1">
            <w:pPr>
              <w:spacing w:after="120"/>
              <w:rPr>
                <w:rFonts w:asciiTheme="minorHAnsi" w:hAnsiTheme="minorHAnsi" w:cstheme="minorHAnsi"/>
                <w:sz w:val="22"/>
                <w:szCs w:val="22"/>
              </w:rPr>
            </w:pPr>
          </w:p>
        </w:tc>
        <w:tc>
          <w:tcPr>
            <w:tcW w:w="1080" w:type="dxa"/>
          </w:tcPr>
          <w:p w14:paraId="379C7654" w14:textId="77777777" w:rsidR="001B3147" w:rsidRPr="004B32F0" w:rsidRDefault="001B3147" w:rsidP="00E81AB1">
            <w:pPr>
              <w:spacing w:after="120"/>
              <w:rPr>
                <w:rFonts w:asciiTheme="minorHAnsi" w:hAnsiTheme="minorHAnsi" w:cstheme="minorHAnsi"/>
                <w:sz w:val="22"/>
                <w:szCs w:val="22"/>
              </w:rPr>
            </w:pPr>
          </w:p>
        </w:tc>
        <w:tc>
          <w:tcPr>
            <w:tcW w:w="1890" w:type="dxa"/>
          </w:tcPr>
          <w:p w14:paraId="08743DE0" w14:textId="77777777" w:rsidR="001B3147" w:rsidRPr="004B32F0" w:rsidRDefault="001B3147" w:rsidP="00E81AB1">
            <w:pPr>
              <w:spacing w:after="120"/>
              <w:rPr>
                <w:rFonts w:asciiTheme="minorHAnsi" w:hAnsiTheme="minorHAnsi" w:cstheme="minorHAnsi"/>
                <w:sz w:val="22"/>
                <w:szCs w:val="22"/>
              </w:rPr>
            </w:pPr>
          </w:p>
        </w:tc>
      </w:tr>
      <w:tr w:rsidR="001B3147" w:rsidRPr="004B32F0" w14:paraId="6727046C" w14:textId="77777777" w:rsidTr="00E6387F">
        <w:tc>
          <w:tcPr>
            <w:tcW w:w="1435" w:type="dxa"/>
          </w:tcPr>
          <w:p w14:paraId="4F614160" w14:textId="77777777" w:rsidR="001B3147" w:rsidRPr="004B32F0" w:rsidRDefault="001B3147" w:rsidP="00E81AB1">
            <w:pPr>
              <w:spacing w:after="120"/>
              <w:rPr>
                <w:rFonts w:asciiTheme="minorHAnsi" w:hAnsiTheme="minorHAnsi" w:cstheme="minorHAnsi"/>
                <w:sz w:val="22"/>
                <w:szCs w:val="22"/>
              </w:rPr>
            </w:pPr>
          </w:p>
        </w:tc>
        <w:tc>
          <w:tcPr>
            <w:tcW w:w="1080" w:type="dxa"/>
          </w:tcPr>
          <w:p w14:paraId="6115EED8" w14:textId="77777777" w:rsidR="001B3147" w:rsidRPr="004B32F0" w:rsidRDefault="001B3147" w:rsidP="00E81AB1">
            <w:pPr>
              <w:spacing w:after="120"/>
              <w:rPr>
                <w:rFonts w:asciiTheme="minorHAnsi" w:hAnsiTheme="minorHAnsi" w:cstheme="minorHAnsi"/>
                <w:sz w:val="22"/>
                <w:szCs w:val="22"/>
              </w:rPr>
            </w:pPr>
          </w:p>
        </w:tc>
        <w:tc>
          <w:tcPr>
            <w:tcW w:w="1170" w:type="dxa"/>
          </w:tcPr>
          <w:p w14:paraId="2178AEAF" w14:textId="77777777" w:rsidR="001B3147" w:rsidRPr="004B32F0" w:rsidRDefault="001B3147" w:rsidP="00E81AB1">
            <w:pPr>
              <w:spacing w:after="120"/>
              <w:rPr>
                <w:rFonts w:asciiTheme="minorHAnsi" w:hAnsiTheme="minorHAnsi" w:cstheme="minorHAnsi"/>
                <w:sz w:val="22"/>
                <w:szCs w:val="22"/>
              </w:rPr>
            </w:pPr>
          </w:p>
        </w:tc>
        <w:tc>
          <w:tcPr>
            <w:tcW w:w="720" w:type="dxa"/>
          </w:tcPr>
          <w:p w14:paraId="2DD23DBA" w14:textId="77777777" w:rsidR="001B3147" w:rsidRPr="004B32F0" w:rsidRDefault="001B3147" w:rsidP="00E81AB1">
            <w:pPr>
              <w:spacing w:after="120"/>
              <w:rPr>
                <w:rFonts w:asciiTheme="minorHAnsi" w:hAnsiTheme="minorHAnsi" w:cstheme="minorHAnsi"/>
                <w:sz w:val="22"/>
                <w:szCs w:val="22"/>
              </w:rPr>
            </w:pPr>
          </w:p>
        </w:tc>
        <w:tc>
          <w:tcPr>
            <w:tcW w:w="720" w:type="dxa"/>
          </w:tcPr>
          <w:p w14:paraId="7596CD5A" w14:textId="77777777" w:rsidR="001B3147" w:rsidRPr="004B32F0" w:rsidRDefault="001B3147" w:rsidP="00E81AB1">
            <w:pPr>
              <w:spacing w:after="120"/>
              <w:rPr>
                <w:rFonts w:asciiTheme="minorHAnsi" w:hAnsiTheme="minorHAnsi" w:cstheme="minorHAnsi"/>
                <w:sz w:val="22"/>
                <w:szCs w:val="22"/>
              </w:rPr>
            </w:pPr>
          </w:p>
        </w:tc>
        <w:tc>
          <w:tcPr>
            <w:tcW w:w="720" w:type="dxa"/>
          </w:tcPr>
          <w:p w14:paraId="3550EC28" w14:textId="77777777" w:rsidR="001B3147" w:rsidRPr="004B32F0" w:rsidRDefault="001B3147" w:rsidP="00E81AB1">
            <w:pPr>
              <w:spacing w:after="120"/>
              <w:rPr>
                <w:rFonts w:asciiTheme="minorHAnsi" w:hAnsiTheme="minorHAnsi" w:cstheme="minorHAnsi"/>
                <w:sz w:val="22"/>
                <w:szCs w:val="22"/>
              </w:rPr>
            </w:pPr>
          </w:p>
        </w:tc>
        <w:tc>
          <w:tcPr>
            <w:tcW w:w="810" w:type="dxa"/>
          </w:tcPr>
          <w:p w14:paraId="7C809B1C" w14:textId="77777777" w:rsidR="001B3147" w:rsidRPr="004B32F0" w:rsidRDefault="001B3147" w:rsidP="00E81AB1">
            <w:pPr>
              <w:spacing w:after="120"/>
              <w:rPr>
                <w:rFonts w:asciiTheme="minorHAnsi" w:hAnsiTheme="minorHAnsi" w:cstheme="minorHAnsi"/>
                <w:sz w:val="22"/>
                <w:szCs w:val="22"/>
              </w:rPr>
            </w:pPr>
          </w:p>
        </w:tc>
        <w:tc>
          <w:tcPr>
            <w:tcW w:w="720" w:type="dxa"/>
          </w:tcPr>
          <w:p w14:paraId="6CCB868B" w14:textId="77777777" w:rsidR="001B3147" w:rsidRPr="004B32F0" w:rsidRDefault="001B3147" w:rsidP="00E81AB1">
            <w:pPr>
              <w:spacing w:after="120"/>
              <w:rPr>
                <w:rFonts w:asciiTheme="minorHAnsi" w:hAnsiTheme="minorHAnsi" w:cstheme="minorHAnsi"/>
                <w:sz w:val="22"/>
                <w:szCs w:val="22"/>
              </w:rPr>
            </w:pPr>
          </w:p>
        </w:tc>
        <w:tc>
          <w:tcPr>
            <w:tcW w:w="900" w:type="dxa"/>
          </w:tcPr>
          <w:p w14:paraId="56F5689F" w14:textId="77777777" w:rsidR="001B3147" w:rsidRPr="004B32F0" w:rsidRDefault="001B3147" w:rsidP="00E81AB1">
            <w:pPr>
              <w:spacing w:after="120"/>
              <w:rPr>
                <w:rFonts w:asciiTheme="minorHAnsi" w:hAnsiTheme="minorHAnsi" w:cstheme="minorHAnsi"/>
                <w:sz w:val="22"/>
                <w:szCs w:val="22"/>
              </w:rPr>
            </w:pPr>
          </w:p>
        </w:tc>
        <w:tc>
          <w:tcPr>
            <w:tcW w:w="1080" w:type="dxa"/>
          </w:tcPr>
          <w:p w14:paraId="1FBB8BC8" w14:textId="77777777" w:rsidR="001B3147" w:rsidRPr="004B32F0" w:rsidRDefault="001B3147" w:rsidP="00E81AB1">
            <w:pPr>
              <w:spacing w:after="120"/>
              <w:rPr>
                <w:rFonts w:asciiTheme="minorHAnsi" w:hAnsiTheme="minorHAnsi" w:cstheme="minorHAnsi"/>
                <w:sz w:val="22"/>
                <w:szCs w:val="22"/>
              </w:rPr>
            </w:pPr>
          </w:p>
        </w:tc>
        <w:tc>
          <w:tcPr>
            <w:tcW w:w="1890" w:type="dxa"/>
          </w:tcPr>
          <w:p w14:paraId="78EE4055" w14:textId="77777777" w:rsidR="001B3147" w:rsidRPr="004B32F0" w:rsidRDefault="001B3147" w:rsidP="00E81AB1">
            <w:pPr>
              <w:spacing w:after="120"/>
              <w:rPr>
                <w:rFonts w:asciiTheme="minorHAnsi" w:hAnsiTheme="minorHAnsi" w:cstheme="minorHAnsi"/>
                <w:sz w:val="22"/>
                <w:szCs w:val="22"/>
              </w:rPr>
            </w:pPr>
          </w:p>
        </w:tc>
      </w:tr>
      <w:tr w:rsidR="001B3147" w:rsidRPr="004B32F0" w14:paraId="77B92E50" w14:textId="77777777" w:rsidTr="00E6387F">
        <w:tc>
          <w:tcPr>
            <w:tcW w:w="1435" w:type="dxa"/>
          </w:tcPr>
          <w:p w14:paraId="5EE193B3" w14:textId="77777777" w:rsidR="001B3147" w:rsidRPr="004B32F0" w:rsidRDefault="001B3147" w:rsidP="00E81AB1">
            <w:pPr>
              <w:spacing w:after="120"/>
              <w:rPr>
                <w:rFonts w:asciiTheme="minorHAnsi" w:hAnsiTheme="minorHAnsi" w:cstheme="minorHAnsi"/>
                <w:sz w:val="22"/>
                <w:szCs w:val="22"/>
              </w:rPr>
            </w:pPr>
          </w:p>
        </w:tc>
        <w:tc>
          <w:tcPr>
            <w:tcW w:w="1080" w:type="dxa"/>
          </w:tcPr>
          <w:p w14:paraId="0EEC2C85" w14:textId="77777777" w:rsidR="001B3147" w:rsidRPr="004B32F0" w:rsidRDefault="001B3147" w:rsidP="00E81AB1">
            <w:pPr>
              <w:spacing w:after="120"/>
              <w:rPr>
                <w:rFonts w:asciiTheme="minorHAnsi" w:hAnsiTheme="minorHAnsi" w:cstheme="minorHAnsi"/>
                <w:sz w:val="22"/>
                <w:szCs w:val="22"/>
              </w:rPr>
            </w:pPr>
          </w:p>
        </w:tc>
        <w:tc>
          <w:tcPr>
            <w:tcW w:w="1170" w:type="dxa"/>
          </w:tcPr>
          <w:p w14:paraId="1574B2C6" w14:textId="77777777" w:rsidR="001B3147" w:rsidRPr="004B32F0" w:rsidRDefault="001B3147" w:rsidP="00E81AB1">
            <w:pPr>
              <w:spacing w:after="120"/>
              <w:rPr>
                <w:rFonts w:asciiTheme="minorHAnsi" w:hAnsiTheme="minorHAnsi" w:cstheme="minorHAnsi"/>
                <w:sz w:val="22"/>
                <w:szCs w:val="22"/>
              </w:rPr>
            </w:pPr>
          </w:p>
        </w:tc>
        <w:tc>
          <w:tcPr>
            <w:tcW w:w="720" w:type="dxa"/>
          </w:tcPr>
          <w:p w14:paraId="38FB2235" w14:textId="77777777" w:rsidR="001B3147" w:rsidRPr="004B32F0" w:rsidRDefault="001B3147" w:rsidP="00E81AB1">
            <w:pPr>
              <w:spacing w:after="120"/>
              <w:rPr>
                <w:rFonts w:asciiTheme="minorHAnsi" w:hAnsiTheme="minorHAnsi" w:cstheme="minorHAnsi"/>
                <w:sz w:val="22"/>
                <w:szCs w:val="22"/>
              </w:rPr>
            </w:pPr>
          </w:p>
        </w:tc>
        <w:tc>
          <w:tcPr>
            <w:tcW w:w="720" w:type="dxa"/>
          </w:tcPr>
          <w:p w14:paraId="155C21A6" w14:textId="77777777" w:rsidR="001B3147" w:rsidRPr="004B32F0" w:rsidRDefault="001B3147" w:rsidP="00E81AB1">
            <w:pPr>
              <w:spacing w:after="120"/>
              <w:rPr>
                <w:rFonts w:asciiTheme="minorHAnsi" w:hAnsiTheme="minorHAnsi" w:cstheme="minorHAnsi"/>
                <w:sz w:val="22"/>
                <w:szCs w:val="22"/>
              </w:rPr>
            </w:pPr>
          </w:p>
        </w:tc>
        <w:tc>
          <w:tcPr>
            <w:tcW w:w="720" w:type="dxa"/>
          </w:tcPr>
          <w:p w14:paraId="0A83A158" w14:textId="77777777" w:rsidR="001B3147" w:rsidRPr="004B32F0" w:rsidRDefault="001B3147" w:rsidP="00E81AB1">
            <w:pPr>
              <w:spacing w:after="120"/>
              <w:rPr>
                <w:rFonts w:asciiTheme="minorHAnsi" w:hAnsiTheme="minorHAnsi" w:cstheme="minorHAnsi"/>
                <w:sz w:val="22"/>
                <w:szCs w:val="22"/>
              </w:rPr>
            </w:pPr>
          </w:p>
        </w:tc>
        <w:tc>
          <w:tcPr>
            <w:tcW w:w="810" w:type="dxa"/>
          </w:tcPr>
          <w:p w14:paraId="76D15DBE" w14:textId="77777777" w:rsidR="001B3147" w:rsidRPr="004B32F0" w:rsidRDefault="001B3147" w:rsidP="00E81AB1">
            <w:pPr>
              <w:spacing w:after="120"/>
              <w:rPr>
                <w:rFonts w:asciiTheme="minorHAnsi" w:hAnsiTheme="minorHAnsi" w:cstheme="minorHAnsi"/>
                <w:sz w:val="22"/>
                <w:szCs w:val="22"/>
              </w:rPr>
            </w:pPr>
          </w:p>
        </w:tc>
        <w:tc>
          <w:tcPr>
            <w:tcW w:w="720" w:type="dxa"/>
          </w:tcPr>
          <w:p w14:paraId="59064BBE" w14:textId="77777777" w:rsidR="001B3147" w:rsidRPr="004B32F0" w:rsidRDefault="001B3147" w:rsidP="00E81AB1">
            <w:pPr>
              <w:spacing w:after="120"/>
              <w:rPr>
                <w:rFonts w:asciiTheme="minorHAnsi" w:hAnsiTheme="minorHAnsi" w:cstheme="minorHAnsi"/>
                <w:sz w:val="22"/>
                <w:szCs w:val="22"/>
              </w:rPr>
            </w:pPr>
          </w:p>
        </w:tc>
        <w:tc>
          <w:tcPr>
            <w:tcW w:w="900" w:type="dxa"/>
          </w:tcPr>
          <w:p w14:paraId="61948C77" w14:textId="77777777" w:rsidR="001B3147" w:rsidRPr="004B32F0" w:rsidRDefault="001B3147" w:rsidP="00E81AB1">
            <w:pPr>
              <w:spacing w:after="120"/>
              <w:rPr>
                <w:rFonts w:asciiTheme="minorHAnsi" w:hAnsiTheme="minorHAnsi" w:cstheme="minorHAnsi"/>
                <w:sz w:val="22"/>
                <w:szCs w:val="22"/>
              </w:rPr>
            </w:pPr>
          </w:p>
        </w:tc>
        <w:tc>
          <w:tcPr>
            <w:tcW w:w="1080" w:type="dxa"/>
          </w:tcPr>
          <w:p w14:paraId="1ADDA645" w14:textId="77777777" w:rsidR="001B3147" w:rsidRPr="004B32F0" w:rsidRDefault="001B3147" w:rsidP="00E81AB1">
            <w:pPr>
              <w:spacing w:after="120"/>
              <w:rPr>
                <w:rFonts w:asciiTheme="minorHAnsi" w:hAnsiTheme="minorHAnsi" w:cstheme="minorHAnsi"/>
                <w:sz w:val="22"/>
                <w:szCs w:val="22"/>
              </w:rPr>
            </w:pPr>
          </w:p>
        </w:tc>
        <w:tc>
          <w:tcPr>
            <w:tcW w:w="1890" w:type="dxa"/>
          </w:tcPr>
          <w:p w14:paraId="44407444" w14:textId="77777777" w:rsidR="001B3147" w:rsidRPr="004B32F0" w:rsidRDefault="001B3147" w:rsidP="00E81AB1">
            <w:pPr>
              <w:spacing w:after="120"/>
              <w:rPr>
                <w:rFonts w:asciiTheme="minorHAnsi" w:hAnsiTheme="minorHAnsi" w:cstheme="minorHAnsi"/>
                <w:sz w:val="22"/>
                <w:szCs w:val="22"/>
              </w:rPr>
            </w:pPr>
          </w:p>
        </w:tc>
      </w:tr>
      <w:tr w:rsidR="001B3147" w:rsidRPr="004B32F0" w14:paraId="2CB64487" w14:textId="77777777" w:rsidTr="00E6387F">
        <w:tc>
          <w:tcPr>
            <w:tcW w:w="1435" w:type="dxa"/>
          </w:tcPr>
          <w:p w14:paraId="1632BC8F" w14:textId="77777777" w:rsidR="001B3147" w:rsidRPr="004B32F0" w:rsidRDefault="001B3147" w:rsidP="00E81AB1">
            <w:pPr>
              <w:spacing w:after="120"/>
              <w:rPr>
                <w:rFonts w:asciiTheme="minorHAnsi" w:hAnsiTheme="minorHAnsi" w:cstheme="minorHAnsi"/>
                <w:sz w:val="22"/>
                <w:szCs w:val="22"/>
              </w:rPr>
            </w:pPr>
          </w:p>
        </w:tc>
        <w:tc>
          <w:tcPr>
            <w:tcW w:w="1080" w:type="dxa"/>
          </w:tcPr>
          <w:p w14:paraId="3378796A" w14:textId="77777777" w:rsidR="001B3147" w:rsidRPr="004B32F0" w:rsidRDefault="001B3147" w:rsidP="00E81AB1">
            <w:pPr>
              <w:spacing w:after="120"/>
              <w:rPr>
                <w:rFonts w:asciiTheme="minorHAnsi" w:hAnsiTheme="minorHAnsi" w:cstheme="minorHAnsi"/>
                <w:sz w:val="22"/>
                <w:szCs w:val="22"/>
              </w:rPr>
            </w:pPr>
          </w:p>
        </w:tc>
        <w:tc>
          <w:tcPr>
            <w:tcW w:w="1170" w:type="dxa"/>
          </w:tcPr>
          <w:p w14:paraId="2FD6AB94" w14:textId="77777777" w:rsidR="001B3147" w:rsidRPr="004B32F0" w:rsidRDefault="001B3147" w:rsidP="00E81AB1">
            <w:pPr>
              <w:spacing w:after="120"/>
              <w:rPr>
                <w:rFonts w:asciiTheme="minorHAnsi" w:hAnsiTheme="minorHAnsi" w:cstheme="minorHAnsi"/>
                <w:sz w:val="22"/>
                <w:szCs w:val="22"/>
              </w:rPr>
            </w:pPr>
          </w:p>
        </w:tc>
        <w:tc>
          <w:tcPr>
            <w:tcW w:w="720" w:type="dxa"/>
          </w:tcPr>
          <w:p w14:paraId="59811EF6" w14:textId="77777777" w:rsidR="001B3147" w:rsidRPr="004B32F0" w:rsidRDefault="001B3147" w:rsidP="00E81AB1">
            <w:pPr>
              <w:spacing w:after="120"/>
              <w:rPr>
                <w:rFonts w:asciiTheme="minorHAnsi" w:hAnsiTheme="minorHAnsi" w:cstheme="minorHAnsi"/>
                <w:sz w:val="22"/>
                <w:szCs w:val="22"/>
              </w:rPr>
            </w:pPr>
          </w:p>
        </w:tc>
        <w:tc>
          <w:tcPr>
            <w:tcW w:w="720" w:type="dxa"/>
          </w:tcPr>
          <w:p w14:paraId="498DA72C" w14:textId="77777777" w:rsidR="001B3147" w:rsidRPr="004B32F0" w:rsidRDefault="001B3147" w:rsidP="00E81AB1">
            <w:pPr>
              <w:spacing w:after="120"/>
              <w:rPr>
                <w:rFonts w:asciiTheme="minorHAnsi" w:hAnsiTheme="minorHAnsi" w:cstheme="minorHAnsi"/>
                <w:sz w:val="22"/>
                <w:szCs w:val="22"/>
              </w:rPr>
            </w:pPr>
          </w:p>
        </w:tc>
        <w:tc>
          <w:tcPr>
            <w:tcW w:w="720" w:type="dxa"/>
          </w:tcPr>
          <w:p w14:paraId="5A531AB9" w14:textId="77777777" w:rsidR="001B3147" w:rsidRPr="004B32F0" w:rsidRDefault="001B3147" w:rsidP="00E81AB1">
            <w:pPr>
              <w:spacing w:after="120"/>
              <w:rPr>
                <w:rFonts w:asciiTheme="minorHAnsi" w:hAnsiTheme="minorHAnsi" w:cstheme="minorHAnsi"/>
                <w:sz w:val="22"/>
                <w:szCs w:val="22"/>
              </w:rPr>
            </w:pPr>
          </w:p>
        </w:tc>
        <w:tc>
          <w:tcPr>
            <w:tcW w:w="810" w:type="dxa"/>
          </w:tcPr>
          <w:p w14:paraId="41351FF2" w14:textId="77777777" w:rsidR="001B3147" w:rsidRPr="004B32F0" w:rsidRDefault="001B3147" w:rsidP="00E81AB1">
            <w:pPr>
              <w:spacing w:after="120"/>
              <w:rPr>
                <w:rFonts w:asciiTheme="minorHAnsi" w:hAnsiTheme="minorHAnsi" w:cstheme="minorHAnsi"/>
                <w:sz w:val="22"/>
                <w:szCs w:val="22"/>
              </w:rPr>
            </w:pPr>
          </w:p>
        </w:tc>
        <w:tc>
          <w:tcPr>
            <w:tcW w:w="720" w:type="dxa"/>
          </w:tcPr>
          <w:p w14:paraId="2E17609B" w14:textId="77777777" w:rsidR="001B3147" w:rsidRPr="004B32F0" w:rsidRDefault="001B3147" w:rsidP="00E81AB1">
            <w:pPr>
              <w:spacing w:after="120"/>
              <w:rPr>
                <w:rFonts w:asciiTheme="minorHAnsi" w:hAnsiTheme="minorHAnsi" w:cstheme="minorHAnsi"/>
                <w:sz w:val="22"/>
                <w:szCs w:val="22"/>
              </w:rPr>
            </w:pPr>
          </w:p>
        </w:tc>
        <w:tc>
          <w:tcPr>
            <w:tcW w:w="900" w:type="dxa"/>
          </w:tcPr>
          <w:p w14:paraId="51E1DE0B" w14:textId="77777777" w:rsidR="001B3147" w:rsidRPr="004B32F0" w:rsidRDefault="001B3147" w:rsidP="00E81AB1">
            <w:pPr>
              <w:spacing w:after="120"/>
              <w:rPr>
                <w:rFonts w:asciiTheme="minorHAnsi" w:hAnsiTheme="minorHAnsi" w:cstheme="minorHAnsi"/>
                <w:sz w:val="22"/>
                <w:szCs w:val="22"/>
              </w:rPr>
            </w:pPr>
          </w:p>
        </w:tc>
        <w:tc>
          <w:tcPr>
            <w:tcW w:w="1080" w:type="dxa"/>
          </w:tcPr>
          <w:p w14:paraId="61102DA0" w14:textId="77777777" w:rsidR="001B3147" w:rsidRPr="004B32F0" w:rsidRDefault="001B3147" w:rsidP="00E81AB1">
            <w:pPr>
              <w:spacing w:after="120"/>
              <w:rPr>
                <w:rFonts w:asciiTheme="minorHAnsi" w:hAnsiTheme="minorHAnsi" w:cstheme="minorHAnsi"/>
                <w:sz w:val="22"/>
                <w:szCs w:val="22"/>
              </w:rPr>
            </w:pPr>
          </w:p>
        </w:tc>
        <w:tc>
          <w:tcPr>
            <w:tcW w:w="1890" w:type="dxa"/>
          </w:tcPr>
          <w:p w14:paraId="44B346F7" w14:textId="77777777" w:rsidR="001B3147" w:rsidRPr="004B32F0" w:rsidRDefault="001B3147" w:rsidP="00E81AB1">
            <w:pPr>
              <w:spacing w:after="120"/>
              <w:rPr>
                <w:rFonts w:asciiTheme="minorHAnsi" w:hAnsiTheme="minorHAnsi" w:cstheme="minorHAnsi"/>
                <w:sz w:val="22"/>
                <w:szCs w:val="22"/>
              </w:rPr>
            </w:pPr>
          </w:p>
        </w:tc>
      </w:tr>
      <w:tr w:rsidR="001B3147" w:rsidRPr="004B32F0" w14:paraId="704D5348" w14:textId="77777777" w:rsidTr="00E6387F">
        <w:tc>
          <w:tcPr>
            <w:tcW w:w="1435" w:type="dxa"/>
          </w:tcPr>
          <w:p w14:paraId="676FBDDE" w14:textId="77777777" w:rsidR="001B3147" w:rsidRPr="004B32F0" w:rsidRDefault="001B3147" w:rsidP="00E81AB1">
            <w:pPr>
              <w:spacing w:after="120"/>
              <w:rPr>
                <w:rFonts w:asciiTheme="minorHAnsi" w:hAnsiTheme="minorHAnsi" w:cstheme="minorHAnsi"/>
                <w:sz w:val="22"/>
                <w:szCs w:val="22"/>
              </w:rPr>
            </w:pPr>
          </w:p>
        </w:tc>
        <w:tc>
          <w:tcPr>
            <w:tcW w:w="1080" w:type="dxa"/>
          </w:tcPr>
          <w:p w14:paraId="44D3CAC9" w14:textId="77777777" w:rsidR="001B3147" w:rsidRPr="004B32F0" w:rsidRDefault="001B3147" w:rsidP="00E81AB1">
            <w:pPr>
              <w:spacing w:after="120"/>
              <w:rPr>
                <w:rFonts w:asciiTheme="minorHAnsi" w:hAnsiTheme="minorHAnsi" w:cstheme="minorHAnsi"/>
                <w:sz w:val="22"/>
                <w:szCs w:val="22"/>
              </w:rPr>
            </w:pPr>
          </w:p>
        </w:tc>
        <w:tc>
          <w:tcPr>
            <w:tcW w:w="1170" w:type="dxa"/>
          </w:tcPr>
          <w:p w14:paraId="0C175265" w14:textId="77777777" w:rsidR="001B3147" w:rsidRPr="004B32F0" w:rsidRDefault="001B3147" w:rsidP="00E81AB1">
            <w:pPr>
              <w:spacing w:after="120"/>
              <w:rPr>
                <w:rFonts w:asciiTheme="minorHAnsi" w:hAnsiTheme="minorHAnsi" w:cstheme="minorHAnsi"/>
                <w:sz w:val="22"/>
                <w:szCs w:val="22"/>
              </w:rPr>
            </w:pPr>
          </w:p>
        </w:tc>
        <w:tc>
          <w:tcPr>
            <w:tcW w:w="720" w:type="dxa"/>
          </w:tcPr>
          <w:p w14:paraId="75C0AA34" w14:textId="77777777" w:rsidR="001B3147" w:rsidRPr="004B32F0" w:rsidRDefault="001B3147" w:rsidP="00E81AB1">
            <w:pPr>
              <w:spacing w:after="120"/>
              <w:rPr>
                <w:rFonts w:asciiTheme="minorHAnsi" w:hAnsiTheme="minorHAnsi" w:cstheme="minorHAnsi"/>
                <w:sz w:val="22"/>
                <w:szCs w:val="22"/>
              </w:rPr>
            </w:pPr>
          </w:p>
        </w:tc>
        <w:tc>
          <w:tcPr>
            <w:tcW w:w="720" w:type="dxa"/>
          </w:tcPr>
          <w:p w14:paraId="7B4E91F6" w14:textId="77777777" w:rsidR="001B3147" w:rsidRPr="004B32F0" w:rsidRDefault="001B3147" w:rsidP="00E81AB1">
            <w:pPr>
              <w:spacing w:after="120"/>
              <w:rPr>
                <w:rFonts w:asciiTheme="minorHAnsi" w:hAnsiTheme="minorHAnsi" w:cstheme="minorHAnsi"/>
                <w:sz w:val="22"/>
                <w:szCs w:val="22"/>
              </w:rPr>
            </w:pPr>
          </w:p>
        </w:tc>
        <w:tc>
          <w:tcPr>
            <w:tcW w:w="720" w:type="dxa"/>
          </w:tcPr>
          <w:p w14:paraId="10427AFD" w14:textId="77777777" w:rsidR="001B3147" w:rsidRPr="004B32F0" w:rsidRDefault="001B3147" w:rsidP="00E81AB1">
            <w:pPr>
              <w:spacing w:after="120"/>
              <w:rPr>
                <w:rFonts w:asciiTheme="minorHAnsi" w:hAnsiTheme="minorHAnsi" w:cstheme="minorHAnsi"/>
                <w:sz w:val="22"/>
                <w:szCs w:val="22"/>
              </w:rPr>
            </w:pPr>
          </w:p>
        </w:tc>
        <w:tc>
          <w:tcPr>
            <w:tcW w:w="810" w:type="dxa"/>
          </w:tcPr>
          <w:p w14:paraId="6174EFAF" w14:textId="77777777" w:rsidR="001B3147" w:rsidRPr="004B32F0" w:rsidRDefault="001B3147" w:rsidP="00E81AB1">
            <w:pPr>
              <w:spacing w:after="120"/>
              <w:rPr>
                <w:rFonts w:asciiTheme="minorHAnsi" w:hAnsiTheme="minorHAnsi" w:cstheme="minorHAnsi"/>
                <w:sz w:val="22"/>
                <w:szCs w:val="22"/>
              </w:rPr>
            </w:pPr>
          </w:p>
        </w:tc>
        <w:tc>
          <w:tcPr>
            <w:tcW w:w="720" w:type="dxa"/>
          </w:tcPr>
          <w:p w14:paraId="5E1BFA1E" w14:textId="77777777" w:rsidR="001B3147" w:rsidRPr="004B32F0" w:rsidRDefault="001B3147" w:rsidP="00E81AB1">
            <w:pPr>
              <w:spacing w:after="120"/>
              <w:rPr>
                <w:rFonts w:asciiTheme="minorHAnsi" w:hAnsiTheme="minorHAnsi" w:cstheme="minorHAnsi"/>
                <w:sz w:val="22"/>
                <w:szCs w:val="22"/>
              </w:rPr>
            </w:pPr>
          </w:p>
        </w:tc>
        <w:tc>
          <w:tcPr>
            <w:tcW w:w="900" w:type="dxa"/>
          </w:tcPr>
          <w:p w14:paraId="7257402A" w14:textId="77777777" w:rsidR="001B3147" w:rsidRPr="004B32F0" w:rsidRDefault="001B3147" w:rsidP="00E81AB1">
            <w:pPr>
              <w:spacing w:after="120"/>
              <w:rPr>
                <w:rFonts w:asciiTheme="minorHAnsi" w:hAnsiTheme="minorHAnsi" w:cstheme="minorHAnsi"/>
                <w:sz w:val="22"/>
                <w:szCs w:val="22"/>
              </w:rPr>
            </w:pPr>
          </w:p>
        </w:tc>
        <w:tc>
          <w:tcPr>
            <w:tcW w:w="1080" w:type="dxa"/>
          </w:tcPr>
          <w:p w14:paraId="18458159" w14:textId="77777777" w:rsidR="001B3147" w:rsidRPr="004B32F0" w:rsidRDefault="001B3147" w:rsidP="00E81AB1">
            <w:pPr>
              <w:spacing w:after="120"/>
              <w:rPr>
                <w:rFonts w:asciiTheme="minorHAnsi" w:hAnsiTheme="minorHAnsi" w:cstheme="minorHAnsi"/>
                <w:sz w:val="22"/>
                <w:szCs w:val="22"/>
              </w:rPr>
            </w:pPr>
          </w:p>
        </w:tc>
        <w:tc>
          <w:tcPr>
            <w:tcW w:w="1890" w:type="dxa"/>
          </w:tcPr>
          <w:p w14:paraId="3D7FF100" w14:textId="77777777" w:rsidR="001B3147" w:rsidRPr="004B32F0" w:rsidRDefault="001B3147" w:rsidP="00E81AB1">
            <w:pPr>
              <w:spacing w:after="120"/>
              <w:rPr>
                <w:rFonts w:asciiTheme="minorHAnsi" w:hAnsiTheme="minorHAnsi" w:cstheme="minorHAnsi"/>
                <w:sz w:val="22"/>
                <w:szCs w:val="22"/>
              </w:rPr>
            </w:pPr>
          </w:p>
        </w:tc>
      </w:tr>
      <w:tr w:rsidR="001B3147" w:rsidRPr="004B32F0" w14:paraId="2AF24CB0" w14:textId="77777777" w:rsidTr="00E6387F">
        <w:tc>
          <w:tcPr>
            <w:tcW w:w="1435" w:type="dxa"/>
          </w:tcPr>
          <w:p w14:paraId="6180D988" w14:textId="77777777" w:rsidR="001B3147" w:rsidRPr="004B32F0" w:rsidRDefault="001B3147" w:rsidP="00E81AB1">
            <w:pPr>
              <w:spacing w:after="120"/>
              <w:rPr>
                <w:rFonts w:asciiTheme="minorHAnsi" w:hAnsiTheme="minorHAnsi" w:cstheme="minorHAnsi"/>
                <w:sz w:val="22"/>
                <w:szCs w:val="22"/>
              </w:rPr>
            </w:pPr>
          </w:p>
        </w:tc>
        <w:tc>
          <w:tcPr>
            <w:tcW w:w="1080" w:type="dxa"/>
          </w:tcPr>
          <w:p w14:paraId="2726114C" w14:textId="77777777" w:rsidR="001B3147" w:rsidRPr="004B32F0" w:rsidRDefault="001B3147" w:rsidP="00E81AB1">
            <w:pPr>
              <w:spacing w:after="120"/>
              <w:rPr>
                <w:rFonts w:asciiTheme="minorHAnsi" w:hAnsiTheme="minorHAnsi" w:cstheme="minorHAnsi"/>
                <w:sz w:val="22"/>
                <w:szCs w:val="22"/>
              </w:rPr>
            </w:pPr>
          </w:p>
        </w:tc>
        <w:tc>
          <w:tcPr>
            <w:tcW w:w="1170" w:type="dxa"/>
          </w:tcPr>
          <w:p w14:paraId="7A7250BF" w14:textId="77777777" w:rsidR="001B3147" w:rsidRPr="004B32F0" w:rsidRDefault="001B3147" w:rsidP="00E81AB1">
            <w:pPr>
              <w:spacing w:after="120"/>
              <w:rPr>
                <w:rFonts w:asciiTheme="minorHAnsi" w:hAnsiTheme="minorHAnsi" w:cstheme="minorHAnsi"/>
                <w:sz w:val="22"/>
                <w:szCs w:val="22"/>
              </w:rPr>
            </w:pPr>
          </w:p>
        </w:tc>
        <w:tc>
          <w:tcPr>
            <w:tcW w:w="720" w:type="dxa"/>
          </w:tcPr>
          <w:p w14:paraId="0E909BD0" w14:textId="77777777" w:rsidR="001B3147" w:rsidRPr="004B32F0" w:rsidRDefault="001B3147" w:rsidP="00E81AB1">
            <w:pPr>
              <w:spacing w:after="120"/>
              <w:rPr>
                <w:rFonts w:asciiTheme="minorHAnsi" w:hAnsiTheme="minorHAnsi" w:cstheme="minorHAnsi"/>
                <w:sz w:val="22"/>
                <w:szCs w:val="22"/>
              </w:rPr>
            </w:pPr>
          </w:p>
        </w:tc>
        <w:tc>
          <w:tcPr>
            <w:tcW w:w="720" w:type="dxa"/>
          </w:tcPr>
          <w:p w14:paraId="5CB627BE" w14:textId="77777777" w:rsidR="001B3147" w:rsidRPr="004B32F0" w:rsidRDefault="001B3147" w:rsidP="00E81AB1">
            <w:pPr>
              <w:spacing w:after="120"/>
              <w:rPr>
                <w:rFonts w:asciiTheme="minorHAnsi" w:hAnsiTheme="minorHAnsi" w:cstheme="minorHAnsi"/>
                <w:sz w:val="22"/>
                <w:szCs w:val="22"/>
              </w:rPr>
            </w:pPr>
          </w:p>
        </w:tc>
        <w:tc>
          <w:tcPr>
            <w:tcW w:w="720" w:type="dxa"/>
          </w:tcPr>
          <w:p w14:paraId="531F922B" w14:textId="77777777" w:rsidR="001B3147" w:rsidRPr="004B32F0" w:rsidRDefault="001B3147" w:rsidP="00E81AB1">
            <w:pPr>
              <w:spacing w:after="120"/>
              <w:rPr>
                <w:rFonts w:asciiTheme="minorHAnsi" w:hAnsiTheme="minorHAnsi" w:cstheme="minorHAnsi"/>
                <w:sz w:val="22"/>
                <w:szCs w:val="22"/>
              </w:rPr>
            </w:pPr>
          </w:p>
        </w:tc>
        <w:tc>
          <w:tcPr>
            <w:tcW w:w="810" w:type="dxa"/>
          </w:tcPr>
          <w:p w14:paraId="7D3755E8" w14:textId="77777777" w:rsidR="001B3147" w:rsidRPr="004B32F0" w:rsidRDefault="001B3147" w:rsidP="00E81AB1">
            <w:pPr>
              <w:spacing w:after="120"/>
              <w:rPr>
                <w:rFonts w:asciiTheme="minorHAnsi" w:hAnsiTheme="minorHAnsi" w:cstheme="minorHAnsi"/>
                <w:sz w:val="22"/>
                <w:szCs w:val="22"/>
              </w:rPr>
            </w:pPr>
          </w:p>
        </w:tc>
        <w:tc>
          <w:tcPr>
            <w:tcW w:w="720" w:type="dxa"/>
          </w:tcPr>
          <w:p w14:paraId="4EE7A0C3" w14:textId="77777777" w:rsidR="001B3147" w:rsidRPr="004B32F0" w:rsidRDefault="001B3147" w:rsidP="00E81AB1">
            <w:pPr>
              <w:spacing w:after="120"/>
              <w:rPr>
                <w:rFonts w:asciiTheme="minorHAnsi" w:hAnsiTheme="minorHAnsi" w:cstheme="minorHAnsi"/>
                <w:sz w:val="22"/>
                <w:szCs w:val="22"/>
              </w:rPr>
            </w:pPr>
          </w:p>
        </w:tc>
        <w:tc>
          <w:tcPr>
            <w:tcW w:w="900" w:type="dxa"/>
          </w:tcPr>
          <w:p w14:paraId="270F3FDE" w14:textId="77777777" w:rsidR="001B3147" w:rsidRPr="004B32F0" w:rsidRDefault="001B3147" w:rsidP="00E81AB1">
            <w:pPr>
              <w:spacing w:after="120"/>
              <w:rPr>
                <w:rFonts w:asciiTheme="minorHAnsi" w:hAnsiTheme="minorHAnsi" w:cstheme="minorHAnsi"/>
                <w:sz w:val="22"/>
                <w:szCs w:val="22"/>
              </w:rPr>
            </w:pPr>
          </w:p>
        </w:tc>
        <w:tc>
          <w:tcPr>
            <w:tcW w:w="1080" w:type="dxa"/>
          </w:tcPr>
          <w:p w14:paraId="0F11F820" w14:textId="77777777" w:rsidR="001B3147" w:rsidRPr="004B32F0" w:rsidRDefault="001B3147" w:rsidP="00E81AB1">
            <w:pPr>
              <w:spacing w:after="120"/>
              <w:rPr>
                <w:rFonts w:asciiTheme="minorHAnsi" w:hAnsiTheme="minorHAnsi" w:cstheme="minorHAnsi"/>
                <w:sz w:val="22"/>
                <w:szCs w:val="22"/>
              </w:rPr>
            </w:pPr>
          </w:p>
        </w:tc>
        <w:tc>
          <w:tcPr>
            <w:tcW w:w="1890" w:type="dxa"/>
          </w:tcPr>
          <w:p w14:paraId="3F689A40" w14:textId="77777777" w:rsidR="001B3147" w:rsidRPr="004B32F0" w:rsidRDefault="001B3147" w:rsidP="00E81AB1">
            <w:pPr>
              <w:spacing w:after="120"/>
              <w:rPr>
                <w:rFonts w:asciiTheme="minorHAnsi" w:hAnsiTheme="minorHAnsi" w:cstheme="minorHAnsi"/>
                <w:sz w:val="22"/>
                <w:szCs w:val="22"/>
              </w:rPr>
            </w:pPr>
          </w:p>
        </w:tc>
      </w:tr>
      <w:tr w:rsidR="001B3147" w:rsidRPr="004B32F0" w14:paraId="0148ED17" w14:textId="77777777" w:rsidTr="00E6387F">
        <w:tc>
          <w:tcPr>
            <w:tcW w:w="1435" w:type="dxa"/>
          </w:tcPr>
          <w:p w14:paraId="2C74C1B2" w14:textId="77777777" w:rsidR="001B3147" w:rsidRPr="004B32F0" w:rsidRDefault="001B3147" w:rsidP="00E81AB1">
            <w:pPr>
              <w:spacing w:after="120"/>
              <w:rPr>
                <w:rFonts w:asciiTheme="minorHAnsi" w:hAnsiTheme="minorHAnsi" w:cstheme="minorHAnsi"/>
                <w:sz w:val="22"/>
                <w:szCs w:val="22"/>
              </w:rPr>
            </w:pPr>
          </w:p>
        </w:tc>
        <w:tc>
          <w:tcPr>
            <w:tcW w:w="1080" w:type="dxa"/>
          </w:tcPr>
          <w:p w14:paraId="1637A7A1" w14:textId="77777777" w:rsidR="001B3147" w:rsidRPr="004B32F0" w:rsidRDefault="001B3147" w:rsidP="00E81AB1">
            <w:pPr>
              <w:spacing w:after="120"/>
              <w:rPr>
                <w:rFonts w:asciiTheme="minorHAnsi" w:hAnsiTheme="minorHAnsi" w:cstheme="minorHAnsi"/>
                <w:sz w:val="22"/>
                <w:szCs w:val="22"/>
              </w:rPr>
            </w:pPr>
          </w:p>
        </w:tc>
        <w:tc>
          <w:tcPr>
            <w:tcW w:w="1170" w:type="dxa"/>
          </w:tcPr>
          <w:p w14:paraId="7026766B" w14:textId="77777777" w:rsidR="001B3147" w:rsidRPr="004B32F0" w:rsidRDefault="001B3147" w:rsidP="00E81AB1">
            <w:pPr>
              <w:spacing w:after="120"/>
              <w:rPr>
                <w:rFonts w:asciiTheme="minorHAnsi" w:hAnsiTheme="minorHAnsi" w:cstheme="minorHAnsi"/>
                <w:sz w:val="22"/>
                <w:szCs w:val="22"/>
              </w:rPr>
            </w:pPr>
          </w:p>
        </w:tc>
        <w:tc>
          <w:tcPr>
            <w:tcW w:w="720" w:type="dxa"/>
          </w:tcPr>
          <w:p w14:paraId="0E99EA26" w14:textId="77777777" w:rsidR="001B3147" w:rsidRPr="004B32F0" w:rsidRDefault="001B3147" w:rsidP="00E81AB1">
            <w:pPr>
              <w:spacing w:after="120"/>
              <w:rPr>
                <w:rFonts w:asciiTheme="minorHAnsi" w:hAnsiTheme="minorHAnsi" w:cstheme="minorHAnsi"/>
                <w:sz w:val="22"/>
                <w:szCs w:val="22"/>
              </w:rPr>
            </w:pPr>
          </w:p>
        </w:tc>
        <w:tc>
          <w:tcPr>
            <w:tcW w:w="720" w:type="dxa"/>
          </w:tcPr>
          <w:p w14:paraId="41B87046" w14:textId="77777777" w:rsidR="001B3147" w:rsidRPr="004B32F0" w:rsidRDefault="001B3147" w:rsidP="00E81AB1">
            <w:pPr>
              <w:spacing w:after="120"/>
              <w:rPr>
                <w:rFonts w:asciiTheme="minorHAnsi" w:hAnsiTheme="minorHAnsi" w:cstheme="minorHAnsi"/>
                <w:sz w:val="22"/>
                <w:szCs w:val="22"/>
              </w:rPr>
            </w:pPr>
          </w:p>
        </w:tc>
        <w:tc>
          <w:tcPr>
            <w:tcW w:w="720" w:type="dxa"/>
          </w:tcPr>
          <w:p w14:paraId="5BB7F74F" w14:textId="77777777" w:rsidR="001B3147" w:rsidRPr="004B32F0" w:rsidRDefault="001B3147" w:rsidP="00E81AB1">
            <w:pPr>
              <w:spacing w:after="120"/>
              <w:rPr>
                <w:rFonts w:asciiTheme="minorHAnsi" w:hAnsiTheme="minorHAnsi" w:cstheme="minorHAnsi"/>
                <w:sz w:val="22"/>
                <w:szCs w:val="22"/>
              </w:rPr>
            </w:pPr>
          </w:p>
        </w:tc>
        <w:tc>
          <w:tcPr>
            <w:tcW w:w="810" w:type="dxa"/>
          </w:tcPr>
          <w:p w14:paraId="3B976F49" w14:textId="77777777" w:rsidR="001B3147" w:rsidRPr="004B32F0" w:rsidRDefault="001B3147" w:rsidP="00E81AB1">
            <w:pPr>
              <w:spacing w:after="120"/>
              <w:rPr>
                <w:rFonts w:asciiTheme="minorHAnsi" w:hAnsiTheme="minorHAnsi" w:cstheme="minorHAnsi"/>
                <w:sz w:val="22"/>
                <w:szCs w:val="22"/>
              </w:rPr>
            </w:pPr>
          </w:p>
        </w:tc>
        <w:tc>
          <w:tcPr>
            <w:tcW w:w="720" w:type="dxa"/>
          </w:tcPr>
          <w:p w14:paraId="3B951857" w14:textId="77777777" w:rsidR="001B3147" w:rsidRPr="004B32F0" w:rsidRDefault="001B3147" w:rsidP="00E81AB1">
            <w:pPr>
              <w:spacing w:after="120"/>
              <w:rPr>
                <w:rFonts w:asciiTheme="minorHAnsi" w:hAnsiTheme="minorHAnsi" w:cstheme="minorHAnsi"/>
                <w:sz w:val="22"/>
                <w:szCs w:val="22"/>
              </w:rPr>
            </w:pPr>
          </w:p>
        </w:tc>
        <w:tc>
          <w:tcPr>
            <w:tcW w:w="900" w:type="dxa"/>
          </w:tcPr>
          <w:p w14:paraId="61D38CC2" w14:textId="77777777" w:rsidR="001B3147" w:rsidRPr="004B32F0" w:rsidRDefault="001B3147" w:rsidP="00E81AB1">
            <w:pPr>
              <w:spacing w:after="120"/>
              <w:rPr>
                <w:rFonts w:asciiTheme="minorHAnsi" w:hAnsiTheme="minorHAnsi" w:cstheme="minorHAnsi"/>
                <w:sz w:val="22"/>
                <w:szCs w:val="22"/>
              </w:rPr>
            </w:pPr>
          </w:p>
        </w:tc>
        <w:tc>
          <w:tcPr>
            <w:tcW w:w="1080" w:type="dxa"/>
          </w:tcPr>
          <w:p w14:paraId="0BCBCF70" w14:textId="77777777" w:rsidR="001B3147" w:rsidRPr="004B32F0" w:rsidRDefault="001B3147" w:rsidP="00E81AB1">
            <w:pPr>
              <w:spacing w:after="120"/>
              <w:rPr>
                <w:rFonts w:asciiTheme="minorHAnsi" w:hAnsiTheme="minorHAnsi" w:cstheme="minorHAnsi"/>
                <w:sz w:val="22"/>
                <w:szCs w:val="22"/>
              </w:rPr>
            </w:pPr>
          </w:p>
        </w:tc>
        <w:tc>
          <w:tcPr>
            <w:tcW w:w="1890" w:type="dxa"/>
          </w:tcPr>
          <w:p w14:paraId="24E1B0D0" w14:textId="77777777" w:rsidR="001B3147" w:rsidRPr="004B32F0" w:rsidRDefault="001B3147" w:rsidP="00E81AB1">
            <w:pPr>
              <w:spacing w:after="120"/>
              <w:rPr>
                <w:rFonts w:asciiTheme="minorHAnsi" w:hAnsiTheme="minorHAnsi" w:cstheme="minorHAnsi"/>
                <w:sz w:val="22"/>
                <w:szCs w:val="22"/>
              </w:rPr>
            </w:pPr>
          </w:p>
        </w:tc>
      </w:tr>
      <w:tr w:rsidR="001B3147" w:rsidRPr="004B32F0" w14:paraId="6F706A8D" w14:textId="77777777" w:rsidTr="00E6387F">
        <w:tc>
          <w:tcPr>
            <w:tcW w:w="1435" w:type="dxa"/>
          </w:tcPr>
          <w:p w14:paraId="65BC3071" w14:textId="77777777" w:rsidR="001B3147" w:rsidRPr="004B32F0" w:rsidRDefault="001B3147" w:rsidP="00E81AB1">
            <w:pPr>
              <w:spacing w:after="120"/>
              <w:rPr>
                <w:rFonts w:asciiTheme="minorHAnsi" w:hAnsiTheme="minorHAnsi" w:cstheme="minorHAnsi"/>
                <w:sz w:val="22"/>
                <w:szCs w:val="22"/>
              </w:rPr>
            </w:pPr>
          </w:p>
        </w:tc>
        <w:tc>
          <w:tcPr>
            <w:tcW w:w="1080" w:type="dxa"/>
          </w:tcPr>
          <w:p w14:paraId="7F9B5BE1" w14:textId="77777777" w:rsidR="001B3147" w:rsidRPr="004B32F0" w:rsidRDefault="001B3147" w:rsidP="00E81AB1">
            <w:pPr>
              <w:spacing w:after="120"/>
              <w:rPr>
                <w:rFonts w:asciiTheme="minorHAnsi" w:hAnsiTheme="minorHAnsi" w:cstheme="minorHAnsi"/>
                <w:sz w:val="22"/>
                <w:szCs w:val="22"/>
              </w:rPr>
            </w:pPr>
          </w:p>
        </w:tc>
        <w:tc>
          <w:tcPr>
            <w:tcW w:w="1170" w:type="dxa"/>
          </w:tcPr>
          <w:p w14:paraId="0620C393" w14:textId="77777777" w:rsidR="001B3147" w:rsidRPr="004B32F0" w:rsidRDefault="001B3147" w:rsidP="00E81AB1">
            <w:pPr>
              <w:spacing w:after="120"/>
              <w:rPr>
                <w:rFonts w:asciiTheme="minorHAnsi" w:hAnsiTheme="minorHAnsi" w:cstheme="minorHAnsi"/>
                <w:sz w:val="22"/>
                <w:szCs w:val="22"/>
              </w:rPr>
            </w:pPr>
          </w:p>
        </w:tc>
        <w:tc>
          <w:tcPr>
            <w:tcW w:w="720" w:type="dxa"/>
          </w:tcPr>
          <w:p w14:paraId="31FB8331" w14:textId="77777777" w:rsidR="001B3147" w:rsidRPr="004B32F0" w:rsidRDefault="001B3147" w:rsidP="00E81AB1">
            <w:pPr>
              <w:spacing w:after="120"/>
              <w:rPr>
                <w:rFonts w:asciiTheme="minorHAnsi" w:hAnsiTheme="minorHAnsi" w:cstheme="minorHAnsi"/>
                <w:sz w:val="22"/>
                <w:szCs w:val="22"/>
              </w:rPr>
            </w:pPr>
          </w:p>
        </w:tc>
        <w:tc>
          <w:tcPr>
            <w:tcW w:w="720" w:type="dxa"/>
          </w:tcPr>
          <w:p w14:paraId="18E4CFC3" w14:textId="77777777" w:rsidR="001B3147" w:rsidRPr="004B32F0" w:rsidRDefault="001B3147" w:rsidP="00E81AB1">
            <w:pPr>
              <w:spacing w:after="120"/>
              <w:rPr>
                <w:rFonts w:asciiTheme="minorHAnsi" w:hAnsiTheme="minorHAnsi" w:cstheme="minorHAnsi"/>
                <w:sz w:val="22"/>
                <w:szCs w:val="22"/>
              </w:rPr>
            </w:pPr>
          </w:p>
        </w:tc>
        <w:tc>
          <w:tcPr>
            <w:tcW w:w="720" w:type="dxa"/>
          </w:tcPr>
          <w:p w14:paraId="1D0320F7" w14:textId="77777777" w:rsidR="001B3147" w:rsidRPr="004B32F0" w:rsidRDefault="001B3147" w:rsidP="00E81AB1">
            <w:pPr>
              <w:spacing w:after="120"/>
              <w:rPr>
                <w:rFonts w:asciiTheme="minorHAnsi" w:hAnsiTheme="minorHAnsi" w:cstheme="minorHAnsi"/>
                <w:sz w:val="22"/>
                <w:szCs w:val="22"/>
              </w:rPr>
            </w:pPr>
          </w:p>
        </w:tc>
        <w:tc>
          <w:tcPr>
            <w:tcW w:w="810" w:type="dxa"/>
          </w:tcPr>
          <w:p w14:paraId="1C147541" w14:textId="77777777" w:rsidR="001B3147" w:rsidRPr="004B32F0" w:rsidRDefault="001B3147" w:rsidP="00E81AB1">
            <w:pPr>
              <w:spacing w:after="120"/>
              <w:rPr>
                <w:rFonts w:asciiTheme="minorHAnsi" w:hAnsiTheme="minorHAnsi" w:cstheme="minorHAnsi"/>
                <w:sz w:val="22"/>
                <w:szCs w:val="22"/>
              </w:rPr>
            </w:pPr>
          </w:p>
        </w:tc>
        <w:tc>
          <w:tcPr>
            <w:tcW w:w="720" w:type="dxa"/>
          </w:tcPr>
          <w:p w14:paraId="57E30A11" w14:textId="77777777" w:rsidR="001B3147" w:rsidRPr="004B32F0" w:rsidRDefault="001B3147" w:rsidP="00E81AB1">
            <w:pPr>
              <w:spacing w:after="120"/>
              <w:rPr>
                <w:rFonts w:asciiTheme="minorHAnsi" w:hAnsiTheme="minorHAnsi" w:cstheme="minorHAnsi"/>
                <w:sz w:val="22"/>
                <w:szCs w:val="22"/>
              </w:rPr>
            </w:pPr>
          </w:p>
        </w:tc>
        <w:tc>
          <w:tcPr>
            <w:tcW w:w="900" w:type="dxa"/>
          </w:tcPr>
          <w:p w14:paraId="3C0604A5" w14:textId="77777777" w:rsidR="001B3147" w:rsidRPr="004B32F0" w:rsidRDefault="001B3147" w:rsidP="00E81AB1">
            <w:pPr>
              <w:spacing w:after="120"/>
              <w:rPr>
                <w:rFonts w:asciiTheme="minorHAnsi" w:hAnsiTheme="minorHAnsi" w:cstheme="minorHAnsi"/>
                <w:sz w:val="22"/>
                <w:szCs w:val="22"/>
              </w:rPr>
            </w:pPr>
          </w:p>
        </w:tc>
        <w:tc>
          <w:tcPr>
            <w:tcW w:w="1080" w:type="dxa"/>
          </w:tcPr>
          <w:p w14:paraId="4DECF8F2" w14:textId="77777777" w:rsidR="001B3147" w:rsidRPr="004B32F0" w:rsidRDefault="001B3147" w:rsidP="00E81AB1">
            <w:pPr>
              <w:spacing w:after="120"/>
              <w:rPr>
                <w:rFonts w:asciiTheme="minorHAnsi" w:hAnsiTheme="minorHAnsi" w:cstheme="minorHAnsi"/>
                <w:sz w:val="22"/>
                <w:szCs w:val="22"/>
              </w:rPr>
            </w:pPr>
          </w:p>
        </w:tc>
        <w:tc>
          <w:tcPr>
            <w:tcW w:w="1890" w:type="dxa"/>
          </w:tcPr>
          <w:p w14:paraId="17172EF0" w14:textId="77777777" w:rsidR="001B3147" w:rsidRPr="004B32F0" w:rsidRDefault="001B3147" w:rsidP="00E81AB1">
            <w:pPr>
              <w:spacing w:after="120"/>
              <w:rPr>
                <w:rFonts w:asciiTheme="minorHAnsi" w:hAnsiTheme="minorHAnsi" w:cstheme="minorHAnsi"/>
                <w:sz w:val="22"/>
                <w:szCs w:val="22"/>
              </w:rPr>
            </w:pPr>
          </w:p>
        </w:tc>
      </w:tr>
      <w:tr w:rsidR="001B3147" w:rsidRPr="004B32F0" w14:paraId="52440BEE" w14:textId="77777777" w:rsidTr="00E6387F">
        <w:tc>
          <w:tcPr>
            <w:tcW w:w="1435" w:type="dxa"/>
          </w:tcPr>
          <w:p w14:paraId="46B49A5C" w14:textId="77777777" w:rsidR="001B3147" w:rsidRPr="004B32F0" w:rsidRDefault="001B3147" w:rsidP="00E81AB1">
            <w:pPr>
              <w:spacing w:after="120"/>
              <w:rPr>
                <w:rFonts w:asciiTheme="minorHAnsi" w:hAnsiTheme="minorHAnsi" w:cstheme="minorHAnsi"/>
                <w:sz w:val="22"/>
                <w:szCs w:val="22"/>
              </w:rPr>
            </w:pPr>
          </w:p>
        </w:tc>
        <w:tc>
          <w:tcPr>
            <w:tcW w:w="1080" w:type="dxa"/>
          </w:tcPr>
          <w:p w14:paraId="19928E12" w14:textId="77777777" w:rsidR="001B3147" w:rsidRPr="004B32F0" w:rsidRDefault="001B3147" w:rsidP="00E81AB1">
            <w:pPr>
              <w:spacing w:after="120"/>
              <w:rPr>
                <w:rFonts w:asciiTheme="minorHAnsi" w:hAnsiTheme="minorHAnsi" w:cstheme="minorHAnsi"/>
                <w:sz w:val="22"/>
                <w:szCs w:val="22"/>
              </w:rPr>
            </w:pPr>
          </w:p>
        </w:tc>
        <w:tc>
          <w:tcPr>
            <w:tcW w:w="1170" w:type="dxa"/>
          </w:tcPr>
          <w:p w14:paraId="2661096E" w14:textId="77777777" w:rsidR="001B3147" w:rsidRPr="004B32F0" w:rsidRDefault="001B3147" w:rsidP="00E81AB1">
            <w:pPr>
              <w:spacing w:after="120"/>
              <w:rPr>
                <w:rFonts w:asciiTheme="minorHAnsi" w:hAnsiTheme="minorHAnsi" w:cstheme="minorHAnsi"/>
                <w:sz w:val="22"/>
                <w:szCs w:val="22"/>
              </w:rPr>
            </w:pPr>
          </w:p>
        </w:tc>
        <w:tc>
          <w:tcPr>
            <w:tcW w:w="720" w:type="dxa"/>
          </w:tcPr>
          <w:p w14:paraId="73B37FF9" w14:textId="77777777" w:rsidR="001B3147" w:rsidRPr="004B32F0" w:rsidRDefault="001B3147" w:rsidP="00E81AB1">
            <w:pPr>
              <w:spacing w:after="120"/>
              <w:rPr>
                <w:rFonts w:asciiTheme="minorHAnsi" w:hAnsiTheme="minorHAnsi" w:cstheme="minorHAnsi"/>
                <w:sz w:val="22"/>
                <w:szCs w:val="22"/>
              </w:rPr>
            </w:pPr>
          </w:p>
        </w:tc>
        <w:tc>
          <w:tcPr>
            <w:tcW w:w="720" w:type="dxa"/>
          </w:tcPr>
          <w:p w14:paraId="48416A71" w14:textId="77777777" w:rsidR="001B3147" w:rsidRPr="004B32F0" w:rsidRDefault="001B3147" w:rsidP="00E81AB1">
            <w:pPr>
              <w:spacing w:after="120"/>
              <w:rPr>
                <w:rFonts w:asciiTheme="minorHAnsi" w:hAnsiTheme="minorHAnsi" w:cstheme="minorHAnsi"/>
                <w:sz w:val="22"/>
                <w:szCs w:val="22"/>
              </w:rPr>
            </w:pPr>
          </w:p>
        </w:tc>
        <w:tc>
          <w:tcPr>
            <w:tcW w:w="720" w:type="dxa"/>
          </w:tcPr>
          <w:p w14:paraId="109D5BFA" w14:textId="77777777" w:rsidR="001B3147" w:rsidRPr="004B32F0" w:rsidRDefault="001B3147" w:rsidP="00E81AB1">
            <w:pPr>
              <w:spacing w:after="120"/>
              <w:rPr>
                <w:rFonts w:asciiTheme="minorHAnsi" w:hAnsiTheme="minorHAnsi" w:cstheme="minorHAnsi"/>
                <w:sz w:val="22"/>
                <w:szCs w:val="22"/>
              </w:rPr>
            </w:pPr>
          </w:p>
        </w:tc>
        <w:tc>
          <w:tcPr>
            <w:tcW w:w="810" w:type="dxa"/>
          </w:tcPr>
          <w:p w14:paraId="7FDE4103" w14:textId="77777777" w:rsidR="001B3147" w:rsidRPr="004B32F0" w:rsidRDefault="001B3147" w:rsidP="00E81AB1">
            <w:pPr>
              <w:spacing w:after="120"/>
              <w:rPr>
                <w:rFonts w:asciiTheme="minorHAnsi" w:hAnsiTheme="minorHAnsi" w:cstheme="minorHAnsi"/>
                <w:sz w:val="22"/>
                <w:szCs w:val="22"/>
              </w:rPr>
            </w:pPr>
          </w:p>
        </w:tc>
        <w:tc>
          <w:tcPr>
            <w:tcW w:w="720" w:type="dxa"/>
          </w:tcPr>
          <w:p w14:paraId="0C70FCF7" w14:textId="77777777" w:rsidR="001B3147" w:rsidRPr="004B32F0" w:rsidRDefault="001B3147" w:rsidP="00E81AB1">
            <w:pPr>
              <w:spacing w:after="120"/>
              <w:rPr>
                <w:rFonts w:asciiTheme="minorHAnsi" w:hAnsiTheme="minorHAnsi" w:cstheme="minorHAnsi"/>
                <w:sz w:val="22"/>
                <w:szCs w:val="22"/>
              </w:rPr>
            </w:pPr>
          </w:p>
        </w:tc>
        <w:tc>
          <w:tcPr>
            <w:tcW w:w="900" w:type="dxa"/>
          </w:tcPr>
          <w:p w14:paraId="65A5405B" w14:textId="77777777" w:rsidR="001B3147" w:rsidRPr="004B32F0" w:rsidRDefault="001B3147" w:rsidP="00E81AB1">
            <w:pPr>
              <w:spacing w:after="120"/>
              <w:rPr>
                <w:rFonts w:asciiTheme="minorHAnsi" w:hAnsiTheme="minorHAnsi" w:cstheme="minorHAnsi"/>
                <w:sz w:val="22"/>
                <w:szCs w:val="22"/>
              </w:rPr>
            </w:pPr>
          </w:p>
        </w:tc>
        <w:tc>
          <w:tcPr>
            <w:tcW w:w="1080" w:type="dxa"/>
          </w:tcPr>
          <w:p w14:paraId="0FA2DED8" w14:textId="77777777" w:rsidR="001B3147" w:rsidRPr="004B32F0" w:rsidRDefault="001B3147" w:rsidP="00E81AB1">
            <w:pPr>
              <w:spacing w:after="120"/>
              <w:rPr>
                <w:rFonts w:asciiTheme="minorHAnsi" w:hAnsiTheme="minorHAnsi" w:cstheme="minorHAnsi"/>
                <w:sz w:val="22"/>
                <w:szCs w:val="22"/>
              </w:rPr>
            </w:pPr>
          </w:p>
        </w:tc>
        <w:tc>
          <w:tcPr>
            <w:tcW w:w="1890" w:type="dxa"/>
          </w:tcPr>
          <w:p w14:paraId="764BBAA4" w14:textId="77777777" w:rsidR="001B3147" w:rsidRPr="004B32F0" w:rsidRDefault="001B3147" w:rsidP="00E81AB1">
            <w:pPr>
              <w:spacing w:after="120"/>
              <w:rPr>
                <w:rFonts w:asciiTheme="minorHAnsi" w:hAnsiTheme="minorHAnsi" w:cstheme="minorHAnsi"/>
                <w:sz w:val="22"/>
                <w:szCs w:val="22"/>
              </w:rPr>
            </w:pPr>
          </w:p>
        </w:tc>
      </w:tr>
      <w:tr w:rsidR="001B3147" w:rsidRPr="004B32F0" w14:paraId="36F808C9" w14:textId="77777777" w:rsidTr="00E6387F">
        <w:tc>
          <w:tcPr>
            <w:tcW w:w="1435" w:type="dxa"/>
          </w:tcPr>
          <w:p w14:paraId="178A8819" w14:textId="77777777" w:rsidR="001B3147" w:rsidRPr="004B32F0" w:rsidRDefault="001B3147" w:rsidP="00E81AB1">
            <w:pPr>
              <w:spacing w:after="120"/>
              <w:rPr>
                <w:rFonts w:asciiTheme="minorHAnsi" w:hAnsiTheme="minorHAnsi" w:cstheme="minorHAnsi"/>
                <w:sz w:val="22"/>
                <w:szCs w:val="22"/>
              </w:rPr>
            </w:pPr>
          </w:p>
        </w:tc>
        <w:tc>
          <w:tcPr>
            <w:tcW w:w="1080" w:type="dxa"/>
          </w:tcPr>
          <w:p w14:paraId="3893EA5E" w14:textId="77777777" w:rsidR="001B3147" w:rsidRPr="004B32F0" w:rsidRDefault="001B3147" w:rsidP="00E81AB1">
            <w:pPr>
              <w:spacing w:after="120"/>
              <w:rPr>
                <w:rFonts w:asciiTheme="minorHAnsi" w:hAnsiTheme="minorHAnsi" w:cstheme="minorHAnsi"/>
                <w:sz w:val="22"/>
                <w:szCs w:val="22"/>
              </w:rPr>
            </w:pPr>
          </w:p>
        </w:tc>
        <w:tc>
          <w:tcPr>
            <w:tcW w:w="1170" w:type="dxa"/>
          </w:tcPr>
          <w:p w14:paraId="1D92F656" w14:textId="77777777" w:rsidR="001B3147" w:rsidRPr="004B32F0" w:rsidRDefault="001B3147" w:rsidP="00E81AB1">
            <w:pPr>
              <w:spacing w:after="120"/>
              <w:rPr>
                <w:rFonts w:asciiTheme="minorHAnsi" w:hAnsiTheme="minorHAnsi" w:cstheme="minorHAnsi"/>
                <w:sz w:val="22"/>
                <w:szCs w:val="22"/>
              </w:rPr>
            </w:pPr>
          </w:p>
        </w:tc>
        <w:tc>
          <w:tcPr>
            <w:tcW w:w="720" w:type="dxa"/>
          </w:tcPr>
          <w:p w14:paraId="2A010115" w14:textId="77777777" w:rsidR="001B3147" w:rsidRPr="004B32F0" w:rsidRDefault="001B3147" w:rsidP="00E81AB1">
            <w:pPr>
              <w:spacing w:after="120"/>
              <w:rPr>
                <w:rFonts w:asciiTheme="minorHAnsi" w:hAnsiTheme="minorHAnsi" w:cstheme="minorHAnsi"/>
                <w:sz w:val="22"/>
                <w:szCs w:val="22"/>
              </w:rPr>
            </w:pPr>
          </w:p>
        </w:tc>
        <w:tc>
          <w:tcPr>
            <w:tcW w:w="720" w:type="dxa"/>
          </w:tcPr>
          <w:p w14:paraId="0393532E" w14:textId="77777777" w:rsidR="001B3147" w:rsidRPr="004B32F0" w:rsidRDefault="001B3147" w:rsidP="00E81AB1">
            <w:pPr>
              <w:spacing w:after="120"/>
              <w:rPr>
                <w:rFonts w:asciiTheme="minorHAnsi" w:hAnsiTheme="minorHAnsi" w:cstheme="minorHAnsi"/>
                <w:sz w:val="22"/>
                <w:szCs w:val="22"/>
              </w:rPr>
            </w:pPr>
          </w:p>
        </w:tc>
        <w:tc>
          <w:tcPr>
            <w:tcW w:w="720" w:type="dxa"/>
          </w:tcPr>
          <w:p w14:paraId="45EAC94D" w14:textId="77777777" w:rsidR="001B3147" w:rsidRPr="004B32F0" w:rsidRDefault="001B3147" w:rsidP="00E81AB1">
            <w:pPr>
              <w:spacing w:after="120"/>
              <w:rPr>
                <w:rFonts w:asciiTheme="minorHAnsi" w:hAnsiTheme="minorHAnsi" w:cstheme="minorHAnsi"/>
                <w:sz w:val="22"/>
                <w:szCs w:val="22"/>
              </w:rPr>
            </w:pPr>
          </w:p>
        </w:tc>
        <w:tc>
          <w:tcPr>
            <w:tcW w:w="810" w:type="dxa"/>
          </w:tcPr>
          <w:p w14:paraId="5B3974A6" w14:textId="77777777" w:rsidR="001B3147" w:rsidRPr="004B32F0" w:rsidRDefault="001B3147" w:rsidP="00E81AB1">
            <w:pPr>
              <w:spacing w:after="120"/>
              <w:rPr>
                <w:rFonts w:asciiTheme="minorHAnsi" w:hAnsiTheme="minorHAnsi" w:cstheme="minorHAnsi"/>
                <w:sz w:val="22"/>
                <w:szCs w:val="22"/>
              </w:rPr>
            </w:pPr>
          </w:p>
        </w:tc>
        <w:tc>
          <w:tcPr>
            <w:tcW w:w="720" w:type="dxa"/>
          </w:tcPr>
          <w:p w14:paraId="463CF0CD" w14:textId="77777777" w:rsidR="001B3147" w:rsidRPr="004B32F0" w:rsidRDefault="001B3147" w:rsidP="00E81AB1">
            <w:pPr>
              <w:spacing w:after="120"/>
              <w:rPr>
                <w:rFonts w:asciiTheme="minorHAnsi" w:hAnsiTheme="minorHAnsi" w:cstheme="minorHAnsi"/>
                <w:sz w:val="22"/>
                <w:szCs w:val="22"/>
              </w:rPr>
            </w:pPr>
          </w:p>
        </w:tc>
        <w:tc>
          <w:tcPr>
            <w:tcW w:w="900" w:type="dxa"/>
          </w:tcPr>
          <w:p w14:paraId="2AEEC2EA" w14:textId="77777777" w:rsidR="001B3147" w:rsidRPr="004B32F0" w:rsidRDefault="001B3147" w:rsidP="00E81AB1">
            <w:pPr>
              <w:spacing w:after="120"/>
              <w:rPr>
                <w:rFonts w:asciiTheme="minorHAnsi" w:hAnsiTheme="minorHAnsi" w:cstheme="minorHAnsi"/>
                <w:sz w:val="22"/>
                <w:szCs w:val="22"/>
              </w:rPr>
            </w:pPr>
          </w:p>
        </w:tc>
        <w:tc>
          <w:tcPr>
            <w:tcW w:w="1080" w:type="dxa"/>
          </w:tcPr>
          <w:p w14:paraId="24B847B4" w14:textId="77777777" w:rsidR="001B3147" w:rsidRPr="004B32F0" w:rsidRDefault="001B3147" w:rsidP="00E81AB1">
            <w:pPr>
              <w:spacing w:after="120"/>
              <w:rPr>
                <w:rFonts w:asciiTheme="minorHAnsi" w:hAnsiTheme="minorHAnsi" w:cstheme="minorHAnsi"/>
                <w:sz w:val="22"/>
                <w:szCs w:val="22"/>
              </w:rPr>
            </w:pPr>
          </w:p>
        </w:tc>
        <w:tc>
          <w:tcPr>
            <w:tcW w:w="1890" w:type="dxa"/>
          </w:tcPr>
          <w:p w14:paraId="4CA37CD0" w14:textId="77777777" w:rsidR="001B3147" w:rsidRPr="004B32F0" w:rsidRDefault="001B3147" w:rsidP="00E81AB1">
            <w:pPr>
              <w:spacing w:after="120"/>
              <w:rPr>
                <w:rFonts w:asciiTheme="minorHAnsi" w:hAnsiTheme="minorHAnsi" w:cstheme="minorHAnsi"/>
                <w:sz w:val="22"/>
                <w:szCs w:val="22"/>
              </w:rPr>
            </w:pPr>
          </w:p>
        </w:tc>
      </w:tr>
      <w:tr w:rsidR="001B3147" w:rsidRPr="004B32F0" w14:paraId="10C119E4" w14:textId="77777777" w:rsidTr="00E6387F">
        <w:tc>
          <w:tcPr>
            <w:tcW w:w="1435" w:type="dxa"/>
          </w:tcPr>
          <w:p w14:paraId="6475DCF6" w14:textId="77777777" w:rsidR="001B3147" w:rsidRPr="004B32F0" w:rsidRDefault="001B3147" w:rsidP="00E81AB1">
            <w:pPr>
              <w:spacing w:after="120"/>
              <w:rPr>
                <w:rFonts w:asciiTheme="minorHAnsi" w:hAnsiTheme="minorHAnsi" w:cstheme="minorHAnsi"/>
                <w:sz w:val="22"/>
                <w:szCs w:val="22"/>
              </w:rPr>
            </w:pPr>
          </w:p>
        </w:tc>
        <w:tc>
          <w:tcPr>
            <w:tcW w:w="1080" w:type="dxa"/>
          </w:tcPr>
          <w:p w14:paraId="18AAB052" w14:textId="77777777" w:rsidR="001B3147" w:rsidRPr="004B32F0" w:rsidRDefault="001B3147" w:rsidP="00E81AB1">
            <w:pPr>
              <w:spacing w:after="120"/>
              <w:rPr>
                <w:rFonts w:asciiTheme="minorHAnsi" w:hAnsiTheme="minorHAnsi" w:cstheme="minorHAnsi"/>
                <w:sz w:val="22"/>
                <w:szCs w:val="22"/>
              </w:rPr>
            </w:pPr>
          </w:p>
        </w:tc>
        <w:tc>
          <w:tcPr>
            <w:tcW w:w="1170" w:type="dxa"/>
          </w:tcPr>
          <w:p w14:paraId="673B034B" w14:textId="77777777" w:rsidR="001B3147" w:rsidRPr="004B32F0" w:rsidRDefault="001B3147" w:rsidP="00E81AB1">
            <w:pPr>
              <w:spacing w:after="120"/>
              <w:rPr>
                <w:rFonts w:asciiTheme="minorHAnsi" w:hAnsiTheme="minorHAnsi" w:cstheme="minorHAnsi"/>
                <w:sz w:val="22"/>
                <w:szCs w:val="22"/>
              </w:rPr>
            </w:pPr>
          </w:p>
        </w:tc>
        <w:tc>
          <w:tcPr>
            <w:tcW w:w="720" w:type="dxa"/>
          </w:tcPr>
          <w:p w14:paraId="5DFA355A" w14:textId="77777777" w:rsidR="001B3147" w:rsidRPr="004B32F0" w:rsidRDefault="001B3147" w:rsidP="00E81AB1">
            <w:pPr>
              <w:spacing w:after="120"/>
              <w:rPr>
                <w:rFonts w:asciiTheme="minorHAnsi" w:hAnsiTheme="minorHAnsi" w:cstheme="minorHAnsi"/>
                <w:sz w:val="22"/>
                <w:szCs w:val="22"/>
              </w:rPr>
            </w:pPr>
          </w:p>
        </w:tc>
        <w:tc>
          <w:tcPr>
            <w:tcW w:w="720" w:type="dxa"/>
          </w:tcPr>
          <w:p w14:paraId="62DDA71E" w14:textId="77777777" w:rsidR="001B3147" w:rsidRPr="004B32F0" w:rsidRDefault="001B3147" w:rsidP="00E81AB1">
            <w:pPr>
              <w:spacing w:after="120"/>
              <w:rPr>
                <w:rFonts w:asciiTheme="minorHAnsi" w:hAnsiTheme="minorHAnsi" w:cstheme="minorHAnsi"/>
                <w:sz w:val="22"/>
                <w:szCs w:val="22"/>
              </w:rPr>
            </w:pPr>
          </w:p>
        </w:tc>
        <w:tc>
          <w:tcPr>
            <w:tcW w:w="720" w:type="dxa"/>
          </w:tcPr>
          <w:p w14:paraId="6C61198A" w14:textId="77777777" w:rsidR="001B3147" w:rsidRPr="004B32F0" w:rsidRDefault="001B3147" w:rsidP="00E81AB1">
            <w:pPr>
              <w:spacing w:after="120"/>
              <w:rPr>
                <w:rFonts w:asciiTheme="minorHAnsi" w:hAnsiTheme="minorHAnsi" w:cstheme="minorHAnsi"/>
                <w:sz w:val="22"/>
                <w:szCs w:val="22"/>
              </w:rPr>
            </w:pPr>
          </w:p>
        </w:tc>
        <w:tc>
          <w:tcPr>
            <w:tcW w:w="810" w:type="dxa"/>
          </w:tcPr>
          <w:p w14:paraId="641DB5B2" w14:textId="77777777" w:rsidR="001B3147" w:rsidRPr="004B32F0" w:rsidRDefault="001B3147" w:rsidP="00E81AB1">
            <w:pPr>
              <w:spacing w:after="120"/>
              <w:rPr>
                <w:rFonts w:asciiTheme="minorHAnsi" w:hAnsiTheme="minorHAnsi" w:cstheme="minorHAnsi"/>
                <w:sz w:val="22"/>
                <w:szCs w:val="22"/>
              </w:rPr>
            </w:pPr>
          </w:p>
        </w:tc>
        <w:tc>
          <w:tcPr>
            <w:tcW w:w="720" w:type="dxa"/>
          </w:tcPr>
          <w:p w14:paraId="62D06386" w14:textId="77777777" w:rsidR="001B3147" w:rsidRPr="004B32F0" w:rsidRDefault="001B3147" w:rsidP="00E81AB1">
            <w:pPr>
              <w:spacing w:after="120"/>
              <w:rPr>
                <w:rFonts w:asciiTheme="minorHAnsi" w:hAnsiTheme="minorHAnsi" w:cstheme="minorHAnsi"/>
                <w:sz w:val="22"/>
                <w:szCs w:val="22"/>
              </w:rPr>
            </w:pPr>
          </w:p>
        </w:tc>
        <w:tc>
          <w:tcPr>
            <w:tcW w:w="900" w:type="dxa"/>
          </w:tcPr>
          <w:p w14:paraId="6F87012A" w14:textId="77777777" w:rsidR="001B3147" w:rsidRPr="004B32F0" w:rsidRDefault="001B3147" w:rsidP="00E81AB1">
            <w:pPr>
              <w:spacing w:after="120"/>
              <w:rPr>
                <w:rFonts w:asciiTheme="minorHAnsi" w:hAnsiTheme="minorHAnsi" w:cstheme="minorHAnsi"/>
                <w:sz w:val="22"/>
                <w:szCs w:val="22"/>
              </w:rPr>
            </w:pPr>
          </w:p>
        </w:tc>
        <w:tc>
          <w:tcPr>
            <w:tcW w:w="1080" w:type="dxa"/>
          </w:tcPr>
          <w:p w14:paraId="2944A145" w14:textId="77777777" w:rsidR="001B3147" w:rsidRPr="004B32F0" w:rsidRDefault="001B3147" w:rsidP="00E81AB1">
            <w:pPr>
              <w:spacing w:after="120"/>
              <w:rPr>
                <w:rFonts w:asciiTheme="minorHAnsi" w:hAnsiTheme="minorHAnsi" w:cstheme="minorHAnsi"/>
                <w:sz w:val="22"/>
                <w:szCs w:val="22"/>
              </w:rPr>
            </w:pPr>
          </w:p>
        </w:tc>
        <w:tc>
          <w:tcPr>
            <w:tcW w:w="1890" w:type="dxa"/>
          </w:tcPr>
          <w:p w14:paraId="48EB9507" w14:textId="77777777" w:rsidR="001B3147" w:rsidRPr="004B32F0" w:rsidRDefault="001B3147" w:rsidP="00E81AB1">
            <w:pPr>
              <w:spacing w:after="120"/>
              <w:rPr>
                <w:rFonts w:asciiTheme="minorHAnsi" w:hAnsiTheme="minorHAnsi" w:cstheme="minorHAnsi"/>
                <w:sz w:val="22"/>
                <w:szCs w:val="22"/>
              </w:rPr>
            </w:pPr>
          </w:p>
        </w:tc>
      </w:tr>
      <w:tr w:rsidR="001B3147" w:rsidRPr="004B32F0" w14:paraId="32397F98" w14:textId="77777777" w:rsidTr="00E6387F">
        <w:tc>
          <w:tcPr>
            <w:tcW w:w="1435" w:type="dxa"/>
          </w:tcPr>
          <w:p w14:paraId="5B0B0C54" w14:textId="77777777" w:rsidR="001B3147" w:rsidRPr="004B32F0" w:rsidRDefault="001B3147" w:rsidP="00E81AB1">
            <w:pPr>
              <w:spacing w:after="120"/>
              <w:rPr>
                <w:rFonts w:asciiTheme="minorHAnsi" w:hAnsiTheme="minorHAnsi" w:cstheme="minorHAnsi"/>
                <w:sz w:val="22"/>
                <w:szCs w:val="22"/>
              </w:rPr>
            </w:pPr>
          </w:p>
        </w:tc>
        <w:tc>
          <w:tcPr>
            <w:tcW w:w="1080" w:type="dxa"/>
          </w:tcPr>
          <w:p w14:paraId="51E4DDD0" w14:textId="77777777" w:rsidR="001B3147" w:rsidRPr="004B32F0" w:rsidRDefault="001B3147" w:rsidP="00E81AB1">
            <w:pPr>
              <w:spacing w:after="120"/>
              <w:rPr>
                <w:rFonts w:asciiTheme="minorHAnsi" w:hAnsiTheme="minorHAnsi" w:cstheme="minorHAnsi"/>
                <w:sz w:val="22"/>
                <w:szCs w:val="22"/>
              </w:rPr>
            </w:pPr>
          </w:p>
        </w:tc>
        <w:tc>
          <w:tcPr>
            <w:tcW w:w="1170" w:type="dxa"/>
          </w:tcPr>
          <w:p w14:paraId="541E5299" w14:textId="77777777" w:rsidR="001B3147" w:rsidRPr="004B32F0" w:rsidRDefault="001B3147" w:rsidP="00E81AB1">
            <w:pPr>
              <w:spacing w:after="120"/>
              <w:rPr>
                <w:rFonts w:asciiTheme="minorHAnsi" w:hAnsiTheme="minorHAnsi" w:cstheme="minorHAnsi"/>
                <w:sz w:val="22"/>
                <w:szCs w:val="22"/>
              </w:rPr>
            </w:pPr>
          </w:p>
        </w:tc>
        <w:tc>
          <w:tcPr>
            <w:tcW w:w="720" w:type="dxa"/>
          </w:tcPr>
          <w:p w14:paraId="2A538FD9" w14:textId="77777777" w:rsidR="001B3147" w:rsidRPr="004B32F0" w:rsidRDefault="001B3147" w:rsidP="00E81AB1">
            <w:pPr>
              <w:spacing w:after="120"/>
              <w:rPr>
                <w:rFonts w:asciiTheme="minorHAnsi" w:hAnsiTheme="minorHAnsi" w:cstheme="minorHAnsi"/>
                <w:sz w:val="22"/>
                <w:szCs w:val="22"/>
              </w:rPr>
            </w:pPr>
          </w:p>
        </w:tc>
        <w:tc>
          <w:tcPr>
            <w:tcW w:w="720" w:type="dxa"/>
          </w:tcPr>
          <w:p w14:paraId="62C2509F" w14:textId="77777777" w:rsidR="001B3147" w:rsidRPr="004B32F0" w:rsidRDefault="001B3147" w:rsidP="00E81AB1">
            <w:pPr>
              <w:spacing w:after="120"/>
              <w:rPr>
                <w:rFonts w:asciiTheme="minorHAnsi" w:hAnsiTheme="minorHAnsi" w:cstheme="minorHAnsi"/>
                <w:sz w:val="22"/>
                <w:szCs w:val="22"/>
              </w:rPr>
            </w:pPr>
          </w:p>
        </w:tc>
        <w:tc>
          <w:tcPr>
            <w:tcW w:w="720" w:type="dxa"/>
          </w:tcPr>
          <w:p w14:paraId="539BC6F7" w14:textId="77777777" w:rsidR="001B3147" w:rsidRPr="004B32F0" w:rsidRDefault="001B3147" w:rsidP="00E81AB1">
            <w:pPr>
              <w:spacing w:after="120"/>
              <w:rPr>
                <w:rFonts w:asciiTheme="minorHAnsi" w:hAnsiTheme="minorHAnsi" w:cstheme="minorHAnsi"/>
                <w:sz w:val="22"/>
                <w:szCs w:val="22"/>
              </w:rPr>
            </w:pPr>
          </w:p>
        </w:tc>
        <w:tc>
          <w:tcPr>
            <w:tcW w:w="810" w:type="dxa"/>
          </w:tcPr>
          <w:p w14:paraId="1A2CDE74" w14:textId="77777777" w:rsidR="001B3147" w:rsidRPr="004B32F0" w:rsidRDefault="001B3147" w:rsidP="00E81AB1">
            <w:pPr>
              <w:spacing w:after="120"/>
              <w:rPr>
                <w:rFonts w:asciiTheme="minorHAnsi" w:hAnsiTheme="minorHAnsi" w:cstheme="minorHAnsi"/>
                <w:sz w:val="22"/>
                <w:szCs w:val="22"/>
              </w:rPr>
            </w:pPr>
          </w:p>
        </w:tc>
        <w:tc>
          <w:tcPr>
            <w:tcW w:w="720" w:type="dxa"/>
          </w:tcPr>
          <w:p w14:paraId="465ED11F" w14:textId="77777777" w:rsidR="001B3147" w:rsidRPr="004B32F0" w:rsidRDefault="001B3147" w:rsidP="00E81AB1">
            <w:pPr>
              <w:spacing w:after="120"/>
              <w:rPr>
                <w:rFonts w:asciiTheme="minorHAnsi" w:hAnsiTheme="minorHAnsi" w:cstheme="minorHAnsi"/>
                <w:sz w:val="22"/>
                <w:szCs w:val="22"/>
              </w:rPr>
            </w:pPr>
          </w:p>
        </w:tc>
        <w:tc>
          <w:tcPr>
            <w:tcW w:w="900" w:type="dxa"/>
          </w:tcPr>
          <w:p w14:paraId="3E8968F4" w14:textId="77777777" w:rsidR="001B3147" w:rsidRPr="004B32F0" w:rsidRDefault="001B3147" w:rsidP="00E81AB1">
            <w:pPr>
              <w:spacing w:after="120"/>
              <w:rPr>
                <w:rFonts w:asciiTheme="minorHAnsi" w:hAnsiTheme="minorHAnsi" w:cstheme="minorHAnsi"/>
                <w:sz w:val="22"/>
                <w:szCs w:val="22"/>
              </w:rPr>
            </w:pPr>
          </w:p>
        </w:tc>
        <w:tc>
          <w:tcPr>
            <w:tcW w:w="1080" w:type="dxa"/>
          </w:tcPr>
          <w:p w14:paraId="388C388D" w14:textId="77777777" w:rsidR="001B3147" w:rsidRPr="004B32F0" w:rsidRDefault="001B3147" w:rsidP="00E81AB1">
            <w:pPr>
              <w:spacing w:after="120"/>
              <w:rPr>
                <w:rFonts w:asciiTheme="minorHAnsi" w:hAnsiTheme="minorHAnsi" w:cstheme="minorHAnsi"/>
                <w:sz w:val="22"/>
                <w:szCs w:val="22"/>
              </w:rPr>
            </w:pPr>
          </w:p>
        </w:tc>
        <w:tc>
          <w:tcPr>
            <w:tcW w:w="1890" w:type="dxa"/>
          </w:tcPr>
          <w:p w14:paraId="76623FE1" w14:textId="77777777" w:rsidR="001B3147" w:rsidRPr="004B32F0" w:rsidRDefault="001B3147" w:rsidP="00E81AB1">
            <w:pPr>
              <w:spacing w:after="120"/>
              <w:rPr>
                <w:rFonts w:asciiTheme="minorHAnsi" w:hAnsiTheme="minorHAnsi" w:cstheme="minorHAnsi"/>
                <w:sz w:val="22"/>
                <w:szCs w:val="22"/>
              </w:rPr>
            </w:pPr>
          </w:p>
        </w:tc>
      </w:tr>
      <w:tr w:rsidR="001B3147" w:rsidRPr="004B32F0" w14:paraId="711234DD" w14:textId="77777777" w:rsidTr="00E6387F">
        <w:tc>
          <w:tcPr>
            <w:tcW w:w="1435" w:type="dxa"/>
          </w:tcPr>
          <w:p w14:paraId="62E0B093" w14:textId="77777777" w:rsidR="001B3147" w:rsidRPr="004B32F0" w:rsidRDefault="001B3147" w:rsidP="00E81AB1">
            <w:pPr>
              <w:spacing w:after="120"/>
              <w:rPr>
                <w:rFonts w:asciiTheme="minorHAnsi" w:hAnsiTheme="minorHAnsi" w:cstheme="minorHAnsi"/>
                <w:sz w:val="22"/>
                <w:szCs w:val="22"/>
              </w:rPr>
            </w:pPr>
          </w:p>
        </w:tc>
        <w:tc>
          <w:tcPr>
            <w:tcW w:w="1080" w:type="dxa"/>
          </w:tcPr>
          <w:p w14:paraId="60E2E6BE" w14:textId="77777777" w:rsidR="001B3147" w:rsidRPr="004B32F0" w:rsidRDefault="001B3147" w:rsidP="00E81AB1">
            <w:pPr>
              <w:spacing w:after="120"/>
              <w:rPr>
                <w:rFonts w:asciiTheme="minorHAnsi" w:hAnsiTheme="minorHAnsi" w:cstheme="minorHAnsi"/>
                <w:sz w:val="22"/>
                <w:szCs w:val="22"/>
              </w:rPr>
            </w:pPr>
          </w:p>
        </w:tc>
        <w:tc>
          <w:tcPr>
            <w:tcW w:w="1170" w:type="dxa"/>
          </w:tcPr>
          <w:p w14:paraId="7BBB0413" w14:textId="77777777" w:rsidR="001B3147" w:rsidRPr="004B32F0" w:rsidRDefault="001B3147" w:rsidP="00E81AB1">
            <w:pPr>
              <w:spacing w:after="120"/>
              <w:rPr>
                <w:rFonts w:asciiTheme="minorHAnsi" w:hAnsiTheme="minorHAnsi" w:cstheme="minorHAnsi"/>
                <w:sz w:val="22"/>
                <w:szCs w:val="22"/>
              </w:rPr>
            </w:pPr>
          </w:p>
        </w:tc>
        <w:tc>
          <w:tcPr>
            <w:tcW w:w="720" w:type="dxa"/>
          </w:tcPr>
          <w:p w14:paraId="5098532C" w14:textId="77777777" w:rsidR="001B3147" w:rsidRPr="004B32F0" w:rsidRDefault="001B3147" w:rsidP="00E81AB1">
            <w:pPr>
              <w:spacing w:after="120"/>
              <w:rPr>
                <w:rFonts w:asciiTheme="minorHAnsi" w:hAnsiTheme="minorHAnsi" w:cstheme="minorHAnsi"/>
                <w:sz w:val="22"/>
                <w:szCs w:val="22"/>
              </w:rPr>
            </w:pPr>
          </w:p>
        </w:tc>
        <w:tc>
          <w:tcPr>
            <w:tcW w:w="720" w:type="dxa"/>
          </w:tcPr>
          <w:p w14:paraId="7EBBAC00" w14:textId="77777777" w:rsidR="001B3147" w:rsidRPr="004B32F0" w:rsidRDefault="001B3147" w:rsidP="00E81AB1">
            <w:pPr>
              <w:spacing w:after="120"/>
              <w:rPr>
                <w:rFonts w:asciiTheme="minorHAnsi" w:hAnsiTheme="minorHAnsi" w:cstheme="minorHAnsi"/>
                <w:sz w:val="22"/>
                <w:szCs w:val="22"/>
              </w:rPr>
            </w:pPr>
          </w:p>
        </w:tc>
        <w:tc>
          <w:tcPr>
            <w:tcW w:w="720" w:type="dxa"/>
          </w:tcPr>
          <w:p w14:paraId="00C28739" w14:textId="77777777" w:rsidR="001B3147" w:rsidRPr="004B32F0" w:rsidRDefault="001B3147" w:rsidP="00E81AB1">
            <w:pPr>
              <w:spacing w:after="120"/>
              <w:rPr>
                <w:rFonts w:asciiTheme="minorHAnsi" w:hAnsiTheme="minorHAnsi" w:cstheme="minorHAnsi"/>
                <w:sz w:val="22"/>
                <w:szCs w:val="22"/>
              </w:rPr>
            </w:pPr>
          </w:p>
        </w:tc>
        <w:tc>
          <w:tcPr>
            <w:tcW w:w="810" w:type="dxa"/>
          </w:tcPr>
          <w:p w14:paraId="41CA35B4" w14:textId="77777777" w:rsidR="001B3147" w:rsidRPr="004B32F0" w:rsidRDefault="001B3147" w:rsidP="00E81AB1">
            <w:pPr>
              <w:spacing w:after="120"/>
              <w:rPr>
                <w:rFonts w:asciiTheme="minorHAnsi" w:hAnsiTheme="minorHAnsi" w:cstheme="minorHAnsi"/>
                <w:sz w:val="22"/>
                <w:szCs w:val="22"/>
              </w:rPr>
            </w:pPr>
          </w:p>
        </w:tc>
        <w:tc>
          <w:tcPr>
            <w:tcW w:w="720" w:type="dxa"/>
          </w:tcPr>
          <w:p w14:paraId="057B0360" w14:textId="77777777" w:rsidR="001B3147" w:rsidRPr="004B32F0" w:rsidRDefault="001B3147" w:rsidP="00E81AB1">
            <w:pPr>
              <w:spacing w:after="120"/>
              <w:rPr>
                <w:rFonts w:asciiTheme="minorHAnsi" w:hAnsiTheme="minorHAnsi" w:cstheme="minorHAnsi"/>
                <w:sz w:val="22"/>
                <w:szCs w:val="22"/>
              </w:rPr>
            </w:pPr>
          </w:p>
        </w:tc>
        <w:tc>
          <w:tcPr>
            <w:tcW w:w="900" w:type="dxa"/>
          </w:tcPr>
          <w:p w14:paraId="5B3D35AB" w14:textId="77777777" w:rsidR="001B3147" w:rsidRPr="004B32F0" w:rsidRDefault="001B3147" w:rsidP="00E81AB1">
            <w:pPr>
              <w:spacing w:after="120"/>
              <w:rPr>
                <w:rFonts w:asciiTheme="minorHAnsi" w:hAnsiTheme="minorHAnsi" w:cstheme="minorHAnsi"/>
                <w:sz w:val="22"/>
                <w:szCs w:val="22"/>
              </w:rPr>
            </w:pPr>
          </w:p>
        </w:tc>
        <w:tc>
          <w:tcPr>
            <w:tcW w:w="1080" w:type="dxa"/>
          </w:tcPr>
          <w:p w14:paraId="5640B903" w14:textId="77777777" w:rsidR="001B3147" w:rsidRPr="004B32F0" w:rsidRDefault="001B3147" w:rsidP="00E81AB1">
            <w:pPr>
              <w:spacing w:after="120"/>
              <w:rPr>
                <w:rFonts w:asciiTheme="minorHAnsi" w:hAnsiTheme="minorHAnsi" w:cstheme="minorHAnsi"/>
                <w:sz w:val="22"/>
                <w:szCs w:val="22"/>
              </w:rPr>
            </w:pPr>
          </w:p>
        </w:tc>
        <w:tc>
          <w:tcPr>
            <w:tcW w:w="1890" w:type="dxa"/>
          </w:tcPr>
          <w:p w14:paraId="0C068468" w14:textId="77777777" w:rsidR="001B3147" w:rsidRPr="004B32F0" w:rsidRDefault="001B3147" w:rsidP="00E81AB1">
            <w:pPr>
              <w:spacing w:after="120"/>
              <w:rPr>
                <w:rFonts w:asciiTheme="minorHAnsi" w:hAnsiTheme="minorHAnsi" w:cstheme="minorHAnsi"/>
                <w:sz w:val="22"/>
                <w:szCs w:val="22"/>
              </w:rPr>
            </w:pPr>
          </w:p>
        </w:tc>
      </w:tr>
      <w:tr w:rsidR="001B3147" w:rsidRPr="004B32F0" w14:paraId="05273E03" w14:textId="77777777" w:rsidTr="00E6387F">
        <w:tc>
          <w:tcPr>
            <w:tcW w:w="1435" w:type="dxa"/>
          </w:tcPr>
          <w:p w14:paraId="6282ED22" w14:textId="77777777" w:rsidR="001B3147" w:rsidRPr="004B32F0" w:rsidRDefault="001B3147" w:rsidP="00E81AB1">
            <w:pPr>
              <w:spacing w:after="120"/>
              <w:rPr>
                <w:rFonts w:asciiTheme="minorHAnsi" w:hAnsiTheme="minorHAnsi" w:cstheme="minorHAnsi"/>
                <w:sz w:val="22"/>
                <w:szCs w:val="22"/>
              </w:rPr>
            </w:pPr>
          </w:p>
        </w:tc>
        <w:tc>
          <w:tcPr>
            <w:tcW w:w="1080" w:type="dxa"/>
          </w:tcPr>
          <w:p w14:paraId="53D00C17" w14:textId="77777777" w:rsidR="001B3147" w:rsidRPr="004B32F0" w:rsidRDefault="001B3147" w:rsidP="00E81AB1">
            <w:pPr>
              <w:spacing w:after="120"/>
              <w:rPr>
                <w:rFonts w:asciiTheme="minorHAnsi" w:hAnsiTheme="minorHAnsi" w:cstheme="minorHAnsi"/>
                <w:sz w:val="22"/>
                <w:szCs w:val="22"/>
              </w:rPr>
            </w:pPr>
          </w:p>
        </w:tc>
        <w:tc>
          <w:tcPr>
            <w:tcW w:w="1170" w:type="dxa"/>
          </w:tcPr>
          <w:p w14:paraId="6F6CA6EB" w14:textId="77777777" w:rsidR="001B3147" w:rsidRPr="004B32F0" w:rsidRDefault="001B3147" w:rsidP="00E81AB1">
            <w:pPr>
              <w:spacing w:after="120"/>
              <w:rPr>
                <w:rFonts w:asciiTheme="minorHAnsi" w:hAnsiTheme="minorHAnsi" w:cstheme="minorHAnsi"/>
                <w:sz w:val="22"/>
                <w:szCs w:val="22"/>
              </w:rPr>
            </w:pPr>
          </w:p>
        </w:tc>
        <w:tc>
          <w:tcPr>
            <w:tcW w:w="720" w:type="dxa"/>
          </w:tcPr>
          <w:p w14:paraId="364C7A09" w14:textId="77777777" w:rsidR="001B3147" w:rsidRPr="004B32F0" w:rsidRDefault="001B3147" w:rsidP="00E81AB1">
            <w:pPr>
              <w:spacing w:after="120"/>
              <w:rPr>
                <w:rFonts w:asciiTheme="minorHAnsi" w:hAnsiTheme="minorHAnsi" w:cstheme="minorHAnsi"/>
                <w:sz w:val="22"/>
                <w:szCs w:val="22"/>
              </w:rPr>
            </w:pPr>
          </w:p>
        </w:tc>
        <w:tc>
          <w:tcPr>
            <w:tcW w:w="720" w:type="dxa"/>
          </w:tcPr>
          <w:p w14:paraId="2EF27E11" w14:textId="77777777" w:rsidR="001B3147" w:rsidRPr="004B32F0" w:rsidRDefault="001B3147" w:rsidP="00E81AB1">
            <w:pPr>
              <w:spacing w:after="120"/>
              <w:rPr>
                <w:rFonts w:asciiTheme="minorHAnsi" w:hAnsiTheme="minorHAnsi" w:cstheme="minorHAnsi"/>
                <w:sz w:val="22"/>
                <w:szCs w:val="22"/>
              </w:rPr>
            </w:pPr>
          </w:p>
        </w:tc>
        <w:tc>
          <w:tcPr>
            <w:tcW w:w="720" w:type="dxa"/>
          </w:tcPr>
          <w:p w14:paraId="27DB2101" w14:textId="77777777" w:rsidR="001B3147" w:rsidRPr="004B32F0" w:rsidRDefault="001B3147" w:rsidP="00E81AB1">
            <w:pPr>
              <w:spacing w:after="120"/>
              <w:rPr>
                <w:rFonts w:asciiTheme="minorHAnsi" w:hAnsiTheme="minorHAnsi" w:cstheme="minorHAnsi"/>
                <w:sz w:val="22"/>
                <w:szCs w:val="22"/>
              </w:rPr>
            </w:pPr>
          </w:p>
        </w:tc>
        <w:tc>
          <w:tcPr>
            <w:tcW w:w="810" w:type="dxa"/>
          </w:tcPr>
          <w:p w14:paraId="1C8DDA23" w14:textId="77777777" w:rsidR="001B3147" w:rsidRPr="004B32F0" w:rsidRDefault="001B3147" w:rsidP="00E81AB1">
            <w:pPr>
              <w:spacing w:after="120"/>
              <w:rPr>
                <w:rFonts w:asciiTheme="minorHAnsi" w:hAnsiTheme="minorHAnsi" w:cstheme="minorHAnsi"/>
                <w:sz w:val="22"/>
                <w:szCs w:val="22"/>
              </w:rPr>
            </w:pPr>
          </w:p>
        </w:tc>
        <w:tc>
          <w:tcPr>
            <w:tcW w:w="720" w:type="dxa"/>
          </w:tcPr>
          <w:p w14:paraId="08F64217" w14:textId="77777777" w:rsidR="001B3147" w:rsidRPr="004B32F0" w:rsidRDefault="001B3147" w:rsidP="00E81AB1">
            <w:pPr>
              <w:spacing w:after="120"/>
              <w:rPr>
                <w:rFonts w:asciiTheme="minorHAnsi" w:hAnsiTheme="minorHAnsi" w:cstheme="minorHAnsi"/>
                <w:sz w:val="22"/>
                <w:szCs w:val="22"/>
              </w:rPr>
            </w:pPr>
          </w:p>
        </w:tc>
        <w:tc>
          <w:tcPr>
            <w:tcW w:w="900" w:type="dxa"/>
          </w:tcPr>
          <w:p w14:paraId="6A5229DF" w14:textId="77777777" w:rsidR="001B3147" w:rsidRPr="004B32F0" w:rsidRDefault="001B3147" w:rsidP="00E81AB1">
            <w:pPr>
              <w:spacing w:after="120"/>
              <w:rPr>
                <w:rFonts w:asciiTheme="minorHAnsi" w:hAnsiTheme="minorHAnsi" w:cstheme="minorHAnsi"/>
                <w:sz w:val="22"/>
                <w:szCs w:val="22"/>
              </w:rPr>
            </w:pPr>
          </w:p>
        </w:tc>
        <w:tc>
          <w:tcPr>
            <w:tcW w:w="1080" w:type="dxa"/>
          </w:tcPr>
          <w:p w14:paraId="6D1D2EB8" w14:textId="77777777" w:rsidR="001B3147" w:rsidRPr="004B32F0" w:rsidRDefault="001B3147" w:rsidP="00E81AB1">
            <w:pPr>
              <w:spacing w:after="120"/>
              <w:rPr>
                <w:rFonts w:asciiTheme="minorHAnsi" w:hAnsiTheme="minorHAnsi" w:cstheme="minorHAnsi"/>
                <w:sz w:val="22"/>
                <w:szCs w:val="22"/>
              </w:rPr>
            </w:pPr>
          </w:p>
        </w:tc>
        <w:tc>
          <w:tcPr>
            <w:tcW w:w="1890" w:type="dxa"/>
          </w:tcPr>
          <w:p w14:paraId="13963977" w14:textId="77777777" w:rsidR="001B3147" w:rsidRPr="004B32F0" w:rsidRDefault="001B3147" w:rsidP="00E81AB1">
            <w:pPr>
              <w:spacing w:after="120"/>
              <w:rPr>
                <w:rFonts w:asciiTheme="minorHAnsi" w:hAnsiTheme="minorHAnsi" w:cstheme="minorHAnsi"/>
                <w:sz w:val="22"/>
                <w:szCs w:val="22"/>
              </w:rPr>
            </w:pPr>
          </w:p>
        </w:tc>
      </w:tr>
    </w:tbl>
    <w:p w14:paraId="439A9CFD" w14:textId="77777777" w:rsidR="0067662D" w:rsidRPr="00341DF5" w:rsidRDefault="0067662D" w:rsidP="00341DF5">
      <w:pPr>
        <w:rPr>
          <w:rFonts w:asciiTheme="minorHAnsi" w:hAnsiTheme="minorHAnsi" w:cstheme="minorHAnsi"/>
          <w:sz w:val="22"/>
          <w:szCs w:val="22"/>
        </w:rPr>
      </w:pPr>
    </w:p>
    <w:p w14:paraId="2347084E" w14:textId="45BFAC2B" w:rsidR="00341DF5" w:rsidRDefault="0086498F" w:rsidP="0086498F">
      <w:pPr>
        <w:rPr>
          <w:rFonts w:asciiTheme="minorHAnsi" w:eastAsia="MS Mincho" w:hAnsiTheme="minorHAnsi" w:cstheme="minorHAnsi"/>
          <w:b/>
          <w:bCs/>
          <w:sz w:val="22"/>
          <w:szCs w:val="22"/>
        </w:rPr>
      </w:pPr>
      <w:r w:rsidRPr="0086498F">
        <w:rPr>
          <w:rFonts w:asciiTheme="minorHAnsi" w:eastAsia="MS Mincho" w:hAnsiTheme="minorHAnsi" w:cstheme="minorHAnsi"/>
          <w:b/>
          <w:bCs/>
          <w:sz w:val="22"/>
          <w:szCs w:val="22"/>
        </w:rPr>
        <w:t>*</w:t>
      </w:r>
      <w:r w:rsidR="00E6387F">
        <w:rPr>
          <w:rFonts w:asciiTheme="minorHAnsi" w:eastAsia="MS Mincho" w:hAnsiTheme="minorHAnsi" w:cstheme="minorHAnsi"/>
          <w:b/>
          <w:bCs/>
          <w:sz w:val="22"/>
          <w:szCs w:val="22"/>
        </w:rPr>
        <w:t xml:space="preserve">ADM- Average Daily Meals; </w:t>
      </w:r>
      <w:r w:rsidRPr="0086498F">
        <w:rPr>
          <w:rFonts w:asciiTheme="minorHAnsi" w:eastAsia="MS Mincho" w:hAnsiTheme="minorHAnsi" w:cstheme="minorHAnsi"/>
          <w:b/>
          <w:bCs/>
          <w:sz w:val="22"/>
          <w:szCs w:val="22"/>
        </w:rPr>
        <w:t>ADP- Average Daily Participation</w:t>
      </w:r>
      <w:r w:rsidR="006D3025">
        <w:rPr>
          <w:rFonts w:asciiTheme="minorHAnsi" w:eastAsia="MS Mincho" w:hAnsiTheme="minorHAnsi" w:cstheme="minorHAnsi"/>
          <w:b/>
          <w:bCs/>
          <w:sz w:val="22"/>
          <w:szCs w:val="22"/>
        </w:rPr>
        <w:t>; sponsor to indicate any plans to implement Healthy School Meals for All (HB-22-1414) and project associated participation changes.</w:t>
      </w:r>
    </w:p>
    <w:p w14:paraId="2D72BBB8" w14:textId="25984AE7" w:rsidR="00341DF5" w:rsidRDefault="00341DF5" w:rsidP="0086498F">
      <w:pPr>
        <w:rPr>
          <w:rFonts w:asciiTheme="minorHAnsi" w:eastAsia="MS Mincho" w:hAnsiTheme="minorHAnsi" w:cstheme="minorHAnsi"/>
          <w:b/>
          <w:bCs/>
          <w:sz w:val="22"/>
          <w:szCs w:val="22"/>
        </w:rPr>
      </w:pPr>
    </w:p>
    <w:p w14:paraId="5E7E3737" w14:textId="77777777" w:rsidR="00341DF5" w:rsidRPr="0086498F" w:rsidRDefault="00341DF5" w:rsidP="0086498F">
      <w:pPr>
        <w:rPr>
          <w:rFonts w:asciiTheme="minorHAnsi" w:eastAsia="MS Mincho" w:hAnsiTheme="minorHAnsi"/>
          <w:b/>
          <w:bCs/>
          <w:sz w:val="22"/>
          <w:szCs w:val="22"/>
        </w:rPr>
      </w:pPr>
    </w:p>
    <w:p w14:paraId="4C94D7CF" w14:textId="77777777" w:rsidR="0086498F" w:rsidRPr="0086498F" w:rsidRDefault="0086498F" w:rsidP="0086498F">
      <w:pPr>
        <w:rPr>
          <w:rFonts w:asciiTheme="minorHAnsi" w:hAnsiTheme="minorHAnsi" w:cstheme="minorHAnsi"/>
          <w:sz w:val="22"/>
          <w:szCs w:val="22"/>
        </w:rPr>
      </w:pPr>
    </w:p>
    <w:p w14:paraId="0527F698" w14:textId="77777777" w:rsidR="0086498F" w:rsidRPr="004B32F0" w:rsidRDefault="0086498F" w:rsidP="0086498F">
      <w:pPr>
        <w:pStyle w:val="ListParagraph"/>
        <w:numPr>
          <w:ilvl w:val="0"/>
          <w:numId w:val="47"/>
        </w:numPr>
        <w:ind w:left="360"/>
        <w:contextualSpacing/>
        <w:rPr>
          <w:rFonts w:asciiTheme="minorHAnsi" w:hAnsiTheme="minorHAnsi" w:cstheme="minorHAnsi"/>
          <w:sz w:val="22"/>
          <w:szCs w:val="22"/>
        </w:rPr>
      </w:pPr>
      <w:r w:rsidRPr="004B32F0">
        <w:rPr>
          <w:rFonts w:asciiTheme="minorHAnsi" w:hAnsiTheme="minorHAnsi" w:cstheme="minorHAnsi"/>
          <w:b/>
          <w:sz w:val="22"/>
          <w:szCs w:val="22"/>
        </w:rPr>
        <w:t>Buy American</w:t>
      </w:r>
      <w:r w:rsidRPr="004B32F0">
        <w:rPr>
          <w:rFonts w:asciiTheme="minorHAnsi" w:hAnsiTheme="minorHAnsi" w:cstheme="minorHAnsi"/>
          <w:sz w:val="22"/>
          <w:szCs w:val="22"/>
        </w:rPr>
        <w:t>: School Nutrition programs are required to “Buy American” (7 CFR 210.21), when purchasing domestic commodity or product with federal funds to the maximum extent practicable. Contractor</w:t>
      </w:r>
      <w:r w:rsidRPr="004B32F0" w:rsidDel="00CC2341">
        <w:rPr>
          <w:rFonts w:asciiTheme="minorHAnsi" w:hAnsiTheme="minorHAnsi" w:cstheme="minorHAnsi"/>
          <w:sz w:val="22"/>
          <w:szCs w:val="22"/>
        </w:rPr>
        <w:t xml:space="preserve"> </w:t>
      </w:r>
      <w:r w:rsidRPr="004B32F0">
        <w:rPr>
          <w:rFonts w:asciiTheme="minorHAnsi" w:hAnsiTheme="minorHAnsi" w:cstheme="minorHAnsi"/>
          <w:sz w:val="22"/>
          <w:szCs w:val="22"/>
        </w:rPr>
        <w:t xml:space="preserve">will need to be able to comply with this requirement for all meals sold to the Sponsor. </w:t>
      </w:r>
      <w:r w:rsidRPr="004B32F0">
        <w:rPr>
          <w:rFonts w:asciiTheme="minorHAnsi" w:hAnsiTheme="minorHAnsi" w:cstheme="minorHAnsi"/>
          <w:b/>
          <w:sz w:val="22"/>
          <w:szCs w:val="22"/>
        </w:rPr>
        <w:t>The Contractor shall notify the Sponsor of any and all items not compliant with this federal regulation</w:t>
      </w:r>
      <w:r w:rsidRPr="004B32F0">
        <w:rPr>
          <w:rFonts w:asciiTheme="minorHAnsi" w:hAnsiTheme="minorHAnsi" w:cstheme="minorHAnsi"/>
          <w:sz w:val="22"/>
          <w:szCs w:val="22"/>
        </w:rPr>
        <w:t xml:space="preserve">.      </w:t>
      </w:r>
    </w:p>
    <w:p w14:paraId="41CBF11A" w14:textId="77777777" w:rsidR="0086498F" w:rsidRPr="004B32F0" w:rsidRDefault="0086498F" w:rsidP="002E170A"/>
    <w:p w14:paraId="47ED4B3C" w14:textId="77777777" w:rsidR="0086498F" w:rsidRPr="004B32F0" w:rsidRDefault="0086498F" w:rsidP="0086498F">
      <w:pPr>
        <w:pStyle w:val="ListParagraph"/>
        <w:numPr>
          <w:ilvl w:val="0"/>
          <w:numId w:val="47"/>
        </w:numPr>
        <w:ind w:left="360"/>
        <w:contextualSpacing/>
        <w:rPr>
          <w:rFonts w:asciiTheme="minorHAnsi" w:hAnsiTheme="minorHAnsi" w:cstheme="minorHAnsi"/>
          <w:sz w:val="22"/>
          <w:szCs w:val="22"/>
        </w:rPr>
      </w:pPr>
      <w:r w:rsidRPr="004B32F0">
        <w:rPr>
          <w:rFonts w:asciiTheme="minorHAnsi" w:hAnsiTheme="minorHAnsi" w:cstheme="minorHAnsi"/>
          <w:b/>
          <w:sz w:val="22"/>
          <w:szCs w:val="22"/>
        </w:rPr>
        <w:lastRenderedPageBreak/>
        <w:t>HACCP</w:t>
      </w:r>
      <w:r w:rsidRPr="004B32F0">
        <w:rPr>
          <w:rFonts w:asciiTheme="minorHAnsi" w:hAnsiTheme="minorHAnsi" w:cstheme="minorHAnsi"/>
          <w:sz w:val="22"/>
          <w:szCs w:val="22"/>
        </w:rPr>
        <w:t>: Contractor</w:t>
      </w:r>
      <w:r w:rsidRPr="004B32F0" w:rsidDel="00C9350E">
        <w:rPr>
          <w:rFonts w:asciiTheme="minorHAnsi" w:hAnsiTheme="minorHAnsi" w:cstheme="minorHAnsi"/>
          <w:sz w:val="22"/>
          <w:szCs w:val="22"/>
        </w:rPr>
        <w:t xml:space="preserve"> </w:t>
      </w:r>
      <w:r w:rsidRPr="004B32F0">
        <w:rPr>
          <w:rFonts w:asciiTheme="minorHAnsi" w:hAnsiTheme="minorHAnsi" w:cstheme="minorHAnsi"/>
          <w:sz w:val="22"/>
          <w:szCs w:val="22"/>
        </w:rPr>
        <w:t xml:space="preserve">must submit documentation of HACCP compliance upon notification of being selected for the Awarded Contract. Any Bidder without HACCP compliance documentation will be eliminated as a potential vendor to Sponsor sites. </w:t>
      </w:r>
    </w:p>
    <w:p w14:paraId="756C2000" w14:textId="77777777" w:rsidR="0086498F" w:rsidRPr="004B32F0" w:rsidRDefault="0086498F" w:rsidP="0086498F">
      <w:pPr>
        <w:tabs>
          <w:tab w:val="right" w:leader="dot" w:pos="9638"/>
        </w:tabs>
        <w:spacing w:after="0" w:line="240" w:lineRule="auto"/>
        <w:rPr>
          <w:rFonts w:asciiTheme="minorHAnsi" w:eastAsia="MS Mincho" w:hAnsiTheme="minorHAnsi" w:cstheme="minorHAnsi"/>
          <w:b/>
          <w:bCs/>
          <w:caps/>
          <w:sz w:val="22"/>
          <w:szCs w:val="22"/>
        </w:rPr>
      </w:pPr>
    </w:p>
    <w:p w14:paraId="50148CB8" w14:textId="77777777" w:rsidR="0086498F" w:rsidRPr="004B32F0" w:rsidRDefault="0086498F" w:rsidP="0086498F">
      <w:pPr>
        <w:pStyle w:val="ListParagraph"/>
        <w:numPr>
          <w:ilvl w:val="0"/>
          <w:numId w:val="59"/>
        </w:numPr>
        <w:ind w:left="360"/>
        <w:contextualSpacing/>
        <w:rPr>
          <w:rFonts w:asciiTheme="minorHAnsi" w:hAnsiTheme="minorHAnsi" w:cstheme="minorHAnsi"/>
          <w:b/>
          <w:sz w:val="22"/>
          <w:szCs w:val="22"/>
        </w:rPr>
      </w:pPr>
      <w:r>
        <w:rPr>
          <w:rFonts w:asciiTheme="minorHAnsi" w:hAnsiTheme="minorHAnsi" w:cstheme="minorHAnsi"/>
          <w:b/>
          <w:sz w:val="22"/>
          <w:szCs w:val="22"/>
        </w:rPr>
        <w:t>Bidder</w:t>
      </w:r>
      <w:r w:rsidRPr="004B32F0">
        <w:rPr>
          <w:rFonts w:asciiTheme="minorHAnsi" w:hAnsiTheme="minorHAnsi" w:cstheme="minorHAnsi"/>
          <w:b/>
          <w:sz w:val="22"/>
          <w:szCs w:val="22"/>
        </w:rPr>
        <w:t xml:space="preserve"> Contact Information</w:t>
      </w:r>
    </w:p>
    <w:p w14:paraId="3F675E43" w14:textId="77777777" w:rsidR="0086498F" w:rsidRPr="004B32F0" w:rsidRDefault="0086498F" w:rsidP="0086498F">
      <w:pPr>
        <w:ind w:left="360"/>
        <w:rPr>
          <w:rFonts w:asciiTheme="minorHAnsi" w:hAnsiTheme="minorHAnsi" w:cstheme="minorHAnsi"/>
          <w:sz w:val="22"/>
          <w:szCs w:val="22"/>
        </w:rPr>
      </w:pPr>
      <w:r w:rsidRPr="004B32F0">
        <w:rPr>
          <w:rFonts w:asciiTheme="minorHAnsi" w:hAnsiTheme="minorHAnsi" w:cstheme="minorHAnsi"/>
          <w:sz w:val="22"/>
          <w:szCs w:val="22"/>
        </w:rPr>
        <w:t xml:space="preserve">Name of company submitting this bid: ________________________________________________ </w:t>
      </w:r>
    </w:p>
    <w:p w14:paraId="7B980DFF" w14:textId="77777777" w:rsidR="0086498F" w:rsidRPr="004B32F0" w:rsidRDefault="0086498F" w:rsidP="0086498F">
      <w:pPr>
        <w:ind w:left="360"/>
        <w:rPr>
          <w:rFonts w:asciiTheme="minorHAnsi" w:hAnsiTheme="minorHAnsi" w:cstheme="minorHAnsi"/>
          <w:sz w:val="22"/>
          <w:szCs w:val="22"/>
        </w:rPr>
      </w:pPr>
      <w:r w:rsidRPr="004B32F0">
        <w:rPr>
          <w:rFonts w:asciiTheme="minorHAnsi" w:hAnsiTheme="minorHAnsi" w:cstheme="minorHAnsi"/>
          <w:sz w:val="22"/>
          <w:szCs w:val="22"/>
        </w:rPr>
        <w:t xml:space="preserve">Printed name of person signing this form: ________________________________________________ </w:t>
      </w:r>
    </w:p>
    <w:p w14:paraId="135DF1CA" w14:textId="77777777" w:rsidR="0086498F" w:rsidRPr="004B32F0" w:rsidRDefault="0086498F" w:rsidP="0086498F">
      <w:pPr>
        <w:ind w:left="360"/>
        <w:rPr>
          <w:rFonts w:asciiTheme="minorHAnsi" w:hAnsiTheme="minorHAnsi" w:cstheme="minorHAnsi"/>
          <w:sz w:val="22"/>
          <w:szCs w:val="22"/>
        </w:rPr>
      </w:pPr>
      <w:r w:rsidRPr="004B32F0">
        <w:rPr>
          <w:rFonts w:asciiTheme="minorHAnsi" w:hAnsiTheme="minorHAnsi" w:cstheme="minorHAnsi"/>
          <w:sz w:val="22"/>
          <w:szCs w:val="22"/>
        </w:rPr>
        <w:t xml:space="preserve">Telephone #: ________________________________________________ </w:t>
      </w:r>
    </w:p>
    <w:p w14:paraId="1611997E" w14:textId="77777777" w:rsidR="0086498F" w:rsidRPr="004B32F0" w:rsidRDefault="0086498F" w:rsidP="0086498F">
      <w:pPr>
        <w:ind w:left="360"/>
        <w:rPr>
          <w:rFonts w:asciiTheme="minorHAnsi" w:hAnsiTheme="minorHAnsi" w:cstheme="minorHAnsi"/>
          <w:sz w:val="22"/>
          <w:szCs w:val="22"/>
        </w:rPr>
      </w:pPr>
      <w:r w:rsidRPr="004B32F0">
        <w:rPr>
          <w:rFonts w:asciiTheme="minorHAnsi" w:hAnsiTheme="minorHAnsi" w:cstheme="minorHAnsi"/>
          <w:sz w:val="22"/>
          <w:szCs w:val="22"/>
        </w:rPr>
        <w:t xml:space="preserve">Mailing address: ________________________________________________ </w:t>
      </w:r>
    </w:p>
    <w:p w14:paraId="3C3A38B6" w14:textId="77777777" w:rsidR="0086498F" w:rsidRPr="004B32F0" w:rsidRDefault="0086498F" w:rsidP="0086498F">
      <w:pPr>
        <w:ind w:left="360"/>
        <w:rPr>
          <w:rFonts w:asciiTheme="minorHAnsi" w:hAnsiTheme="minorHAnsi" w:cstheme="minorHAnsi"/>
          <w:sz w:val="22"/>
          <w:szCs w:val="22"/>
        </w:rPr>
      </w:pPr>
      <w:r w:rsidRPr="004B32F0">
        <w:rPr>
          <w:rFonts w:asciiTheme="minorHAnsi" w:hAnsiTheme="minorHAnsi" w:cstheme="minorHAnsi"/>
          <w:sz w:val="22"/>
          <w:szCs w:val="22"/>
        </w:rPr>
        <w:t>E-mail address: ________________________________________________ (</w:t>
      </w:r>
      <w:r w:rsidRPr="004B32F0">
        <w:rPr>
          <w:rFonts w:asciiTheme="minorHAnsi" w:hAnsiTheme="minorHAnsi" w:cstheme="minorHAnsi"/>
          <w:i/>
          <w:sz w:val="22"/>
          <w:szCs w:val="22"/>
        </w:rPr>
        <w:t>notices are furnished via e-mail</w:t>
      </w:r>
      <w:r w:rsidRPr="004B32F0">
        <w:rPr>
          <w:rFonts w:asciiTheme="minorHAnsi" w:hAnsiTheme="minorHAnsi" w:cstheme="minorHAnsi"/>
          <w:sz w:val="22"/>
          <w:szCs w:val="22"/>
        </w:rPr>
        <w:t>)</w:t>
      </w:r>
    </w:p>
    <w:p w14:paraId="7986CE05" w14:textId="79C6BC23" w:rsidR="0086498F" w:rsidRPr="004B32F0" w:rsidRDefault="0086498F" w:rsidP="00341DF5">
      <w:pPr>
        <w:ind w:left="360"/>
        <w:rPr>
          <w:rFonts w:asciiTheme="minorHAnsi" w:hAnsiTheme="minorHAnsi" w:cstheme="minorHAnsi"/>
          <w:sz w:val="22"/>
          <w:szCs w:val="22"/>
        </w:rPr>
      </w:pPr>
      <w:r w:rsidRPr="004B32F0">
        <w:rPr>
          <w:rFonts w:asciiTheme="minorHAnsi" w:hAnsiTheme="minorHAnsi" w:cstheme="minorHAnsi"/>
          <w:sz w:val="22"/>
          <w:szCs w:val="22"/>
        </w:rPr>
        <w:t xml:space="preserve">Date: ________________________________________________ </w:t>
      </w:r>
    </w:p>
    <w:p w14:paraId="7C3E9098" w14:textId="582C8034" w:rsidR="00341DF5" w:rsidRPr="004B32F0" w:rsidRDefault="0086498F" w:rsidP="0086498F">
      <w:pPr>
        <w:ind w:left="360"/>
        <w:rPr>
          <w:rFonts w:asciiTheme="minorHAnsi" w:hAnsiTheme="minorHAnsi" w:cstheme="minorHAnsi"/>
          <w:sz w:val="22"/>
          <w:szCs w:val="22"/>
        </w:rPr>
      </w:pPr>
      <w:r w:rsidRPr="004B32F0">
        <w:rPr>
          <w:rFonts w:asciiTheme="minorHAnsi" w:hAnsiTheme="minorHAnsi" w:cstheme="minorHAnsi"/>
          <w:sz w:val="22"/>
          <w:szCs w:val="22"/>
        </w:rPr>
        <w:t xml:space="preserve">Quotes must contain the signature of a duly authorized officer of the organization. </w:t>
      </w:r>
    </w:p>
    <w:p w14:paraId="1A12EB3E" w14:textId="77777777" w:rsidR="0086498F" w:rsidRPr="004B32F0" w:rsidRDefault="0086498F" w:rsidP="00341DF5">
      <w:pPr>
        <w:ind w:left="360"/>
        <w:rPr>
          <w:rFonts w:asciiTheme="minorHAnsi" w:hAnsiTheme="minorHAnsi" w:cstheme="minorHAnsi"/>
          <w:sz w:val="22"/>
          <w:szCs w:val="22"/>
        </w:rPr>
      </w:pPr>
    </w:p>
    <w:p w14:paraId="62D76311" w14:textId="77777777" w:rsidR="0086498F" w:rsidRPr="004B32F0" w:rsidRDefault="0086498F" w:rsidP="0086498F">
      <w:pPr>
        <w:pStyle w:val="ListParagraph"/>
        <w:numPr>
          <w:ilvl w:val="0"/>
          <w:numId w:val="59"/>
        </w:numPr>
        <w:ind w:left="360"/>
        <w:contextualSpacing/>
        <w:rPr>
          <w:rFonts w:asciiTheme="minorHAnsi" w:hAnsiTheme="minorHAnsi" w:cstheme="minorHAnsi"/>
          <w:color w:val="000000"/>
          <w:sz w:val="22"/>
          <w:szCs w:val="22"/>
        </w:rPr>
      </w:pPr>
      <w:r>
        <w:rPr>
          <w:rFonts w:asciiTheme="minorHAnsi" w:hAnsiTheme="minorHAnsi" w:cstheme="minorHAnsi"/>
          <w:b/>
          <w:sz w:val="22"/>
          <w:szCs w:val="22"/>
        </w:rPr>
        <w:t>Bidder</w:t>
      </w:r>
      <w:r w:rsidRPr="004B32F0">
        <w:rPr>
          <w:rFonts w:asciiTheme="minorHAnsi" w:hAnsiTheme="minorHAnsi" w:cstheme="minorHAnsi"/>
          <w:b/>
          <w:sz w:val="22"/>
          <w:szCs w:val="22"/>
        </w:rPr>
        <w:t xml:space="preserve"> Agrees to</w:t>
      </w:r>
      <w:r w:rsidRPr="004B32F0">
        <w:rPr>
          <w:rFonts w:asciiTheme="minorHAnsi" w:hAnsiTheme="minorHAnsi" w:cstheme="minorHAnsi"/>
          <w:sz w:val="22"/>
          <w:szCs w:val="22"/>
        </w:rPr>
        <w:t xml:space="preserve">:   furnish to the Sponsor, vended meals products as requested in this solicitation document and certifies: </w:t>
      </w:r>
    </w:p>
    <w:p w14:paraId="7C007031" w14:textId="77777777" w:rsidR="0086498F" w:rsidRPr="004B32F0" w:rsidRDefault="0086498F" w:rsidP="0086498F">
      <w:pPr>
        <w:pStyle w:val="ListParagraph"/>
        <w:numPr>
          <w:ilvl w:val="0"/>
          <w:numId w:val="60"/>
        </w:numPr>
        <w:contextualSpacing/>
        <w:rPr>
          <w:rFonts w:asciiTheme="minorHAnsi" w:hAnsiTheme="minorHAnsi" w:cstheme="minorHAnsi"/>
          <w:color w:val="000000"/>
          <w:sz w:val="22"/>
          <w:szCs w:val="22"/>
        </w:rPr>
      </w:pPr>
      <w:r w:rsidRPr="004B32F0">
        <w:rPr>
          <w:rFonts w:asciiTheme="minorHAnsi" w:hAnsiTheme="minorHAnsi" w:cstheme="minorHAnsi"/>
          <w:sz w:val="22"/>
          <w:szCs w:val="22"/>
        </w:rPr>
        <w:t xml:space="preserve">no person acting or employed by the Sponsor is directly involved in preparation of the quote or in any portion of the profits which may be derived there from; and </w:t>
      </w:r>
    </w:p>
    <w:p w14:paraId="37DD1305" w14:textId="77777777" w:rsidR="0086498F" w:rsidRPr="004B32F0" w:rsidRDefault="0086498F" w:rsidP="0086498F">
      <w:pPr>
        <w:pStyle w:val="ListParagraph"/>
        <w:numPr>
          <w:ilvl w:val="0"/>
          <w:numId w:val="60"/>
        </w:numPr>
        <w:contextualSpacing/>
        <w:rPr>
          <w:rFonts w:asciiTheme="minorHAnsi" w:hAnsiTheme="minorHAnsi" w:cstheme="minorHAnsi"/>
          <w:color w:val="000000"/>
          <w:sz w:val="22"/>
          <w:szCs w:val="22"/>
        </w:rPr>
      </w:pPr>
      <w:r w:rsidRPr="004B32F0">
        <w:rPr>
          <w:rFonts w:asciiTheme="minorHAnsi" w:hAnsiTheme="minorHAnsi" w:cstheme="minorHAnsi"/>
          <w:sz w:val="22"/>
          <w:szCs w:val="22"/>
        </w:rPr>
        <w:t xml:space="preserve">as </w:t>
      </w:r>
      <w:r w:rsidRPr="004B32F0">
        <w:rPr>
          <w:rFonts w:asciiTheme="minorHAnsi" w:hAnsiTheme="minorHAnsi" w:cstheme="minorHAnsi"/>
          <w:color w:val="000000"/>
          <w:sz w:val="22"/>
          <w:szCs w:val="22"/>
        </w:rPr>
        <w:t>required by the regulations implementing Executive Order 12549, Debarment and Suspension, the Contractor, by submission of this bid, neither it nor its principals are presently debarred, suspended, proposed for debarment, declared ineligible, or voluntarily excluded from participation in any federal department or agency.</w:t>
      </w:r>
    </w:p>
    <w:p w14:paraId="372F6D2D" w14:textId="77777777" w:rsidR="0086498F" w:rsidRPr="004B32F0" w:rsidRDefault="0086498F" w:rsidP="0086498F">
      <w:pPr>
        <w:rPr>
          <w:rFonts w:asciiTheme="minorHAnsi" w:hAnsiTheme="minorHAnsi" w:cstheme="minorHAnsi"/>
          <w:color w:val="000000"/>
          <w:sz w:val="22"/>
          <w:szCs w:val="22"/>
        </w:rPr>
      </w:pPr>
    </w:p>
    <w:p w14:paraId="317C2054" w14:textId="77777777" w:rsidR="0086498F" w:rsidRPr="004B32F0" w:rsidRDefault="0086498F" w:rsidP="0086498F">
      <w:pPr>
        <w:pStyle w:val="ListParagraph"/>
        <w:numPr>
          <w:ilvl w:val="0"/>
          <w:numId w:val="59"/>
        </w:numPr>
        <w:ind w:left="360"/>
        <w:contextualSpacing/>
        <w:rPr>
          <w:rFonts w:asciiTheme="minorHAnsi" w:hAnsiTheme="minorHAnsi" w:cstheme="minorHAnsi"/>
          <w:sz w:val="22"/>
          <w:szCs w:val="22"/>
        </w:rPr>
      </w:pPr>
      <w:r w:rsidRPr="004B32F0">
        <w:rPr>
          <w:rFonts w:asciiTheme="minorHAnsi" w:hAnsiTheme="minorHAnsi" w:cstheme="minorHAnsi"/>
          <w:b/>
          <w:sz w:val="22"/>
          <w:szCs w:val="22"/>
        </w:rPr>
        <w:t>Bid Form</w:t>
      </w:r>
      <w:r w:rsidRPr="004B32F0">
        <w:rPr>
          <w:rFonts w:asciiTheme="minorHAnsi" w:hAnsiTheme="minorHAnsi" w:cstheme="minorHAnsi"/>
          <w:sz w:val="22"/>
          <w:szCs w:val="22"/>
        </w:rPr>
        <w:t xml:space="preserve">:  The undersigned hereby offers to furnish the following items as specified herein. These columns must be completed. </w:t>
      </w:r>
    </w:p>
    <w:tbl>
      <w:tblPr>
        <w:tblStyle w:val="TableGrid"/>
        <w:tblW w:w="8460" w:type="dxa"/>
        <w:tblInd w:w="468" w:type="dxa"/>
        <w:tblLook w:val="04A0" w:firstRow="1" w:lastRow="0" w:firstColumn="1" w:lastColumn="0" w:noHBand="0" w:noVBand="1"/>
      </w:tblPr>
      <w:tblGrid>
        <w:gridCol w:w="4828"/>
        <w:gridCol w:w="3632"/>
      </w:tblGrid>
      <w:tr w:rsidR="0086498F" w:rsidRPr="004B32F0" w14:paraId="17948A2A" w14:textId="77777777" w:rsidTr="00E81AB1">
        <w:tc>
          <w:tcPr>
            <w:tcW w:w="8460" w:type="dxa"/>
            <w:gridSpan w:val="2"/>
            <w:shd w:val="clear" w:color="auto" w:fill="BFBFBF" w:themeFill="background1" w:themeFillShade="BF"/>
          </w:tcPr>
          <w:p w14:paraId="01F10D36" w14:textId="555657EB" w:rsidR="0086498F" w:rsidRPr="00BA1DDF" w:rsidRDefault="0086498F" w:rsidP="00E81AB1">
            <w:pPr>
              <w:keepNext/>
              <w:outlineLvl w:val="2"/>
              <w:rPr>
                <w:rFonts w:asciiTheme="minorHAnsi" w:eastAsia="MS Mincho" w:hAnsiTheme="minorHAnsi" w:cstheme="minorHAnsi"/>
                <w:b/>
                <w:bCs/>
                <w:i/>
                <w:sz w:val="22"/>
                <w:szCs w:val="22"/>
                <w:u w:val="single"/>
                <w:lang w:eastAsia="x-none"/>
              </w:rPr>
            </w:pPr>
            <w:r w:rsidRPr="004B32F0">
              <w:rPr>
                <w:rFonts w:asciiTheme="minorHAnsi" w:eastAsia="MS Mincho" w:hAnsiTheme="minorHAnsi" w:cstheme="minorHAnsi"/>
                <w:b/>
                <w:bCs/>
                <w:i/>
                <w:sz w:val="22"/>
                <w:szCs w:val="22"/>
                <w:u w:val="single"/>
                <w:lang w:val="x-none" w:eastAsia="x-none"/>
              </w:rPr>
              <w:t xml:space="preserve">Fixed </w:t>
            </w:r>
            <w:r w:rsidRPr="004B32F0">
              <w:rPr>
                <w:rFonts w:asciiTheme="minorHAnsi" w:eastAsia="MS Mincho" w:hAnsiTheme="minorHAnsi" w:cstheme="minorHAnsi"/>
                <w:b/>
                <w:bCs/>
                <w:i/>
                <w:sz w:val="22"/>
                <w:szCs w:val="22"/>
                <w:u w:val="single"/>
                <w:lang w:eastAsia="x-none"/>
              </w:rPr>
              <w:t xml:space="preserve">Fee </w:t>
            </w:r>
            <w:r w:rsidRPr="004B32F0">
              <w:rPr>
                <w:rFonts w:asciiTheme="minorHAnsi" w:eastAsia="MS Mincho" w:hAnsiTheme="minorHAnsi" w:cstheme="minorHAnsi"/>
                <w:b/>
                <w:bCs/>
                <w:i/>
                <w:sz w:val="22"/>
                <w:szCs w:val="22"/>
                <w:u w:val="single"/>
                <w:lang w:val="x-none" w:eastAsia="x-none"/>
              </w:rPr>
              <w:t xml:space="preserve">per </w:t>
            </w:r>
            <w:r w:rsidR="00BA1DDF">
              <w:rPr>
                <w:rFonts w:asciiTheme="minorHAnsi" w:eastAsia="MS Mincho" w:hAnsiTheme="minorHAnsi" w:cstheme="minorHAnsi"/>
                <w:b/>
                <w:bCs/>
                <w:i/>
                <w:sz w:val="22"/>
                <w:szCs w:val="22"/>
                <w:u w:val="single"/>
                <w:lang w:eastAsia="x-none"/>
              </w:rPr>
              <w:t>meal quote</w:t>
            </w:r>
          </w:p>
        </w:tc>
      </w:tr>
      <w:tr w:rsidR="0086498F" w:rsidRPr="004B32F0" w14:paraId="692593DD" w14:textId="77777777" w:rsidTr="00E81AB1">
        <w:tc>
          <w:tcPr>
            <w:tcW w:w="8460" w:type="dxa"/>
            <w:gridSpan w:val="2"/>
          </w:tcPr>
          <w:p w14:paraId="388533EB" w14:textId="3E3F1D89" w:rsidR="0086498F" w:rsidRPr="004B32F0" w:rsidRDefault="0086498F" w:rsidP="00E81AB1">
            <w:pPr>
              <w:numPr>
                <w:ilvl w:val="3"/>
                <w:numId w:val="42"/>
              </w:numPr>
              <w:rPr>
                <w:rFonts w:asciiTheme="minorHAnsi" w:eastAsia="MS Mincho" w:hAnsiTheme="minorHAnsi" w:cstheme="minorHAnsi"/>
                <w:bCs/>
                <w:sz w:val="22"/>
                <w:szCs w:val="22"/>
              </w:rPr>
            </w:pPr>
            <w:r w:rsidRPr="004B32F0">
              <w:rPr>
                <w:rFonts w:asciiTheme="minorHAnsi" w:eastAsia="MS Mincho" w:hAnsiTheme="minorHAnsi" w:cstheme="minorHAnsi"/>
                <w:bCs/>
                <w:sz w:val="22"/>
                <w:szCs w:val="22"/>
              </w:rPr>
              <w:t xml:space="preserve">The </w:t>
            </w:r>
            <w:r>
              <w:rPr>
                <w:rFonts w:asciiTheme="minorHAnsi" w:eastAsia="MS Mincho" w:hAnsiTheme="minorHAnsi" w:cstheme="minorHAnsi"/>
                <w:bCs/>
                <w:sz w:val="22"/>
                <w:szCs w:val="22"/>
              </w:rPr>
              <w:t>Bidder</w:t>
            </w:r>
            <w:r w:rsidRPr="004B32F0">
              <w:rPr>
                <w:rFonts w:asciiTheme="minorHAnsi" w:eastAsia="MS Mincho" w:hAnsiTheme="minorHAnsi" w:cstheme="minorHAnsi"/>
                <w:bCs/>
                <w:sz w:val="22"/>
                <w:szCs w:val="22"/>
              </w:rPr>
              <w:t xml:space="preserve"> must quote and will be paid at a Fixed Fee per meal/</w:t>
            </w:r>
            <w:r w:rsidR="00FA57B5">
              <w:rPr>
                <w:rFonts w:asciiTheme="minorHAnsi" w:eastAsia="MS Mincho" w:hAnsiTheme="minorHAnsi" w:cstheme="minorHAnsi"/>
                <w:bCs/>
                <w:sz w:val="22"/>
                <w:szCs w:val="22"/>
              </w:rPr>
              <w:t>s</w:t>
            </w:r>
            <w:r w:rsidRPr="004B32F0">
              <w:rPr>
                <w:rFonts w:asciiTheme="minorHAnsi" w:eastAsia="MS Mincho" w:hAnsiTheme="minorHAnsi" w:cstheme="minorHAnsi"/>
                <w:bCs/>
                <w:sz w:val="22"/>
                <w:szCs w:val="22"/>
              </w:rPr>
              <w:t xml:space="preserve">nack.   </w:t>
            </w:r>
          </w:p>
        </w:tc>
      </w:tr>
      <w:tr w:rsidR="0086498F" w:rsidRPr="004B32F0" w14:paraId="480EEF9D" w14:textId="77777777" w:rsidTr="00E81AB1">
        <w:tc>
          <w:tcPr>
            <w:tcW w:w="8460" w:type="dxa"/>
            <w:gridSpan w:val="2"/>
          </w:tcPr>
          <w:p w14:paraId="61A668CA" w14:textId="5DCC12B7" w:rsidR="0086498F" w:rsidRPr="004B32F0" w:rsidRDefault="0086498F" w:rsidP="00E81AB1">
            <w:pPr>
              <w:numPr>
                <w:ilvl w:val="3"/>
                <w:numId w:val="42"/>
              </w:numPr>
              <w:rPr>
                <w:rFonts w:asciiTheme="minorHAnsi" w:eastAsia="MS Mincho" w:hAnsiTheme="minorHAnsi" w:cstheme="minorHAnsi"/>
                <w:bCs/>
                <w:sz w:val="22"/>
                <w:szCs w:val="22"/>
              </w:rPr>
            </w:pPr>
            <w:r w:rsidRPr="004B32F0">
              <w:rPr>
                <w:rFonts w:asciiTheme="minorHAnsi" w:eastAsia="MS Mincho" w:hAnsiTheme="minorHAnsi" w:cstheme="minorHAnsi"/>
                <w:bCs/>
                <w:sz w:val="22"/>
                <w:szCs w:val="22"/>
              </w:rPr>
              <w:t>The quoted amount should be based on assumption that no donated USDA Foods will be available for use and includes all expected rebates, discounts</w:t>
            </w:r>
            <w:r w:rsidR="00D17D62">
              <w:rPr>
                <w:rFonts w:asciiTheme="minorHAnsi" w:eastAsia="MS Mincho" w:hAnsiTheme="minorHAnsi" w:cstheme="minorHAnsi"/>
                <w:bCs/>
                <w:sz w:val="22"/>
                <w:szCs w:val="22"/>
              </w:rPr>
              <w:t>,</w:t>
            </w:r>
            <w:r w:rsidRPr="004B32F0">
              <w:rPr>
                <w:rFonts w:asciiTheme="minorHAnsi" w:eastAsia="MS Mincho" w:hAnsiTheme="minorHAnsi" w:cstheme="minorHAnsi"/>
                <w:bCs/>
                <w:sz w:val="22"/>
                <w:szCs w:val="22"/>
              </w:rPr>
              <w:t xml:space="preserve"> and other applicable credits. </w:t>
            </w:r>
          </w:p>
        </w:tc>
      </w:tr>
      <w:tr w:rsidR="0086498F" w:rsidRPr="004B32F0" w14:paraId="49928162" w14:textId="77777777" w:rsidTr="00E81AB1">
        <w:trPr>
          <w:trHeight w:val="835"/>
        </w:trPr>
        <w:tc>
          <w:tcPr>
            <w:tcW w:w="8460" w:type="dxa"/>
            <w:gridSpan w:val="2"/>
          </w:tcPr>
          <w:p w14:paraId="000B38E6" w14:textId="77777777" w:rsidR="0086498F" w:rsidRPr="004B32F0" w:rsidRDefault="0086498F" w:rsidP="00E81AB1">
            <w:pPr>
              <w:numPr>
                <w:ilvl w:val="3"/>
                <w:numId w:val="42"/>
              </w:numPr>
              <w:rPr>
                <w:rFonts w:asciiTheme="minorHAnsi" w:eastAsia="MS Mincho" w:hAnsiTheme="minorHAnsi" w:cstheme="minorHAnsi"/>
                <w:bCs/>
                <w:sz w:val="22"/>
                <w:szCs w:val="22"/>
              </w:rPr>
            </w:pPr>
            <w:r w:rsidRPr="004B32F0">
              <w:rPr>
                <w:rFonts w:asciiTheme="minorHAnsi" w:eastAsia="MS Mincho" w:hAnsiTheme="minorHAnsi" w:cstheme="minorHAnsi"/>
                <w:bCs/>
                <w:sz w:val="22"/>
                <w:szCs w:val="22"/>
              </w:rPr>
              <w:t>The Fixed fee per meal/Meal Equivalent may be increased on an annual basis by the Yearly Percentage Change in the Consumer Price Index for All Urban Consumers, as published by the U.S. Department of Labor, Bureau of Labor Statistics, Food Eaten Away from Home (CPI) which will be provided by CDE annually.</w:t>
            </w:r>
          </w:p>
        </w:tc>
      </w:tr>
      <w:tr w:rsidR="0086498F" w:rsidRPr="004B32F0" w14:paraId="35854A33" w14:textId="77777777" w:rsidTr="00E81AB1">
        <w:trPr>
          <w:trHeight w:val="350"/>
        </w:trPr>
        <w:tc>
          <w:tcPr>
            <w:tcW w:w="8460" w:type="dxa"/>
            <w:gridSpan w:val="2"/>
            <w:shd w:val="clear" w:color="auto" w:fill="D9D9D9" w:themeFill="background1" w:themeFillShade="D9"/>
          </w:tcPr>
          <w:p w14:paraId="147A5E6D" w14:textId="77777777" w:rsidR="0086498F" w:rsidRPr="004B32F0" w:rsidRDefault="0086498F" w:rsidP="00E81AB1">
            <w:pPr>
              <w:jc w:val="center"/>
              <w:rPr>
                <w:rFonts w:asciiTheme="minorHAnsi" w:eastAsia="MS Mincho" w:hAnsiTheme="minorHAnsi" w:cstheme="minorHAnsi"/>
                <w:b/>
                <w:bCs/>
                <w:i/>
                <w:sz w:val="24"/>
                <w:szCs w:val="24"/>
                <w:u w:val="single"/>
              </w:rPr>
            </w:pPr>
            <w:r w:rsidRPr="004B32F0">
              <w:rPr>
                <w:rFonts w:asciiTheme="minorHAnsi" w:eastAsia="MS Mincho" w:hAnsiTheme="minorHAnsi" w:cstheme="minorHAnsi"/>
                <w:b/>
                <w:bCs/>
                <w:i/>
                <w:sz w:val="24"/>
                <w:szCs w:val="24"/>
                <w:u w:val="single"/>
              </w:rPr>
              <w:t>Fixed Per Meal Fee Proposal- To be completed by Contractor</w:t>
            </w:r>
          </w:p>
        </w:tc>
      </w:tr>
      <w:tr w:rsidR="0086498F" w:rsidRPr="004B32F0" w14:paraId="4920685F" w14:textId="77777777" w:rsidTr="00E81AB1">
        <w:trPr>
          <w:trHeight w:val="242"/>
        </w:trPr>
        <w:tc>
          <w:tcPr>
            <w:tcW w:w="4828" w:type="dxa"/>
            <w:vMerge w:val="restart"/>
            <w:vAlign w:val="center"/>
          </w:tcPr>
          <w:p w14:paraId="557C4EC2" w14:textId="4686803F" w:rsidR="0086498F" w:rsidRPr="004B32F0" w:rsidRDefault="0086498F" w:rsidP="00E81AB1">
            <w:pPr>
              <w:jc w:val="center"/>
              <w:rPr>
                <w:rFonts w:asciiTheme="minorHAnsi" w:eastAsia="MS Mincho" w:hAnsiTheme="minorHAnsi" w:cstheme="minorHAnsi"/>
                <w:b/>
                <w:sz w:val="22"/>
                <w:szCs w:val="22"/>
              </w:rPr>
            </w:pPr>
            <w:r w:rsidRPr="004B32F0">
              <w:rPr>
                <w:rFonts w:asciiTheme="minorHAnsi" w:eastAsia="MS Mincho" w:hAnsiTheme="minorHAnsi" w:cstheme="minorHAnsi"/>
                <w:b/>
                <w:sz w:val="22"/>
                <w:szCs w:val="22"/>
              </w:rPr>
              <w:t>Fixed Price Per Meal</w:t>
            </w:r>
            <w:r w:rsidR="00BA1DDF" w:rsidRPr="004B32F0">
              <w:rPr>
                <w:rFonts w:asciiTheme="minorHAnsi" w:eastAsia="MS Mincho" w:hAnsiTheme="minorHAnsi" w:cstheme="minorHAnsi"/>
                <w:b/>
                <w:sz w:val="22"/>
                <w:szCs w:val="22"/>
              </w:rPr>
              <w:t xml:space="preserve"> </w:t>
            </w:r>
            <w:r w:rsidRPr="004B32F0">
              <w:rPr>
                <w:rFonts w:asciiTheme="minorHAnsi" w:eastAsia="MS Mincho" w:hAnsiTheme="minorHAnsi" w:cstheme="minorHAnsi"/>
                <w:b/>
                <w:sz w:val="22"/>
                <w:szCs w:val="22"/>
              </w:rPr>
              <w:t>- Delivered meals only, no additional services</w:t>
            </w:r>
          </w:p>
        </w:tc>
        <w:tc>
          <w:tcPr>
            <w:tcW w:w="3632" w:type="dxa"/>
          </w:tcPr>
          <w:p w14:paraId="1CE64637" w14:textId="4384D149" w:rsidR="0086498F" w:rsidRPr="004B32F0" w:rsidRDefault="00D17D62" w:rsidP="00E81AB1">
            <w:pPr>
              <w:rPr>
                <w:rFonts w:asciiTheme="minorHAnsi" w:eastAsia="MS Mincho" w:hAnsiTheme="minorHAnsi" w:cstheme="minorHAnsi"/>
                <w:b/>
                <w:sz w:val="22"/>
                <w:szCs w:val="22"/>
              </w:rPr>
            </w:pPr>
            <w:r w:rsidRPr="004B32F0">
              <w:rPr>
                <w:rFonts w:asciiTheme="minorHAnsi" w:eastAsia="MS Mincho" w:hAnsiTheme="minorHAnsi" w:cstheme="minorHAnsi"/>
                <w:b/>
                <w:sz w:val="22"/>
                <w:szCs w:val="22"/>
              </w:rPr>
              <w:t>Breakfast: $</w:t>
            </w:r>
          </w:p>
        </w:tc>
      </w:tr>
      <w:tr w:rsidR="0086498F" w:rsidRPr="004B32F0" w14:paraId="404AC904" w14:textId="77777777" w:rsidTr="00E81AB1">
        <w:trPr>
          <w:trHeight w:val="242"/>
        </w:trPr>
        <w:tc>
          <w:tcPr>
            <w:tcW w:w="4828" w:type="dxa"/>
            <w:vMerge/>
            <w:vAlign w:val="center"/>
          </w:tcPr>
          <w:p w14:paraId="7B50EDC8" w14:textId="77777777" w:rsidR="0086498F" w:rsidRPr="004B32F0" w:rsidRDefault="0086498F" w:rsidP="00E81AB1">
            <w:pPr>
              <w:jc w:val="center"/>
              <w:rPr>
                <w:rFonts w:asciiTheme="minorHAnsi" w:eastAsia="MS Mincho" w:hAnsiTheme="minorHAnsi" w:cstheme="minorHAnsi"/>
                <w:b/>
                <w:sz w:val="22"/>
                <w:szCs w:val="22"/>
              </w:rPr>
            </w:pPr>
          </w:p>
        </w:tc>
        <w:tc>
          <w:tcPr>
            <w:tcW w:w="3632" w:type="dxa"/>
          </w:tcPr>
          <w:p w14:paraId="6ABF19B9" w14:textId="77777777" w:rsidR="0086498F" w:rsidRPr="004B32F0" w:rsidRDefault="0086498F" w:rsidP="00E81AB1">
            <w:pPr>
              <w:rPr>
                <w:rFonts w:asciiTheme="minorHAnsi" w:eastAsia="MS Mincho" w:hAnsiTheme="minorHAnsi" w:cstheme="minorHAnsi"/>
                <w:b/>
                <w:sz w:val="22"/>
                <w:szCs w:val="22"/>
              </w:rPr>
            </w:pPr>
            <w:r w:rsidRPr="004B32F0">
              <w:rPr>
                <w:rFonts w:asciiTheme="minorHAnsi" w:eastAsia="MS Mincho" w:hAnsiTheme="minorHAnsi" w:cstheme="minorHAnsi"/>
                <w:b/>
                <w:sz w:val="22"/>
                <w:szCs w:val="22"/>
              </w:rPr>
              <w:t>Lunch/Supper: $</w:t>
            </w:r>
          </w:p>
        </w:tc>
      </w:tr>
      <w:tr w:rsidR="0086498F" w:rsidRPr="004B32F0" w14:paraId="27F9BD0E" w14:textId="77777777" w:rsidTr="00E81AB1">
        <w:trPr>
          <w:trHeight w:val="260"/>
        </w:trPr>
        <w:tc>
          <w:tcPr>
            <w:tcW w:w="4828" w:type="dxa"/>
            <w:vMerge/>
            <w:vAlign w:val="center"/>
          </w:tcPr>
          <w:p w14:paraId="100E6D22" w14:textId="77777777" w:rsidR="0086498F" w:rsidRPr="004B32F0" w:rsidRDefault="0086498F" w:rsidP="00E81AB1">
            <w:pPr>
              <w:jc w:val="center"/>
              <w:rPr>
                <w:rFonts w:asciiTheme="minorHAnsi" w:eastAsia="MS Mincho" w:hAnsiTheme="minorHAnsi" w:cstheme="minorHAnsi"/>
                <w:b/>
                <w:sz w:val="22"/>
                <w:szCs w:val="22"/>
              </w:rPr>
            </w:pPr>
          </w:p>
        </w:tc>
        <w:tc>
          <w:tcPr>
            <w:tcW w:w="3632" w:type="dxa"/>
          </w:tcPr>
          <w:p w14:paraId="147D5A31" w14:textId="77777777" w:rsidR="0086498F" w:rsidRPr="004B32F0" w:rsidRDefault="0086498F" w:rsidP="00E81AB1">
            <w:pPr>
              <w:rPr>
                <w:rFonts w:asciiTheme="minorHAnsi" w:eastAsia="MS Mincho" w:hAnsiTheme="minorHAnsi" w:cstheme="minorHAnsi"/>
                <w:b/>
                <w:sz w:val="22"/>
                <w:szCs w:val="22"/>
              </w:rPr>
            </w:pPr>
            <w:r w:rsidRPr="004B32F0">
              <w:rPr>
                <w:rFonts w:asciiTheme="minorHAnsi" w:eastAsia="MS Mincho" w:hAnsiTheme="minorHAnsi" w:cstheme="minorHAnsi"/>
                <w:b/>
                <w:sz w:val="22"/>
                <w:szCs w:val="22"/>
              </w:rPr>
              <w:t>Snack: $</w:t>
            </w:r>
          </w:p>
        </w:tc>
      </w:tr>
      <w:tr w:rsidR="0086498F" w:rsidRPr="004B32F0" w14:paraId="75A4F3B6" w14:textId="77777777" w:rsidTr="00E81AB1">
        <w:trPr>
          <w:trHeight w:val="224"/>
        </w:trPr>
        <w:tc>
          <w:tcPr>
            <w:tcW w:w="4828" w:type="dxa"/>
            <w:vMerge w:val="restart"/>
            <w:vAlign w:val="center"/>
          </w:tcPr>
          <w:p w14:paraId="1EDCE08F" w14:textId="6C32E06E" w:rsidR="0086498F" w:rsidRPr="00933EE2" w:rsidRDefault="0086498F" w:rsidP="00E81AB1">
            <w:pPr>
              <w:jc w:val="center"/>
              <w:rPr>
                <w:rFonts w:asciiTheme="minorHAnsi" w:eastAsia="MS Mincho" w:hAnsiTheme="minorHAnsi" w:cstheme="minorHAnsi"/>
                <w:b/>
                <w:sz w:val="22"/>
                <w:szCs w:val="22"/>
              </w:rPr>
            </w:pPr>
            <w:r w:rsidRPr="00933EE2">
              <w:rPr>
                <w:rFonts w:asciiTheme="minorHAnsi" w:eastAsia="MS Mincho" w:hAnsiTheme="minorHAnsi" w:cstheme="minorHAnsi"/>
                <w:b/>
                <w:sz w:val="22"/>
                <w:szCs w:val="22"/>
              </w:rPr>
              <w:t>Fixed Price Per Meal</w:t>
            </w:r>
            <w:r w:rsidR="00BA1DDF" w:rsidRPr="00933EE2">
              <w:rPr>
                <w:rFonts w:asciiTheme="minorHAnsi" w:eastAsia="MS Mincho" w:hAnsiTheme="minorHAnsi" w:cstheme="minorHAnsi"/>
                <w:b/>
                <w:sz w:val="22"/>
                <w:szCs w:val="22"/>
              </w:rPr>
              <w:t xml:space="preserve"> </w:t>
            </w:r>
            <w:r w:rsidRPr="00933EE2">
              <w:rPr>
                <w:rFonts w:asciiTheme="minorHAnsi" w:eastAsia="MS Mincho" w:hAnsiTheme="minorHAnsi" w:cstheme="minorHAnsi"/>
                <w:b/>
                <w:sz w:val="22"/>
                <w:szCs w:val="22"/>
              </w:rPr>
              <w:t>- Additional services included, as defined in Exhibit A, Option 1</w:t>
            </w:r>
          </w:p>
        </w:tc>
        <w:tc>
          <w:tcPr>
            <w:tcW w:w="3632" w:type="dxa"/>
          </w:tcPr>
          <w:p w14:paraId="1A9F8B05" w14:textId="5CA52A05" w:rsidR="0086498F" w:rsidRPr="004B32F0" w:rsidRDefault="00D17D62" w:rsidP="00E81AB1">
            <w:pPr>
              <w:rPr>
                <w:rFonts w:asciiTheme="minorHAnsi" w:eastAsia="MS Mincho" w:hAnsiTheme="minorHAnsi" w:cstheme="minorHAnsi"/>
                <w:b/>
                <w:sz w:val="22"/>
                <w:szCs w:val="22"/>
              </w:rPr>
            </w:pPr>
            <w:r w:rsidRPr="004B32F0">
              <w:rPr>
                <w:rFonts w:asciiTheme="minorHAnsi" w:eastAsia="MS Mincho" w:hAnsiTheme="minorHAnsi" w:cstheme="minorHAnsi"/>
                <w:b/>
                <w:sz w:val="22"/>
                <w:szCs w:val="22"/>
              </w:rPr>
              <w:t>Breakfast: $</w:t>
            </w:r>
          </w:p>
        </w:tc>
      </w:tr>
      <w:tr w:rsidR="0086498F" w:rsidRPr="004B32F0" w14:paraId="762E62C9" w14:textId="77777777" w:rsidTr="00E81AB1">
        <w:trPr>
          <w:trHeight w:val="224"/>
        </w:trPr>
        <w:tc>
          <w:tcPr>
            <w:tcW w:w="4828" w:type="dxa"/>
            <w:vMerge/>
            <w:vAlign w:val="center"/>
          </w:tcPr>
          <w:p w14:paraId="54269676" w14:textId="77777777" w:rsidR="0086498F" w:rsidRPr="00933EE2" w:rsidRDefault="0086498F" w:rsidP="00E81AB1">
            <w:pPr>
              <w:jc w:val="center"/>
              <w:rPr>
                <w:rFonts w:asciiTheme="minorHAnsi" w:eastAsia="MS Mincho" w:hAnsiTheme="minorHAnsi" w:cstheme="minorHAnsi"/>
                <w:b/>
                <w:sz w:val="22"/>
                <w:szCs w:val="22"/>
              </w:rPr>
            </w:pPr>
          </w:p>
        </w:tc>
        <w:tc>
          <w:tcPr>
            <w:tcW w:w="3632" w:type="dxa"/>
          </w:tcPr>
          <w:p w14:paraId="676704C2" w14:textId="77777777" w:rsidR="0086498F" w:rsidRPr="004B32F0" w:rsidRDefault="0086498F" w:rsidP="00E81AB1">
            <w:pPr>
              <w:rPr>
                <w:rFonts w:asciiTheme="minorHAnsi" w:eastAsia="MS Mincho" w:hAnsiTheme="minorHAnsi" w:cstheme="minorHAnsi"/>
                <w:b/>
                <w:sz w:val="22"/>
                <w:szCs w:val="22"/>
              </w:rPr>
            </w:pPr>
            <w:r w:rsidRPr="004B32F0">
              <w:rPr>
                <w:rFonts w:asciiTheme="minorHAnsi" w:eastAsia="MS Mincho" w:hAnsiTheme="minorHAnsi" w:cstheme="minorHAnsi"/>
                <w:b/>
                <w:sz w:val="22"/>
                <w:szCs w:val="22"/>
              </w:rPr>
              <w:t>Lunch/Supper: $</w:t>
            </w:r>
          </w:p>
        </w:tc>
      </w:tr>
      <w:tr w:rsidR="0086498F" w:rsidRPr="004B32F0" w14:paraId="7BF09BD1" w14:textId="77777777" w:rsidTr="00E81AB1">
        <w:trPr>
          <w:trHeight w:val="224"/>
        </w:trPr>
        <w:tc>
          <w:tcPr>
            <w:tcW w:w="4828" w:type="dxa"/>
            <w:vMerge/>
            <w:vAlign w:val="center"/>
          </w:tcPr>
          <w:p w14:paraId="6C90B0D4" w14:textId="77777777" w:rsidR="0086498F" w:rsidRPr="00933EE2" w:rsidRDefault="0086498F" w:rsidP="00E81AB1">
            <w:pPr>
              <w:jc w:val="center"/>
              <w:rPr>
                <w:rFonts w:asciiTheme="minorHAnsi" w:eastAsia="MS Mincho" w:hAnsiTheme="minorHAnsi" w:cstheme="minorHAnsi"/>
                <w:b/>
                <w:sz w:val="22"/>
                <w:szCs w:val="22"/>
              </w:rPr>
            </w:pPr>
          </w:p>
        </w:tc>
        <w:tc>
          <w:tcPr>
            <w:tcW w:w="3632" w:type="dxa"/>
          </w:tcPr>
          <w:p w14:paraId="05DC9FF1" w14:textId="77777777" w:rsidR="0086498F" w:rsidRPr="004B32F0" w:rsidRDefault="0086498F" w:rsidP="00E81AB1">
            <w:pPr>
              <w:rPr>
                <w:rFonts w:asciiTheme="minorHAnsi" w:eastAsia="MS Mincho" w:hAnsiTheme="minorHAnsi" w:cstheme="minorHAnsi"/>
                <w:b/>
                <w:sz w:val="22"/>
                <w:szCs w:val="22"/>
              </w:rPr>
            </w:pPr>
            <w:r w:rsidRPr="004B32F0">
              <w:rPr>
                <w:rFonts w:asciiTheme="minorHAnsi" w:eastAsia="MS Mincho" w:hAnsiTheme="minorHAnsi" w:cstheme="minorHAnsi"/>
                <w:b/>
                <w:sz w:val="22"/>
                <w:szCs w:val="22"/>
              </w:rPr>
              <w:t>Snack: $</w:t>
            </w:r>
          </w:p>
        </w:tc>
      </w:tr>
      <w:tr w:rsidR="0086498F" w:rsidRPr="004B32F0" w14:paraId="47E9EBBB" w14:textId="77777777" w:rsidTr="00E81AB1">
        <w:trPr>
          <w:trHeight w:val="224"/>
        </w:trPr>
        <w:tc>
          <w:tcPr>
            <w:tcW w:w="4828" w:type="dxa"/>
            <w:vMerge w:val="restart"/>
            <w:vAlign w:val="center"/>
          </w:tcPr>
          <w:p w14:paraId="55904B92" w14:textId="78328C9F" w:rsidR="0086498F" w:rsidRPr="00933EE2" w:rsidRDefault="0086498F" w:rsidP="00E81AB1">
            <w:pPr>
              <w:jc w:val="center"/>
              <w:rPr>
                <w:rFonts w:asciiTheme="minorHAnsi" w:eastAsia="MS Mincho" w:hAnsiTheme="minorHAnsi" w:cstheme="minorHAnsi"/>
                <w:b/>
                <w:sz w:val="22"/>
                <w:szCs w:val="22"/>
              </w:rPr>
            </w:pPr>
            <w:r w:rsidRPr="00933EE2">
              <w:rPr>
                <w:rFonts w:asciiTheme="minorHAnsi" w:eastAsia="MS Mincho" w:hAnsiTheme="minorHAnsi" w:cstheme="minorHAnsi"/>
                <w:b/>
                <w:sz w:val="22"/>
                <w:szCs w:val="22"/>
              </w:rPr>
              <w:lastRenderedPageBreak/>
              <w:t>Fixed Price Per Meal</w:t>
            </w:r>
            <w:r w:rsidR="00BA1DDF" w:rsidRPr="00933EE2">
              <w:rPr>
                <w:rFonts w:asciiTheme="minorHAnsi" w:eastAsia="MS Mincho" w:hAnsiTheme="minorHAnsi" w:cstheme="minorHAnsi"/>
                <w:b/>
                <w:sz w:val="22"/>
                <w:szCs w:val="22"/>
              </w:rPr>
              <w:t xml:space="preserve"> </w:t>
            </w:r>
            <w:r w:rsidRPr="00933EE2">
              <w:rPr>
                <w:rFonts w:asciiTheme="minorHAnsi" w:eastAsia="MS Mincho" w:hAnsiTheme="minorHAnsi" w:cstheme="minorHAnsi"/>
                <w:b/>
                <w:sz w:val="22"/>
                <w:szCs w:val="22"/>
              </w:rPr>
              <w:t>- Additional services included, as defined in Exhibit B, Option 2</w:t>
            </w:r>
          </w:p>
        </w:tc>
        <w:tc>
          <w:tcPr>
            <w:tcW w:w="3632" w:type="dxa"/>
          </w:tcPr>
          <w:p w14:paraId="1BAFF22A" w14:textId="7C8D8FA1" w:rsidR="0086498F" w:rsidRPr="004B32F0" w:rsidRDefault="00D17D62" w:rsidP="00E81AB1">
            <w:pPr>
              <w:rPr>
                <w:rFonts w:asciiTheme="minorHAnsi" w:eastAsia="MS Mincho" w:hAnsiTheme="minorHAnsi" w:cstheme="minorHAnsi"/>
                <w:b/>
                <w:sz w:val="22"/>
                <w:szCs w:val="22"/>
              </w:rPr>
            </w:pPr>
            <w:r w:rsidRPr="004B32F0">
              <w:rPr>
                <w:rFonts w:asciiTheme="minorHAnsi" w:eastAsia="MS Mincho" w:hAnsiTheme="minorHAnsi" w:cstheme="minorHAnsi"/>
                <w:b/>
                <w:sz w:val="22"/>
                <w:szCs w:val="22"/>
              </w:rPr>
              <w:t>Breakfast: $</w:t>
            </w:r>
          </w:p>
        </w:tc>
      </w:tr>
      <w:tr w:rsidR="0086498F" w:rsidRPr="004B32F0" w14:paraId="22722F76" w14:textId="77777777" w:rsidTr="00E81AB1">
        <w:trPr>
          <w:trHeight w:val="224"/>
        </w:trPr>
        <w:tc>
          <w:tcPr>
            <w:tcW w:w="4828" w:type="dxa"/>
            <w:vMerge/>
            <w:vAlign w:val="center"/>
          </w:tcPr>
          <w:p w14:paraId="740540CB" w14:textId="77777777" w:rsidR="0086498F" w:rsidRPr="004B32F0" w:rsidRDefault="0086498F" w:rsidP="00E81AB1">
            <w:pPr>
              <w:jc w:val="center"/>
              <w:rPr>
                <w:rFonts w:asciiTheme="minorHAnsi" w:eastAsia="MS Mincho" w:hAnsiTheme="minorHAnsi" w:cstheme="minorHAnsi"/>
                <w:b/>
                <w:sz w:val="22"/>
                <w:szCs w:val="22"/>
                <w:highlight w:val="yellow"/>
              </w:rPr>
            </w:pPr>
          </w:p>
        </w:tc>
        <w:tc>
          <w:tcPr>
            <w:tcW w:w="3632" w:type="dxa"/>
          </w:tcPr>
          <w:p w14:paraId="0893A01D" w14:textId="77777777" w:rsidR="0086498F" w:rsidRPr="004B32F0" w:rsidRDefault="0086498F" w:rsidP="00E81AB1">
            <w:pPr>
              <w:rPr>
                <w:rFonts w:asciiTheme="minorHAnsi" w:eastAsia="MS Mincho" w:hAnsiTheme="minorHAnsi" w:cstheme="minorHAnsi"/>
                <w:b/>
                <w:sz w:val="22"/>
                <w:szCs w:val="22"/>
              </w:rPr>
            </w:pPr>
            <w:r w:rsidRPr="004B32F0">
              <w:rPr>
                <w:rFonts w:asciiTheme="minorHAnsi" w:eastAsia="MS Mincho" w:hAnsiTheme="minorHAnsi" w:cstheme="minorHAnsi"/>
                <w:b/>
                <w:sz w:val="22"/>
                <w:szCs w:val="22"/>
              </w:rPr>
              <w:t>Lunch/Supper: $</w:t>
            </w:r>
          </w:p>
        </w:tc>
      </w:tr>
      <w:tr w:rsidR="0086498F" w:rsidRPr="004B32F0" w14:paraId="36F9D8FD" w14:textId="77777777" w:rsidTr="00E81AB1">
        <w:trPr>
          <w:trHeight w:val="224"/>
        </w:trPr>
        <w:tc>
          <w:tcPr>
            <w:tcW w:w="4828" w:type="dxa"/>
            <w:vMerge/>
            <w:vAlign w:val="center"/>
          </w:tcPr>
          <w:p w14:paraId="11937AD1" w14:textId="77777777" w:rsidR="0086498F" w:rsidRPr="004B32F0" w:rsidRDefault="0086498F" w:rsidP="00E81AB1">
            <w:pPr>
              <w:jc w:val="center"/>
              <w:rPr>
                <w:rFonts w:asciiTheme="minorHAnsi" w:eastAsia="MS Mincho" w:hAnsiTheme="minorHAnsi" w:cstheme="minorHAnsi"/>
                <w:b/>
                <w:sz w:val="22"/>
                <w:szCs w:val="22"/>
                <w:highlight w:val="yellow"/>
              </w:rPr>
            </w:pPr>
          </w:p>
        </w:tc>
        <w:tc>
          <w:tcPr>
            <w:tcW w:w="3632" w:type="dxa"/>
          </w:tcPr>
          <w:p w14:paraId="61DB5933" w14:textId="77777777" w:rsidR="0086498F" w:rsidRPr="004B32F0" w:rsidRDefault="0086498F" w:rsidP="00E81AB1">
            <w:pPr>
              <w:rPr>
                <w:rFonts w:asciiTheme="minorHAnsi" w:eastAsia="MS Mincho" w:hAnsiTheme="minorHAnsi" w:cstheme="minorHAnsi"/>
                <w:b/>
                <w:sz w:val="22"/>
                <w:szCs w:val="22"/>
              </w:rPr>
            </w:pPr>
            <w:r w:rsidRPr="004B32F0">
              <w:rPr>
                <w:rFonts w:asciiTheme="minorHAnsi" w:eastAsia="MS Mincho" w:hAnsiTheme="minorHAnsi" w:cstheme="minorHAnsi"/>
                <w:b/>
                <w:sz w:val="22"/>
                <w:szCs w:val="22"/>
              </w:rPr>
              <w:t>Snack: $</w:t>
            </w:r>
          </w:p>
        </w:tc>
      </w:tr>
    </w:tbl>
    <w:p w14:paraId="6233C91D" w14:textId="77777777" w:rsidR="0086498F" w:rsidRPr="004B32F0" w:rsidRDefault="0086498F" w:rsidP="0086498F">
      <w:pPr>
        <w:pStyle w:val="Default"/>
        <w:rPr>
          <w:rFonts w:asciiTheme="minorHAnsi" w:hAnsiTheme="minorHAnsi" w:cstheme="minorHAnsi"/>
          <w:color w:val="auto"/>
          <w:sz w:val="22"/>
          <w:szCs w:val="22"/>
        </w:rPr>
      </w:pPr>
    </w:p>
    <w:p w14:paraId="77B74502" w14:textId="5A37C4F1" w:rsidR="0086498F" w:rsidRPr="004B32F0" w:rsidRDefault="0086498F" w:rsidP="0086498F">
      <w:pPr>
        <w:pStyle w:val="Default"/>
        <w:rPr>
          <w:rFonts w:asciiTheme="minorHAnsi" w:hAnsiTheme="minorHAnsi" w:cstheme="minorHAnsi"/>
          <w:color w:val="auto"/>
          <w:sz w:val="22"/>
          <w:szCs w:val="22"/>
        </w:rPr>
      </w:pPr>
      <w:r w:rsidRPr="004B32F0">
        <w:rPr>
          <w:rFonts w:asciiTheme="minorHAnsi" w:hAnsiTheme="minorHAnsi" w:cstheme="minorHAnsi"/>
          <w:color w:val="auto"/>
          <w:sz w:val="22"/>
          <w:szCs w:val="22"/>
        </w:rPr>
        <w:t xml:space="preserve">I certify by my signature below that the </w:t>
      </w:r>
      <w:r w:rsidR="00E6387F">
        <w:rPr>
          <w:rFonts w:asciiTheme="minorHAnsi" w:hAnsiTheme="minorHAnsi" w:cstheme="minorHAnsi"/>
          <w:color w:val="auto"/>
          <w:sz w:val="22"/>
          <w:szCs w:val="22"/>
        </w:rPr>
        <w:t>prices</w:t>
      </w:r>
      <w:r w:rsidR="00E6387F" w:rsidRPr="004B32F0">
        <w:rPr>
          <w:rFonts w:asciiTheme="minorHAnsi" w:hAnsiTheme="minorHAnsi" w:cstheme="minorHAnsi"/>
          <w:color w:val="auto"/>
          <w:sz w:val="22"/>
          <w:szCs w:val="22"/>
        </w:rPr>
        <w:t xml:space="preserve"> </w:t>
      </w:r>
      <w:r w:rsidRPr="004B32F0">
        <w:rPr>
          <w:rFonts w:asciiTheme="minorHAnsi" w:hAnsiTheme="minorHAnsi" w:cstheme="minorHAnsi"/>
          <w:color w:val="auto"/>
          <w:sz w:val="22"/>
          <w:szCs w:val="22"/>
        </w:rPr>
        <w:t xml:space="preserve">quoted in this bid are correct and that the bid conforms to all specifications and requirements outlined in the solicitation. I further certify that I have the authority to obligate the company to perform under the terms and conditions stated in this solicitation, which is hereby incorporated by reference and made a part hereof, and the company agrees to be bound by such terms and conditions and any resulting contract. I further agree that any conflict between the terms and conditions of the solicitation and the company’s bid documents will be resolved in favor of the solicitation, except as may be otherwise agreed to in writing by the </w:t>
      </w:r>
      <w:r w:rsidRPr="004B32F0">
        <w:rPr>
          <w:rFonts w:asciiTheme="minorHAnsi" w:hAnsiTheme="minorHAnsi" w:cstheme="minorHAnsi"/>
          <w:sz w:val="22"/>
          <w:szCs w:val="22"/>
        </w:rPr>
        <w:t>Bidder</w:t>
      </w:r>
      <w:r w:rsidRPr="004B32F0">
        <w:rPr>
          <w:rFonts w:asciiTheme="minorHAnsi" w:hAnsiTheme="minorHAnsi" w:cstheme="minorHAnsi"/>
          <w:color w:val="auto"/>
          <w:sz w:val="22"/>
          <w:szCs w:val="22"/>
        </w:rPr>
        <w:t xml:space="preserve"> and the Sponsor. </w:t>
      </w:r>
    </w:p>
    <w:p w14:paraId="4CDF5802" w14:textId="77777777" w:rsidR="0086498F" w:rsidRPr="004B32F0" w:rsidRDefault="0086498F" w:rsidP="0086498F">
      <w:pPr>
        <w:pStyle w:val="Default"/>
        <w:rPr>
          <w:rFonts w:asciiTheme="minorHAnsi" w:hAnsiTheme="minorHAnsi" w:cstheme="minorHAnsi"/>
          <w:color w:val="auto"/>
          <w:sz w:val="22"/>
          <w:szCs w:val="22"/>
        </w:rPr>
      </w:pPr>
    </w:p>
    <w:p w14:paraId="2F402F5A" w14:textId="77777777" w:rsidR="0086498F" w:rsidRPr="004B32F0" w:rsidRDefault="0086498F" w:rsidP="0086498F">
      <w:pPr>
        <w:rPr>
          <w:rFonts w:asciiTheme="minorHAnsi" w:hAnsiTheme="minorHAnsi" w:cstheme="minorHAnsi"/>
          <w:sz w:val="22"/>
          <w:szCs w:val="22"/>
        </w:rPr>
      </w:pPr>
      <w:r w:rsidRPr="004B32F0">
        <w:rPr>
          <w:rFonts w:asciiTheme="minorHAnsi" w:hAnsiTheme="minorHAnsi" w:cstheme="minorHAnsi"/>
          <w:sz w:val="22"/>
          <w:szCs w:val="22"/>
        </w:rPr>
        <w:tab/>
      </w:r>
      <w:r w:rsidRPr="004B32F0">
        <w:rPr>
          <w:rFonts w:asciiTheme="minorHAnsi" w:hAnsiTheme="minorHAnsi" w:cstheme="minorHAnsi"/>
          <w:sz w:val="22"/>
          <w:szCs w:val="22"/>
        </w:rPr>
        <w:tab/>
      </w:r>
    </w:p>
    <w:p w14:paraId="6689413A" w14:textId="67CD1CE2" w:rsidR="0086498F" w:rsidRDefault="0086498F" w:rsidP="0086498F">
      <w:pPr>
        <w:rPr>
          <w:rFonts w:asciiTheme="minorHAnsi" w:hAnsiTheme="minorHAnsi" w:cstheme="minorHAnsi"/>
          <w:sz w:val="22"/>
          <w:szCs w:val="22"/>
        </w:rPr>
      </w:pPr>
      <w:r w:rsidRPr="004B32F0">
        <w:rPr>
          <w:rFonts w:asciiTheme="minorHAnsi" w:hAnsiTheme="minorHAnsi" w:cstheme="minorHAnsi"/>
          <w:sz w:val="22"/>
          <w:szCs w:val="22"/>
        </w:rPr>
        <w:t>SIGNATURE (of authorized representative):</w:t>
      </w:r>
      <w:r w:rsidRPr="004B32F0">
        <w:rPr>
          <w:rFonts w:asciiTheme="minorHAnsi" w:hAnsiTheme="minorHAnsi" w:cstheme="minorHAnsi"/>
          <w:sz w:val="22"/>
          <w:szCs w:val="22"/>
        </w:rPr>
        <w:tab/>
      </w:r>
      <w:r w:rsidRPr="004B32F0">
        <w:rPr>
          <w:rFonts w:asciiTheme="minorHAnsi" w:hAnsiTheme="minorHAnsi" w:cstheme="minorHAnsi"/>
          <w:sz w:val="22"/>
          <w:szCs w:val="22"/>
        </w:rPr>
        <w:tab/>
      </w:r>
      <w:r w:rsidRPr="004B32F0">
        <w:rPr>
          <w:rFonts w:asciiTheme="minorHAnsi" w:hAnsiTheme="minorHAnsi" w:cstheme="minorHAnsi"/>
          <w:sz w:val="22"/>
          <w:szCs w:val="22"/>
        </w:rPr>
        <w:tab/>
      </w:r>
      <w:r w:rsidRPr="004B32F0">
        <w:rPr>
          <w:rFonts w:asciiTheme="minorHAnsi" w:hAnsiTheme="minorHAnsi" w:cstheme="minorHAnsi"/>
          <w:sz w:val="22"/>
          <w:szCs w:val="22"/>
        </w:rPr>
        <w:tab/>
      </w:r>
      <w:r w:rsidRPr="004B32F0">
        <w:rPr>
          <w:rFonts w:asciiTheme="minorHAnsi" w:hAnsiTheme="minorHAnsi" w:cstheme="minorHAnsi"/>
          <w:sz w:val="22"/>
          <w:szCs w:val="22"/>
        </w:rPr>
        <w:tab/>
        <w:t>Date:</w:t>
      </w:r>
    </w:p>
    <w:p w14:paraId="3DD371A9" w14:textId="77777777" w:rsidR="0086498F" w:rsidRPr="004B32F0" w:rsidRDefault="0086498F" w:rsidP="0086498F">
      <w:pPr>
        <w:rPr>
          <w:rFonts w:asciiTheme="minorHAnsi" w:hAnsiTheme="minorHAnsi" w:cstheme="minorHAnsi"/>
          <w:sz w:val="22"/>
          <w:szCs w:val="22"/>
        </w:rPr>
      </w:pPr>
      <w:r w:rsidRPr="004B32F0">
        <w:rPr>
          <w:rFonts w:asciiTheme="minorHAnsi" w:hAnsiTheme="minorHAnsi" w:cstheme="minorHAnsi"/>
          <w:sz w:val="22"/>
          <w:szCs w:val="22"/>
        </w:rPr>
        <w:t>___________________________________________________________</w:t>
      </w:r>
      <w:r w:rsidRPr="004B32F0">
        <w:rPr>
          <w:rFonts w:asciiTheme="minorHAnsi" w:hAnsiTheme="minorHAnsi" w:cstheme="minorHAnsi"/>
          <w:sz w:val="22"/>
          <w:szCs w:val="22"/>
        </w:rPr>
        <w:tab/>
      </w:r>
      <w:r w:rsidRPr="004B32F0">
        <w:rPr>
          <w:rFonts w:asciiTheme="minorHAnsi" w:hAnsiTheme="minorHAnsi" w:cstheme="minorHAnsi"/>
          <w:sz w:val="22"/>
          <w:szCs w:val="22"/>
        </w:rPr>
        <w:tab/>
      </w:r>
      <w:r>
        <w:rPr>
          <w:rFonts w:asciiTheme="minorHAnsi" w:hAnsiTheme="minorHAnsi" w:cstheme="minorHAnsi"/>
          <w:sz w:val="22"/>
          <w:szCs w:val="22"/>
        </w:rPr>
        <w:t>____</w:t>
      </w:r>
      <w:r w:rsidRPr="004B32F0">
        <w:rPr>
          <w:rFonts w:asciiTheme="minorHAnsi" w:hAnsiTheme="minorHAnsi" w:cstheme="minorHAnsi"/>
          <w:sz w:val="22"/>
          <w:szCs w:val="22"/>
        </w:rPr>
        <w:t>______</w:t>
      </w:r>
    </w:p>
    <w:p w14:paraId="42D9EFDB" w14:textId="77777777" w:rsidR="0086498F" w:rsidRPr="004B32F0" w:rsidRDefault="0086498F" w:rsidP="0086498F">
      <w:pPr>
        <w:rPr>
          <w:rFonts w:asciiTheme="minorHAnsi" w:hAnsiTheme="minorHAnsi" w:cstheme="minorHAnsi"/>
          <w:sz w:val="22"/>
          <w:szCs w:val="22"/>
        </w:rPr>
      </w:pPr>
    </w:p>
    <w:p w14:paraId="3A9849DA" w14:textId="77777777" w:rsidR="0086498F" w:rsidRPr="004B32F0" w:rsidRDefault="0086498F" w:rsidP="0086498F">
      <w:pPr>
        <w:rPr>
          <w:rFonts w:asciiTheme="minorHAnsi" w:hAnsiTheme="minorHAnsi" w:cstheme="minorHAnsi"/>
          <w:sz w:val="22"/>
          <w:szCs w:val="22"/>
        </w:rPr>
      </w:pPr>
      <w:r w:rsidRPr="004B32F0">
        <w:rPr>
          <w:rFonts w:asciiTheme="minorHAnsi" w:hAnsiTheme="minorHAnsi" w:cstheme="minorHAnsi"/>
          <w:sz w:val="22"/>
          <w:szCs w:val="22"/>
        </w:rPr>
        <w:t>PRINT NAME: __________________________________________</w:t>
      </w:r>
    </w:p>
    <w:p w14:paraId="7F560CBA" w14:textId="77777777" w:rsidR="0086498F" w:rsidRPr="004B32F0" w:rsidRDefault="0086498F" w:rsidP="0086498F">
      <w:pPr>
        <w:rPr>
          <w:rFonts w:asciiTheme="minorHAnsi" w:hAnsiTheme="minorHAnsi" w:cstheme="minorHAnsi"/>
          <w:sz w:val="22"/>
          <w:szCs w:val="22"/>
          <w:u w:val="single"/>
        </w:rPr>
      </w:pPr>
      <w:r w:rsidRPr="004B32F0">
        <w:rPr>
          <w:rFonts w:asciiTheme="minorHAnsi" w:hAnsiTheme="minorHAnsi" w:cstheme="minorHAnsi"/>
          <w:sz w:val="22"/>
          <w:szCs w:val="22"/>
        </w:rPr>
        <w:t xml:space="preserve">TITLE: </w:t>
      </w:r>
      <w:r w:rsidRPr="004B32F0">
        <w:rPr>
          <w:rFonts w:asciiTheme="minorHAnsi" w:hAnsiTheme="minorHAnsi" w:cstheme="minorHAnsi"/>
          <w:sz w:val="22"/>
          <w:szCs w:val="22"/>
        </w:rPr>
        <w:tab/>
        <w:t>__________________________________________________</w:t>
      </w:r>
    </w:p>
    <w:p w14:paraId="2333484A" w14:textId="77777777" w:rsidR="0086498F" w:rsidRPr="004B32F0" w:rsidRDefault="0086498F" w:rsidP="0086498F">
      <w:pPr>
        <w:rPr>
          <w:rFonts w:asciiTheme="minorHAnsi" w:hAnsiTheme="minorHAnsi" w:cstheme="minorHAnsi"/>
          <w:sz w:val="22"/>
          <w:szCs w:val="22"/>
        </w:rPr>
      </w:pPr>
    </w:p>
    <w:p w14:paraId="0168F728" w14:textId="77777777" w:rsidR="0086498F" w:rsidRPr="004B32F0" w:rsidRDefault="0086498F" w:rsidP="0086498F">
      <w:pPr>
        <w:rPr>
          <w:rFonts w:asciiTheme="minorHAnsi" w:hAnsiTheme="minorHAnsi" w:cstheme="minorHAnsi"/>
          <w:b/>
          <w:sz w:val="22"/>
          <w:szCs w:val="22"/>
        </w:rPr>
      </w:pPr>
      <w:r w:rsidRPr="004B32F0">
        <w:rPr>
          <w:rFonts w:asciiTheme="minorHAnsi" w:hAnsiTheme="minorHAnsi" w:cstheme="minorHAnsi"/>
          <w:b/>
          <w:sz w:val="22"/>
          <w:szCs w:val="22"/>
        </w:rPr>
        <w:t>CONTRACTORS SHOULD RETAIN A COPY OF YOUR QUOTE INCLUDING INSTRUCTIONS, CONDITIONS AND SPECIFICATIONS FOR FUTURE REFERENCE.</w:t>
      </w:r>
    </w:p>
    <w:p w14:paraId="32DE7CD1" w14:textId="77777777" w:rsidR="0086498F" w:rsidRDefault="0086498F" w:rsidP="0086498F">
      <w:pPr>
        <w:rPr>
          <w:rFonts w:asciiTheme="minorHAnsi" w:eastAsia="MS Mincho" w:hAnsiTheme="minorHAnsi"/>
          <w:b/>
          <w:bCs/>
          <w:sz w:val="22"/>
          <w:szCs w:val="22"/>
        </w:rPr>
      </w:pPr>
      <w:r>
        <w:rPr>
          <w:rFonts w:asciiTheme="minorHAnsi" w:eastAsia="MS Mincho" w:hAnsiTheme="minorHAnsi"/>
          <w:b/>
          <w:bCs/>
          <w:sz w:val="22"/>
          <w:szCs w:val="22"/>
        </w:rPr>
        <w:br w:type="page"/>
      </w:r>
    </w:p>
    <w:p w14:paraId="3ADDCB30" w14:textId="168BC78D" w:rsidR="00933EE2" w:rsidRPr="004B38D6" w:rsidRDefault="00933EE2" w:rsidP="0086498F">
      <w:pPr>
        <w:rPr>
          <w:rFonts w:asciiTheme="minorHAnsi" w:eastAsia="MS Mincho" w:hAnsiTheme="minorHAnsi"/>
          <w:b/>
          <w:bCs/>
          <w:sz w:val="22"/>
          <w:szCs w:val="22"/>
        </w:rPr>
      </w:pPr>
      <w:r>
        <w:rPr>
          <w:rFonts w:asciiTheme="minorHAnsi" w:eastAsia="MS Mincho" w:hAnsiTheme="minorHAnsi"/>
          <w:b/>
          <w:bCs/>
          <w:sz w:val="22"/>
          <w:szCs w:val="22"/>
        </w:rPr>
        <w:lastRenderedPageBreak/>
        <w:t xml:space="preserve">AWARDED CONTRACT </w:t>
      </w:r>
      <w:r w:rsidRPr="004B38D6">
        <w:rPr>
          <w:rFonts w:asciiTheme="minorHAnsi" w:eastAsia="MS Mincho" w:hAnsiTheme="minorHAnsi"/>
          <w:b/>
          <w:bCs/>
          <w:sz w:val="22"/>
          <w:szCs w:val="22"/>
        </w:rPr>
        <w:t>AGREEMENT</w:t>
      </w:r>
    </w:p>
    <w:p w14:paraId="69C8D5BD" w14:textId="77777777" w:rsidR="00933EE2" w:rsidRPr="004B38D6" w:rsidRDefault="00933EE2" w:rsidP="00933EE2">
      <w:pPr>
        <w:spacing w:after="120" w:line="240" w:lineRule="auto"/>
        <w:ind w:firstLine="720"/>
        <w:rPr>
          <w:rFonts w:asciiTheme="minorHAnsi" w:eastAsia="MS Mincho" w:hAnsiTheme="minorHAnsi"/>
          <w:sz w:val="22"/>
          <w:szCs w:val="22"/>
        </w:rPr>
      </w:pPr>
      <w:r>
        <w:rPr>
          <w:rFonts w:asciiTheme="minorHAnsi" w:eastAsia="MS Mincho" w:hAnsiTheme="minorHAnsi"/>
          <w:sz w:val="22"/>
          <w:szCs w:val="22"/>
        </w:rPr>
        <w:t>Contractor</w:t>
      </w:r>
      <w:r w:rsidRPr="004B38D6">
        <w:rPr>
          <w:rFonts w:asciiTheme="minorHAnsi" w:eastAsia="MS Mincho" w:hAnsiTheme="minorHAnsi"/>
          <w:sz w:val="22"/>
          <w:szCs w:val="22"/>
        </w:rPr>
        <w:t xml:space="preserve"> certifies that the </w:t>
      </w:r>
      <w:r>
        <w:rPr>
          <w:rFonts w:asciiTheme="minorHAnsi" w:eastAsia="MS Mincho" w:hAnsiTheme="minorHAnsi"/>
          <w:sz w:val="22"/>
          <w:szCs w:val="22"/>
        </w:rPr>
        <w:t>Contractor</w:t>
      </w:r>
      <w:r w:rsidRPr="004B38D6">
        <w:rPr>
          <w:rFonts w:asciiTheme="minorHAnsi" w:eastAsia="MS Mincho" w:hAnsiTheme="minorHAnsi"/>
          <w:sz w:val="22"/>
          <w:szCs w:val="22"/>
        </w:rPr>
        <w:t xml:space="preserve"> shall operate in accordance with all applicable state and federal regulations. </w:t>
      </w:r>
    </w:p>
    <w:p w14:paraId="58BCA3AD" w14:textId="77777777" w:rsidR="00933EE2" w:rsidRPr="004B38D6" w:rsidRDefault="00933EE2" w:rsidP="00933EE2">
      <w:pPr>
        <w:spacing w:after="120" w:line="240" w:lineRule="auto"/>
        <w:ind w:firstLine="720"/>
        <w:rPr>
          <w:rFonts w:asciiTheme="minorHAnsi" w:eastAsia="MS Mincho" w:hAnsiTheme="minorHAnsi"/>
          <w:sz w:val="22"/>
          <w:szCs w:val="22"/>
        </w:rPr>
      </w:pPr>
      <w:r>
        <w:rPr>
          <w:rFonts w:asciiTheme="minorHAnsi" w:eastAsia="MS Mincho" w:hAnsiTheme="minorHAnsi"/>
          <w:sz w:val="22"/>
          <w:szCs w:val="22"/>
        </w:rPr>
        <w:t xml:space="preserve">Contractor </w:t>
      </w:r>
      <w:r w:rsidRPr="004B38D6">
        <w:rPr>
          <w:rFonts w:asciiTheme="minorHAnsi" w:eastAsia="MS Mincho" w:hAnsiTheme="minorHAnsi"/>
          <w:sz w:val="22"/>
          <w:szCs w:val="22"/>
        </w:rPr>
        <w:t xml:space="preserve">certifies that all terms and conditions within the </w:t>
      </w:r>
      <w:r>
        <w:rPr>
          <w:rFonts w:asciiTheme="minorHAnsi" w:eastAsia="MS Mincho" w:hAnsiTheme="minorHAnsi"/>
          <w:sz w:val="22"/>
          <w:szCs w:val="22"/>
        </w:rPr>
        <w:t>Competitive Quote Form</w:t>
      </w:r>
      <w:r w:rsidRPr="004B38D6">
        <w:rPr>
          <w:rFonts w:asciiTheme="minorHAnsi" w:eastAsia="MS Mincho" w:hAnsiTheme="minorHAnsi"/>
          <w:sz w:val="22"/>
          <w:szCs w:val="22"/>
        </w:rPr>
        <w:t xml:space="preserve"> shall be considered a part of this Contract as if incorporated therein.  </w:t>
      </w:r>
    </w:p>
    <w:p w14:paraId="57E012E4" w14:textId="77777777" w:rsidR="00933EE2" w:rsidRPr="004B38D6" w:rsidRDefault="00933EE2" w:rsidP="00933EE2">
      <w:pPr>
        <w:spacing w:after="120" w:line="240" w:lineRule="auto"/>
        <w:ind w:firstLine="720"/>
        <w:rPr>
          <w:rFonts w:asciiTheme="minorHAnsi" w:eastAsia="MS Mincho" w:hAnsiTheme="minorHAnsi"/>
          <w:sz w:val="22"/>
          <w:szCs w:val="22"/>
        </w:rPr>
      </w:pPr>
      <w:r w:rsidRPr="004B38D6">
        <w:rPr>
          <w:rFonts w:asciiTheme="minorHAnsi" w:hAnsiTheme="minorHAnsi"/>
          <w:sz w:val="22"/>
          <w:szCs w:val="22"/>
        </w:rPr>
        <w:t xml:space="preserve">Any additional negotiations and terms that are included in additional documents not included in </w:t>
      </w:r>
      <w:r>
        <w:rPr>
          <w:rFonts w:asciiTheme="minorHAnsi" w:hAnsiTheme="minorHAnsi"/>
          <w:sz w:val="22"/>
          <w:szCs w:val="22"/>
        </w:rPr>
        <w:t>this Competitive Quote</w:t>
      </w:r>
      <w:r w:rsidRPr="004B38D6">
        <w:rPr>
          <w:rFonts w:asciiTheme="minorHAnsi" w:hAnsiTheme="minorHAnsi"/>
          <w:sz w:val="22"/>
          <w:szCs w:val="22"/>
        </w:rPr>
        <w:t xml:space="preserve"> template must be added to this </w:t>
      </w:r>
      <w:r>
        <w:rPr>
          <w:rFonts w:asciiTheme="minorHAnsi" w:hAnsiTheme="minorHAnsi"/>
          <w:sz w:val="22"/>
          <w:szCs w:val="22"/>
        </w:rPr>
        <w:t>agreement and approved by CDE</w:t>
      </w:r>
      <w:r w:rsidRPr="004B38D6">
        <w:rPr>
          <w:rFonts w:asciiTheme="minorHAnsi" w:hAnsiTheme="minorHAnsi"/>
          <w:sz w:val="22"/>
          <w:szCs w:val="22"/>
        </w:rPr>
        <w:t>.</w:t>
      </w:r>
    </w:p>
    <w:p w14:paraId="4A419603" w14:textId="77777777" w:rsidR="00933EE2" w:rsidRPr="004B38D6" w:rsidRDefault="00933EE2" w:rsidP="00933EE2">
      <w:pPr>
        <w:spacing w:after="120" w:line="240" w:lineRule="auto"/>
        <w:ind w:firstLine="720"/>
        <w:rPr>
          <w:rFonts w:asciiTheme="minorHAnsi" w:eastAsia="MS Mincho" w:hAnsiTheme="minorHAnsi"/>
          <w:sz w:val="22"/>
          <w:szCs w:val="22"/>
        </w:rPr>
      </w:pPr>
      <w:r w:rsidRPr="004B38D6">
        <w:rPr>
          <w:rFonts w:asciiTheme="minorHAnsi" w:eastAsia="MS Mincho" w:hAnsiTheme="minorHAnsi"/>
          <w:sz w:val="22"/>
          <w:szCs w:val="22"/>
        </w:rPr>
        <w:t xml:space="preserve">This Contract shall be in effect for one year and may be renewed by mutual agreement for up to four additional one-year periods. </w:t>
      </w:r>
    </w:p>
    <w:p w14:paraId="5124BB1E" w14:textId="77777777" w:rsidR="00933EE2" w:rsidRPr="004B38D6" w:rsidRDefault="00933EE2" w:rsidP="00933EE2">
      <w:pPr>
        <w:spacing w:after="120" w:line="240" w:lineRule="auto"/>
        <w:ind w:firstLine="720"/>
        <w:rPr>
          <w:rFonts w:asciiTheme="minorHAnsi" w:eastAsia="MS Mincho" w:hAnsiTheme="minorHAnsi"/>
          <w:sz w:val="22"/>
          <w:szCs w:val="22"/>
        </w:rPr>
      </w:pPr>
      <w:r w:rsidRPr="004B38D6">
        <w:rPr>
          <w:rFonts w:asciiTheme="minorHAnsi" w:eastAsia="MS Mincho" w:hAnsiTheme="minorHAnsi"/>
          <w:sz w:val="22"/>
          <w:szCs w:val="22"/>
        </w:rPr>
        <w:t xml:space="preserve">IN WITNESS WHEREOF, the parties hereto have caused this Contract to be signed by their duly authorized representatives. </w:t>
      </w:r>
    </w:p>
    <w:p w14:paraId="092B596D" w14:textId="77777777" w:rsidR="00933EE2" w:rsidRPr="004B38D6" w:rsidRDefault="00933EE2" w:rsidP="00933EE2">
      <w:p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ATTEST:  </w:t>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Pr>
          <w:rFonts w:asciiTheme="minorHAnsi" w:eastAsia="MS Mincho" w:hAnsiTheme="minorHAnsi"/>
          <w:sz w:val="22"/>
          <w:szCs w:val="22"/>
        </w:rPr>
        <w:t>SPONSOR</w:t>
      </w:r>
      <w:r w:rsidRPr="004B38D6">
        <w:rPr>
          <w:rFonts w:asciiTheme="minorHAnsi" w:eastAsia="MS Mincho" w:hAnsiTheme="minorHAnsi"/>
          <w:sz w:val="22"/>
          <w:szCs w:val="22"/>
        </w:rPr>
        <w:t xml:space="preserve">: </w:t>
      </w:r>
      <w:r w:rsidRPr="004B38D6">
        <w:rPr>
          <w:rFonts w:asciiTheme="minorHAnsi" w:eastAsia="MS Mincho" w:hAnsiTheme="minorHAnsi"/>
          <w:sz w:val="22"/>
          <w:szCs w:val="22"/>
        </w:rPr>
        <w:tab/>
      </w:r>
      <w:r w:rsidRPr="004B38D6">
        <w:rPr>
          <w:rFonts w:asciiTheme="minorHAnsi" w:eastAsia="MS Mincho" w:hAnsiTheme="minorHAnsi"/>
          <w:sz w:val="22"/>
          <w:szCs w:val="22"/>
        </w:rPr>
        <w:tab/>
      </w:r>
    </w:p>
    <w:p w14:paraId="5F1250CF" w14:textId="77777777" w:rsidR="00933EE2" w:rsidRPr="004B38D6" w:rsidRDefault="00933EE2" w:rsidP="00933EE2">
      <w:pPr>
        <w:spacing w:after="0" w:line="240" w:lineRule="auto"/>
        <w:rPr>
          <w:rFonts w:asciiTheme="minorHAnsi" w:eastAsia="MS Mincho" w:hAnsiTheme="minorHAnsi"/>
          <w:sz w:val="22"/>
          <w:szCs w:val="22"/>
        </w:rPr>
      </w:pPr>
    </w:p>
    <w:p w14:paraId="5CB30777" w14:textId="77777777" w:rsidR="00933EE2" w:rsidRPr="004B38D6" w:rsidRDefault="00933EE2" w:rsidP="00933EE2">
      <w:p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__________________________________</w:t>
      </w:r>
      <w:r w:rsidRPr="004B38D6">
        <w:rPr>
          <w:rFonts w:asciiTheme="minorHAnsi" w:eastAsia="MS Mincho" w:hAnsiTheme="minorHAnsi"/>
          <w:sz w:val="22"/>
          <w:szCs w:val="22"/>
        </w:rPr>
        <w:tab/>
      </w:r>
      <w:r w:rsidRPr="004B38D6">
        <w:rPr>
          <w:rFonts w:asciiTheme="minorHAnsi" w:eastAsia="MS Mincho" w:hAnsiTheme="minorHAnsi"/>
          <w:sz w:val="22"/>
          <w:szCs w:val="22"/>
        </w:rPr>
        <w:tab/>
        <w:t>____________________________________</w:t>
      </w:r>
    </w:p>
    <w:p w14:paraId="5B323A25" w14:textId="77777777" w:rsidR="00933EE2" w:rsidRPr="004B38D6" w:rsidRDefault="00933EE2" w:rsidP="00933EE2">
      <w:pPr>
        <w:spacing w:after="0" w:line="240" w:lineRule="auto"/>
        <w:ind w:left="4320" w:firstLine="720"/>
        <w:rPr>
          <w:rFonts w:asciiTheme="minorHAnsi" w:eastAsia="MS Mincho" w:hAnsiTheme="minorHAnsi"/>
          <w:sz w:val="22"/>
          <w:szCs w:val="22"/>
        </w:rPr>
      </w:pPr>
      <w:r w:rsidRPr="004B38D6">
        <w:rPr>
          <w:rFonts w:asciiTheme="minorHAnsi" w:eastAsia="MS Mincho" w:hAnsiTheme="minorHAnsi"/>
          <w:sz w:val="22"/>
          <w:szCs w:val="22"/>
        </w:rPr>
        <w:t xml:space="preserve">Name of </w:t>
      </w:r>
      <w:r>
        <w:rPr>
          <w:rFonts w:asciiTheme="minorHAnsi" w:eastAsia="MS Mincho" w:hAnsiTheme="minorHAnsi"/>
          <w:sz w:val="22"/>
          <w:szCs w:val="22"/>
        </w:rPr>
        <w:t>Sponsor</w:t>
      </w:r>
      <w:r w:rsidRPr="004B38D6">
        <w:rPr>
          <w:rFonts w:asciiTheme="minorHAnsi" w:eastAsia="MS Mincho" w:hAnsiTheme="minorHAnsi"/>
          <w:sz w:val="22"/>
          <w:szCs w:val="22"/>
        </w:rPr>
        <w:t xml:space="preserve"> </w:t>
      </w:r>
    </w:p>
    <w:p w14:paraId="30ED7615" w14:textId="77777777" w:rsidR="00933EE2" w:rsidRPr="004B38D6" w:rsidRDefault="00933EE2" w:rsidP="00933EE2">
      <w:pPr>
        <w:spacing w:after="0" w:line="240" w:lineRule="auto"/>
        <w:rPr>
          <w:rFonts w:asciiTheme="minorHAnsi" w:eastAsia="MS Mincho" w:hAnsiTheme="minorHAnsi"/>
          <w:sz w:val="22"/>
          <w:szCs w:val="22"/>
        </w:rPr>
      </w:pPr>
    </w:p>
    <w:p w14:paraId="20D7D8E6" w14:textId="77777777" w:rsidR="00933EE2" w:rsidRPr="004B38D6" w:rsidRDefault="00933EE2" w:rsidP="00933EE2">
      <w:p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t>____________________________________</w:t>
      </w:r>
    </w:p>
    <w:p w14:paraId="13A8BE28" w14:textId="77777777" w:rsidR="00933EE2" w:rsidRPr="004B38D6" w:rsidRDefault="00933EE2" w:rsidP="00933EE2">
      <w:pPr>
        <w:spacing w:after="0" w:line="240" w:lineRule="auto"/>
        <w:ind w:left="4320" w:firstLine="720"/>
        <w:rPr>
          <w:rFonts w:asciiTheme="minorHAnsi" w:eastAsia="MS Mincho" w:hAnsiTheme="minorHAnsi"/>
          <w:sz w:val="22"/>
          <w:szCs w:val="22"/>
        </w:rPr>
      </w:pPr>
      <w:r w:rsidRPr="004B38D6">
        <w:rPr>
          <w:rFonts w:asciiTheme="minorHAnsi" w:eastAsia="MS Mincho" w:hAnsiTheme="minorHAnsi"/>
          <w:sz w:val="22"/>
          <w:szCs w:val="22"/>
        </w:rPr>
        <w:t>Signature of Authorized Representative</w:t>
      </w:r>
    </w:p>
    <w:p w14:paraId="4B93CCC3" w14:textId="77777777" w:rsidR="00933EE2" w:rsidRPr="004B38D6" w:rsidRDefault="00933EE2" w:rsidP="00933EE2">
      <w:pPr>
        <w:spacing w:after="0" w:line="240" w:lineRule="auto"/>
        <w:ind w:left="4320" w:firstLine="720"/>
        <w:rPr>
          <w:rFonts w:asciiTheme="minorHAnsi" w:eastAsia="MS Mincho" w:hAnsiTheme="minorHAnsi"/>
          <w:sz w:val="22"/>
          <w:szCs w:val="22"/>
        </w:rPr>
      </w:pPr>
    </w:p>
    <w:p w14:paraId="00233294" w14:textId="77777777" w:rsidR="00933EE2" w:rsidRPr="004B38D6" w:rsidRDefault="00933EE2" w:rsidP="00933EE2">
      <w:pPr>
        <w:spacing w:after="0" w:line="240" w:lineRule="auto"/>
        <w:ind w:left="4320" w:firstLine="720"/>
        <w:rPr>
          <w:rFonts w:asciiTheme="minorHAnsi" w:eastAsia="MS Mincho" w:hAnsiTheme="minorHAnsi"/>
          <w:sz w:val="22"/>
          <w:szCs w:val="22"/>
        </w:rPr>
      </w:pPr>
      <w:r w:rsidRPr="004B38D6">
        <w:rPr>
          <w:rFonts w:asciiTheme="minorHAnsi" w:eastAsia="MS Mincho" w:hAnsiTheme="minorHAnsi"/>
          <w:sz w:val="22"/>
          <w:szCs w:val="22"/>
        </w:rPr>
        <w:t xml:space="preserve">____________________________________ </w:t>
      </w:r>
    </w:p>
    <w:p w14:paraId="61581428" w14:textId="77777777" w:rsidR="00933EE2" w:rsidRPr="004B38D6" w:rsidRDefault="00933EE2" w:rsidP="00933EE2">
      <w:pPr>
        <w:spacing w:after="0" w:line="240" w:lineRule="auto"/>
        <w:ind w:left="4320" w:firstLine="720"/>
        <w:rPr>
          <w:rFonts w:asciiTheme="minorHAnsi" w:eastAsia="MS Mincho" w:hAnsiTheme="minorHAnsi"/>
          <w:sz w:val="22"/>
          <w:szCs w:val="22"/>
        </w:rPr>
      </w:pPr>
      <w:r w:rsidRPr="004B38D6">
        <w:rPr>
          <w:rFonts w:asciiTheme="minorHAnsi" w:eastAsia="MS Mincho" w:hAnsiTheme="minorHAnsi"/>
          <w:sz w:val="22"/>
          <w:szCs w:val="22"/>
        </w:rPr>
        <w:t xml:space="preserve">Typed Name of Authorized Representative </w:t>
      </w:r>
    </w:p>
    <w:p w14:paraId="0B0A2BCF" w14:textId="77777777" w:rsidR="00933EE2" w:rsidRPr="004B38D6" w:rsidRDefault="00933EE2" w:rsidP="00933EE2">
      <w:pPr>
        <w:spacing w:after="0" w:line="240" w:lineRule="auto"/>
        <w:rPr>
          <w:rFonts w:asciiTheme="minorHAnsi" w:eastAsia="MS Mincho" w:hAnsiTheme="minorHAnsi"/>
          <w:sz w:val="22"/>
          <w:szCs w:val="22"/>
        </w:rPr>
      </w:pPr>
    </w:p>
    <w:p w14:paraId="203F6DEE" w14:textId="77777777" w:rsidR="00933EE2" w:rsidRPr="004B38D6" w:rsidRDefault="00933EE2" w:rsidP="00933EE2">
      <w:p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t>____________________________________</w:t>
      </w:r>
    </w:p>
    <w:p w14:paraId="3C69131C" w14:textId="77777777" w:rsidR="00933EE2" w:rsidRPr="004B38D6" w:rsidRDefault="00933EE2" w:rsidP="00933EE2">
      <w:pPr>
        <w:spacing w:after="0" w:line="240" w:lineRule="auto"/>
        <w:ind w:left="4320" w:firstLine="720"/>
        <w:rPr>
          <w:rFonts w:asciiTheme="minorHAnsi" w:eastAsia="MS Mincho" w:hAnsiTheme="minorHAnsi"/>
          <w:sz w:val="22"/>
          <w:szCs w:val="22"/>
        </w:rPr>
      </w:pPr>
      <w:r w:rsidRPr="004B38D6">
        <w:rPr>
          <w:rFonts w:asciiTheme="minorHAnsi" w:eastAsia="MS Mincho" w:hAnsiTheme="minorHAnsi"/>
          <w:sz w:val="22"/>
          <w:szCs w:val="22"/>
        </w:rPr>
        <w:t xml:space="preserve">Title </w:t>
      </w:r>
    </w:p>
    <w:p w14:paraId="260EF63C" w14:textId="77777777" w:rsidR="00933EE2" w:rsidRPr="004B38D6" w:rsidRDefault="00933EE2" w:rsidP="00933EE2">
      <w:pPr>
        <w:spacing w:after="0" w:line="240" w:lineRule="auto"/>
        <w:rPr>
          <w:rFonts w:asciiTheme="minorHAnsi" w:eastAsia="MS Mincho" w:hAnsiTheme="minorHAnsi"/>
          <w:sz w:val="22"/>
          <w:szCs w:val="22"/>
        </w:rPr>
      </w:pPr>
    </w:p>
    <w:p w14:paraId="27092634" w14:textId="77777777" w:rsidR="00933EE2" w:rsidRPr="004B38D6" w:rsidRDefault="00933EE2" w:rsidP="00933EE2">
      <w:p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t>____________________________________</w:t>
      </w:r>
    </w:p>
    <w:p w14:paraId="250B5A88" w14:textId="77777777" w:rsidR="00933EE2" w:rsidRPr="004B38D6" w:rsidRDefault="00933EE2" w:rsidP="00933EE2">
      <w:pPr>
        <w:spacing w:after="0" w:line="240" w:lineRule="auto"/>
        <w:ind w:left="4320" w:firstLine="720"/>
        <w:rPr>
          <w:rFonts w:asciiTheme="minorHAnsi" w:eastAsia="MS Mincho" w:hAnsiTheme="minorHAnsi"/>
          <w:sz w:val="22"/>
          <w:szCs w:val="22"/>
        </w:rPr>
      </w:pPr>
      <w:r w:rsidRPr="004B38D6">
        <w:rPr>
          <w:rFonts w:asciiTheme="minorHAnsi" w:eastAsia="MS Mincho" w:hAnsiTheme="minorHAnsi"/>
          <w:sz w:val="22"/>
          <w:szCs w:val="22"/>
        </w:rPr>
        <w:t>Date Signed</w:t>
      </w:r>
    </w:p>
    <w:p w14:paraId="3F9CCB61" w14:textId="77777777" w:rsidR="00933EE2" w:rsidRPr="004B38D6" w:rsidRDefault="00933EE2" w:rsidP="00933EE2">
      <w:pPr>
        <w:spacing w:after="0" w:line="240" w:lineRule="auto"/>
        <w:rPr>
          <w:rFonts w:asciiTheme="minorHAnsi" w:eastAsia="MS Mincho" w:hAnsiTheme="minorHAnsi"/>
          <w:sz w:val="22"/>
          <w:szCs w:val="22"/>
        </w:rPr>
      </w:pPr>
    </w:p>
    <w:p w14:paraId="7D331603" w14:textId="77777777" w:rsidR="00933EE2" w:rsidRPr="004B38D6" w:rsidRDefault="00933EE2" w:rsidP="00933EE2">
      <w:pPr>
        <w:spacing w:after="0" w:line="240" w:lineRule="auto"/>
        <w:ind w:left="5040" w:hanging="5040"/>
        <w:rPr>
          <w:rFonts w:asciiTheme="minorHAnsi" w:eastAsia="MS Mincho" w:hAnsiTheme="minorHAnsi"/>
          <w:sz w:val="22"/>
          <w:szCs w:val="22"/>
        </w:rPr>
      </w:pPr>
      <w:r w:rsidRPr="004B38D6">
        <w:rPr>
          <w:rFonts w:asciiTheme="minorHAnsi" w:eastAsia="MS Mincho" w:hAnsiTheme="minorHAnsi"/>
          <w:sz w:val="22"/>
          <w:szCs w:val="22"/>
        </w:rPr>
        <w:t xml:space="preserve">ATTEST: </w:t>
      </w:r>
      <w:r w:rsidRPr="004B38D6">
        <w:rPr>
          <w:rFonts w:asciiTheme="minorHAnsi" w:eastAsia="MS Mincho" w:hAnsiTheme="minorHAnsi"/>
          <w:sz w:val="22"/>
          <w:szCs w:val="22"/>
        </w:rPr>
        <w:tab/>
      </w:r>
      <w:r>
        <w:rPr>
          <w:rFonts w:asciiTheme="minorHAnsi" w:eastAsia="MS Mincho" w:hAnsiTheme="minorHAnsi"/>
          <w:sz w:val="22"/>
          <w:szCs w:val="22"/>
        </w:rPr>
        <w:t>CONTRACTOR</w:t>
      </w:r>
      <w:r w:rsidRPr="004B38D6">
        <w:rPr>
          <w:rFonts w:asciiTheme="minorHAnsi" w:eastAsia="MS Mincho" w:hAnsiTheme="minorHAnsi" w:cs="Arial"/>
          <w:sz w:val="22"/>
          <w:szCs w:val="22"/>
        </w:rPr>
        <w:t>:</w:t>
      </w:r>
    </w:p>
    <w:p w14:paraId="2BE05FC3" w14:textId="77777777" w:rsidR="00933EE2" w:rsidRPr="004B38D6" w:rsidRDefault="00933EE2" w:rsidP="00933EE2">
      <w:p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__________________________________</w:t>
      </w:r>
      <w:r w:rsidRPr="004B38D6">
        <w:rPr>
          <w:rFonts w:asciiTheme="minorHAnsi" w:eastAsia="MS Mincho" w:hAnsiTheme="minorHAnsi"/>
          <w:sz w:val="22"/>
          <w:szCs w:val="22"/>
        </w:rPr>
        <w:tab/>
      </w:r>
      <w:r w:rsidRPr="004B38D6">
        <w:rPr>
          <w:rFonts w:asciiTheme="minorHAnsi" w:eastAsia="MS Mincho" w:hAnsiTheme="minorHAnsi"/>
          <w:sz w:val="22"/>
          <w:szCs w:val="22"/>
        </w:rPr>
        <w:tab/>
        <w:t>____________________________________</w:t>
      </w:r>
    </w:p>
    <w:p w14:paraId="59C67A41" w14:textId="77777777" w:rsidR="00933EE2" w:rsidRPr="004B38D6" w:rsidRDefault="00933EE2" w:rsidP="00933EE2">
      <w:pPr>
        <w:spacing w:after="0" w:line="240" w:lineRule="auto"/>
        <w:ind w:left="4320" w:firstLine="720"/>
        <w:rPr>
          <w:rFonts w:asciiTheme="minorHAnsi" w:eastAsia="MS Mincho" w:hAnsiTheme="minorHAnsi"/>
          <w:sz w:val="22"/>
          <w:szCs w:val="22"/>
        </w:rPr>
      </w:pPr>
      <w:r w:rsidRPr="004B38D6">
        <w:rPr>
          <w:rFonts w:asciiTheme="minorHAnsi" w:eastAsia="MS Mincho" w:hAnsiTheme="minorHAnsi"/>
          <w:sz w:val="22"/>
          <w:szCs w:val="22"/>
        </w:rPr>
        <w:t xml:space="preserve">Name of </w:t>
      </w:r>
      <w:r>
        <w:rPr>
          <w:rFonts w:asciiTheme="minorHAnsi" w:eastAsia="MS Mincho" w:hAnsiTheme="minorHAnsi"/>
          <w:sz w:val="22"/>
          <w:szCs w:val="22"/>
        </w:rPr>
        <w:t>Vendor</w:t>
      </w:r>
      <w:r w:rsidRPr="004B38D6">
        <w:rPr>
          <w:rFonts w:asciiTheme="minorHAnsi" w:eastAsia="MS Mincho" w:hAnsiTheme="minorHAnsi"/>
          <w:sz w:val="22"/>
          <w:szCs w:val="22"/>
        </w:rPr>
        <w:t xml:space="preserve"> </w:t>
      </w:r>
    </w:p>
    <w:p w14:paraId="2E4CF538" w14:textId="77777777" w:rsidR="00933EE2" w:rsidRPr="004B38D6" w:rsidRDefault="00933EE2" w:rsidP="00933EE2">
      <w:pPr>
        <w:spacing w:after="0" w:line="240" w:lineRule="auto"/>
        <w:rPr>
          <w:rFonts w:asciiTheme="minorHAnsi" w:eastAsia="MS Mincho" w:hAnsiTheme="minorHAnsi"/>
          <w:sz w:val="22"/>
          <w:szCs w:val="22"/>
        </w:rPr>
      </w:pPr>
    </w:p>
    <w:p w14:paraId="59682482" w14:textId="77777777" w:rsidR="00933EE2" w:rsidRPr="004B38D6" w:rsidRDefault="00933EE2" w:rsidP="00933EE2">
      <w:p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t>____________________________________</w:t>
      </w:r>
    </w:p>
    <w:p w14:paraId="0B4D6DCA" w14:textId="77777777" w:rsidR="00933EE2" w:rsidRPr="004B38D6" w:rsidRDefault="00933EE2" w:rsidP="00933EE2">
      <w:pPr>
        <w:spacing w:after="0" w:line="240" w:lineRule="auto"/>
        <w:ind w:left="4320" w:firstLine="720"/>
        <w:rPr>
          <w:rFonts w:asciiTheme="minorHAnsi" w:eastAsia="MS Mincho" w:hAnsiTheme="minorHAnsi"/>
          <w:sz w:val="22"/>
          <w:szCs w:val="22"/>
        </w:rPr>
      </w:pPr>
      <w:r w:rsidRPr="004B38D6">
        <w:rPr>
          <w:rFonts w:asciiTheme="minorHAnsi" w:eastAsia="MS Mincho" w:hAnsiTheme="minorHAnsi"/>
          <w:sz w:val="22"/>
          <w:szCs w:val="22"/>
        </w:rPr>
        <w:t>Signature of Authorized Representative</w:t>
      </w:r>
    </w:p>
    <w:p w14:paraId="34799AB3" w14:textId="77777777" w:rsidR="00933EE2" w:rsidRPr="004B38D6" w:rsidRDefault="00933EE2" w:rsidP="00933EE2">
      <w:pPr>
        <w:spacing w:after="0" w:line="240" w:lineRule="auto"/>
        <w:ind w:left="4320" w:firstLine="720"/>
        <w:rPr>
          <w:rFonts w:asciiTheme="minorHAnsi" w:eastAsia="MS Mincho" w:hAnsiTheme="minorHAnsi"/>
          <w:sz w:val="22"/>
          <w:szCs w:val="22"/>
        </w:rPr>
      </w:pPr>
    </w:p>
    <w:p w14:paraId="3830A756" w14:textId="77777777" w:rsidR="00933EE2" w:rsidRPr="004B38D6" w:rsidRDefault="00933EE2" w:rsidP="00933EE2">
      <w:pPr>
        <w:spacing w:after="0" w:line="240" w:lineRule="auto"/>
        <w:ind w:left="4320" w:firstLine="720"/>
        <w:rPr>
          <w:rFonts w:asciiTheme="minorHAnsi" w:eastAsia="MS Mincho" w:hAnsiTheme="minorHAnsi"/>
          <w:sz w:val="22"/>
          <w:szCs w:val="22"/>
        </w:rPr>
      </w:pPr>
      <w:r w:rsidRPr="004B38D6">
        <w:rPr>
          <w:rFonts w:asciiTheme="minorHAnsi" w:eastAsia="MS Mincho" w:hAnsiTheme="minorHAnsi"/>
          <w:sz w:val="22"/>
          <w:szCs w:val="22"/>
        </w:rPr>
        <w:t xml:space="preserve">____________________________________ </w:t>
      </w:r>
    </w:p>
    <w:p w14:paraId="3D904DB5" w14:textId="77777777" w:rsidR="00933EE2" w:rsidRPr="004B38D6" w:rsidRDefault="00933EE2" w:rsidP="00933EE2">
      <w:pPr>
        <w:spacing w:after="0" w:line="240" w:lineRule="auto"/>
        <w:ind w:left="4320" w:firstLine="720"/>
        <w:rPr>
          <w:rFonts w:asciiTheme="minorHAnsi" w:eastAsia="MS Mincho" w:hAnsiTheme="minorHAnsi"/>
          <w:sz w:val="22"/>
          <w:szCs w:val="22"/>
        </w:rPr>
      </w:pPr>
      <w:r w:rsidRPr="004B38D6">
        <w:rPr>
          <w:rFonts w:asciiTheme="minorHAnsi" w:eastAsia="MS Mincho" w:hAnsiTheme="minorHAnsi"/>
          <w:sz w:val="22"/>
          <w:szCs w:val="22"/>
        </w:rPr>
        <w:t xml:space="preserve">Typed Name of Authorized Representative </w:t>
      </w:r>
    </w:p>
    <w:p w14:paraId="6401ECD2" w14:textId="77777777" w:rsidR="00933EE2" w:rsidRPr="004B38D6" w:rsidRDefault="00933EE2" w:rsidP="00933EE2">
      <w:pPr>
        <w:spacing w:after="0" w:line="240" w:lineRule="auto"/>
        <w:rPr>
          <w:rFonts w:asciiTheme="minorHAnsi" w:eastAsia="MS Mincho" w:hAnsiTheme="minorHAnsi"/>
          <w:sz w:val="22"/>
          <w:szCs w:val="22"/>
        </w:rPr>
      </w:pPr>
    </w:p>
    <w:p w14:paraId="38E72CD9" w14:textId="77777777" w:rsidR="00933EE2" w:rsidRPr="004B38D6" w:rsidRDefault="00933EE2" w:rsidP="00933EE2">
      <w:p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t>____________________________________</w:t>
      </w:r>
    </w:p>
    <w:p w14:paraId="17B064A4" w14:textId="77777777" w:rsidR="00933EE2" w:rsidRPr="004B38D6" w:rsidRDefault="00933EE2" w:rsidP="00933EE2">
      <w:pPr>
        <w:spacing w:after="0" w:line="240" w:lineRule="auto"/>
        <w:ind w:left="4320" w:firstLine="720"/>
        <w:rPr>
          <w:rFonts w:asciiTheme="minorHAnsi" w:eastAsia="MS Mincho" w:hAnsiTheme="minorHAnsi"/>
          <w:sz w:val="22"/>
          <w:szCs w:val="22"/>
        </w:rPr>
      </w:pPr>
      <w:r w:rsidRPr="004B38D6">
        <w:rPr>
          <w:rFonts w:asciiTheme="minorHAnsi" w:eastAsia="MS Mincho" w:hAnsiTheme="minorHAnsi"/>
          <w:sz w:val="22"/>
          <w:szCs w:val="22"/>
        </w:rPr>
        <w:t xml:space="preserve">Title </w:t>
      </w:r>
    </w:p>
    <w:p w14:paraId="651198F4" w14:textId="34DEC524" w:rsidR="00933EE2" w:rsidRDefault="00933EE2" w:rsidP="00933EE2">
      <w:p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t>____________________________________</w:t>
      </w:r>
    </w:p>
    <w:p w14:paraId="613DD503" w14:textId="1C21B340" w:rsidR="00933EE2" w:rsidRDefault="00933EE2" w:rsidP="00933EE2">
      <w:pPr>
        <w:spacing w:after="0" w:line="240" w:lineRule="auto"/>
        <w:rPr>
          <w:rFonts w:asciiTheme="minorHAnsi" w:eastAsia="MS Mincho" w:hAnsiTheme="minorHAnsi"/>
          <w:sz w:val="22"/>
          <w:szCs w:val="22"/>
        </w:rPr>
      </w:pPr>
    </w:p>
    <w:p w14:paraId="53E66BF3" w14:textId="49C830FA" w:rsidR="00933EE2" w:rsidRDefault="00933EE2" w:rsidP="00933EE2">
      <w:pPr>
        <w:spacing w:after="0" w:line="240" w:lineRule="auto"/>
        <w:rPr>
          <w:rFonts w:asciiTheme="minorHAnsi" w:eastAsia="MS Mincho" w:hAnsiTheme="minorHAnsi"/>
          <w:sz w:val="22"/>
          <w:szCs w:val="22"/>
        </w:rPr>
      </w:pPr>
    </w:p>
    <w:p w14:paraId="200BCFA6" w14:textId="0029CB35" w:rsidR="00933EE2" w:rsidRDefault="00933EE2" w:rsidP="00933EE2">
      <w:pPr>
        <w:spacing w:after="0" w:line="240" w:lineRule="auto"/>
        <w:rPr>
          <w:rFonts w:asciiTheme="minorHAnsi" w:eastAsia="MS Mincho" w:hAnsiTheme="minorHAnsi"/>
          <w:sz w:val="22"/>
          <w:szCs w:val="22"/>
        </w:rPr>
      </w:pPr>
    </w:p>
    <w:p w14:paraId="4840544F" w14:textId="77777777" w:rsidR="00933EE2" w:rsidRDefault="00933EE2" w:rsidP="00933EE2">
      <w:pPr>
        <w:spacing w:after="0" w:line="240" w:lineRule="auto"/>
        <w:rPr>
          <w:rFonts w:asciiTheme="minorHAnsi" w:eastAsia="MS Mincho" w:hAnsiTheme="minorHAnsi"/>
          <w:sz w:val="22"/>
          <w:szCs w:val="22"/>
        </w:rPr>
      </w:pPr>
    </w:p>
    <w:p w14:paraId="6F25BD60" w14:textId="77777777" w:rsidR="00933EE2" w:rsidRPr="004B32F0" w:rsidRDefault="00933EE2" w:rsidP="00933EE2">
      <w:pPr>
        <w:spacing w:after="0" w:line="240" w:lineRule="auto"/>
        <w:rPr>
          <w:rFonts w:asciiTheme="minorHAnsi" w:eastAsia="MS Mincho" w:hAnsiTheme="minorHAnsi"/>
          <w:sz w:val="22"/>
          <w:szCs w:val="22"/>
        </w:rPr>
      </w:pPr>
    </w:p>
    <w:p w14:paraId="15DF0BEE" w14:textId="321B0F03" w:rsidR="00933EE2" w:rsidRDefault="00D17D62" w:rsidP="00933EE2">
      <w:pPr>
        <w:keepNext/>
        <w:spacing w:after="0" w:line="240" w:lineRule="auto"/>
        <w:outlineLvl w:val="0"/>
        <w:rPr>
          <w:rFonts w:asciiTheme="minorHAnsi" w:eastAsia="MS Mincho" w:hAnsiTheme="minorHAnsi"/>
          <w:b/>
          <w:bCs/>
          <w:sz w:val="22"/>
          <w:szCs w:val="22"/>
        </w:rPr>
      </w:pPr>
      <w:r>
        <w:rPr>
          <w:rFonts w:asciiTheme="minorHAnsi" w:eastAsia="MS Mincho" w:hAnsiTheme="minorHAnsi"/>
          <w:b/>
          <w:bCs/>
          <w:sz w:val="22"/>
          <w:szCs w:val="22"/>
        </w:rPr>
        <w:lastRenderedPageBreak/>
        <w:t>Exhibit</w:t>
      </w:r>
      <w:r w:rsidR="00933EE2">
        <w:rPr>
          <w:rFonts w:asciiTheme="minorHAnsi" w:eastAsia="MS Mincho" w:hAnsiTheme="minorHAnsi"/>
          <w:b/>
          <w:bCs/>
          <w:sz w:val="22"/>
          <w:szCs w:val="22"/>
        </w:rPr>
        <w:t xml:space="preserve"> A: Optional services to be included. </w:t>
      </w:r>
    </w:p>
    <w:tbl>
      <w:tblPr>
        <w:tblStyle w:val="TableGrid"/>
        <w:tblW w:w="0" w:type="auto"/>
        <w:tblLook w:val="04A0" w:firstRow="1" w:lastRow="0" w:firstColumn="1" w:lastColumn="0" w:noHBand="0" w:noVBand="1"/>
      </w:tblPr>
      <w:tblGrid>
        <w:gridCol w:w="2409"/>
        <w:gridCol w:w="2409"/>
        <w:gridCol w:w="2410"/>
        <w:gridCol w:w="2410"/>
      </w:tblGrid>
      <w:tr w:rsidR="00933EE2" w14:paraId="3841D8AB" w14:textId="77777777" w:rsidTr="00E81AB1">
        <w:tc>
          <w:tcPr>
            <w:tcW w:w="9638" w:type="dxa"/>
            <w:gridSpan w:val="4"/>
            <w:shd w:val="clear" w:color="auto" w:fill="A6A6A6" w:themeFill="background1" w:themeFillShade="A6"/>
          </w:tcPr>
          <w:p w14:paraId="28D96D46" w14:textId="77777777" w:rsidR="00933EE2" w:rsidRPr="00955E86" w:rsidRDefault="00933EE2" w:rsidP="00E81AB1">
            <w:pPr>
              <w:rPr>
                <w:rFonts w:asciiTheme="minorHAnsi" w:hAnsiTheme="minorHAnsi"/>
                <w:b/>
                <w:sz w:val="22"/>
                <w:szCs w:val="22"/>
              </w:rPr>
            </w:pPr>
            <w:r>
              <w:rPr>
                <w:rFonts w:asciiTheme="minorHAnsi" w:hAnsiTheme="minorHAnsi"/>
                <w:b/>
                <w:sz w:val="22"/>
                <w:szCs w:val="22"/>
              </w:rPr>
              <w:t>OPTION 1</w:t>
            </w:r>
          </w:p>
        </w:tc>
      </w:tr>
      <w:tr w:rsidR="00933EE2" w14:paraId="1CEBBD5B" w14:textId="77777777" w:rsidTr="00E81AB1">
        <w:tc>
          <w:tcPr>
            <w:tcW w:w="2409" w:type="dxa"/>
            <w:shd w:val="clear" w:color="auto" w:fill="D9D9D9" w:themeFill="background1" w:themeFillShade="D9"/>
          </w:tcPr>
          <w:p w14:paraId="5121E17A" w14:textId="77777777" w:rsidR="00933EE2" w:rsidRPr="00955E86" w:rsidRDefault="00933EE2" w:rsidP="00E81AB1">
            <w:pPr>
              <w:rPr>
                <w:rFonts w:asciiTheme="minorHAnsi" w:hAnsiTheme="minorHAnsi"/>
                <w:b/>
                <w:sz w:val="22"/>
                <w:szCs w:val="22"/>
              </w:rPr>
            </w:pPr>
            <w:r w:rsidRPr="00955E86">
              <w:rPr>
                <w:rFonts w:asciiTheme="minorHAnsi" w:hAnsiTheme="minorHAnsi"/>
                <w:b/>
                <w:sz w:val="22"/>
                <w:szCs w:val="22"/>
              </w:rPr>
              <w:t>Description of Job Duties</w:t>
            </w:r>
          </w:p>
        </w:tc>
        <w:tc>
          <w:tcPr>
            <w:tcW w:w="2409" w:type="dxa"/>
            <w:shd w:val="clear" w:color="auto" w:fill="D9D9D9" w:themeFill="background1" w:themeFillShade="D9"/>
          </w:tcPr>
          <w:p w14:paraId="1BD3D87E" w14:textId="77777777" w:rsidR="00933EE2" w:rsidRPr="00955E86" w:rsidRDefault="00933EE2" w:rsidP="00E81AB1">
            <w:pPr>
              <w:rPr>
                <w:rFonts w:asciiTheme="minorHAnsi" w:hAnsiTheme="minorHAnsi"/>
                <w:b/>
                <w:sz w:val="22"/>
                <w:szCs w:val="22"/>
              </w:rPr>
            </w:pPr>
            <w:r w:rsidRPr="00955E86">
              <w:rPr>
                <w:rFonts w:asciiTheme="minorHAnsi" w:hAnsiTheme="minorHAnsi"/>
                <w:b/>
                <w:sz w:val="22"/>
                <w:szCs w:val="22"/>
              </w:rPr>
              <w:t>Vendor</w:t>
            </w:r>
          </w:p>
        </w:tc>
        <w:tc>
          <w:tcPr>
            <w:tcW w:w="2410" w:type="dxa"/>
            <w:shd w:val="clear" w:color="auto" w:fill="D9D9D9" w:themeFill="background1" w:themeFillShade="D9"/>
          </w:tcPr>
          <w:p w14:paraId="29252514" w14:textId="77777777" w:rsidR="00933EE2" w:rsidRPr="00955E86" w:rsidRDefault="00933EE2" w:rsidP="00E81AB1">
            <w:pPr>
              <w:rPr>
                <w:rFonts w:asciiTheme="minorHAnsi" w:hAnsiTheme="minorHAnsi"/>
                <w:b/>
                <w:sz w:val="22"/>
                <w:szCs w:val="22"/>
              </w:rPr>
            </w:pPr>
            <w:r w:rsidRPr="00955E86">
              <w:rPr>
                <w:rFonts w:asciiTheme="minorHAnsi" w:hAnsiTheme="minorHAnsi"/>
                <w:b/>
                <w:sz w:val="22"/>
                <w:szCs w:val="22"/>
              </w:rPr>
              <w:t>Sponsor</w:t>
            </w:r>
          </w:p>
        </w:tc>
        <w:tc>
          <w:tcPr>
            <w:tcW w:w="2410" w:type="dxa"/>
            <w:shd w:val="clear" w:color="auto" w:fill="D9D9D9" w:themeFill="background1" w:themeFillShade="D9"/>
          </w:tcPr>
          <w:p w14:paraId="110C38CD" w14:textId="77777777" w:rsidR="00933EE2" w:rsidRPr="00955E86" w:rsidRDefault="00933EE2" w:rsidP="00E81AB1">
            <w:pPr>
              <w:rPr>
                <w:rFonts w:asciiTheme="minorHAnsi" w:hAnsiTheme="minorHAnsi"/>
                <w:b/>
                <w:sz w:val="22"/>
                <w:szCs w:val="22"/>
              </w:rPr>
            </w:pPr>
            <w:r>
              <w:rPr>
                <w:rFonts w:asciiTheme="minorHAnsi" w:hAnsiTheme="minorHAnsi"/>
                <w:b/>
                <w:sz w:val="22"/>
                <w:szCs w:val="22"/>
              </w:rPr>
              <w:t>Notes</w:t>
            </w:r>
          </w:p>
        </w:tc>
      </w:tr>
      <w:tr w:rsidR="00933EE2" w14:paraId="4689D134" w14:textId="77777777" w:rsidTr="00E81AB1">
        <w:tc>
          <w:tcPr>
            <w:tcW w:w="2409" w:type="dxa"/>
          </w:tcPr>
          <w:p w14:paraId="1ACC1E55" w14:textId="77777777" w:rsidR="00933EE2" w:rsidRDefault="00933EE2" w:rsidP="00E81AB1">
            <w:pPr>
              <w:rPr>
                <w:rFonts w:asciiTheme="minorHAnsi" w:hAnsiTheme="minorHAnsi"/>
                <w:sz w:val="22"/>
                <w:szCs w:val="22"/>
              </w:rPr>
            </w:pPr>
            <w:r>
              <w:rPr>
                <w:rFonts w:asciiTheme="minorHAnsi" w:hAnsiTheme="minorHAnsi"/>
                <w:sz w:val="22"/>
                <w:szCs w:val="22"/>
              </w:rPr>
              <w:t>Ordering meals based on participation trends</w:t>
            </w:r>
          </w:p>
        </w:tc>
        <w:tc>
          <w:tcPr>
            <w:tcW w:w="2409" w:type="dxa"/>
          </w:tcPr>
          <w:p w14:paraId="23B4674A" w14:textId="77777777" w:rsidR="00933EE2" w:rsidRDefault="00933EE2" w:rsidP="00E81AB1">
            <w:pPr>
              <w:rPr>
                <w:rFonts w:asciiTheme="minorHAnsi" w:hAnsiTheme="minorHAnsi"/>
                <w:sz w:val="22"/>
                <w:szCs w:val="22"/>
              </w:rPr>
            </w:pPr>
          </w:p>
        </w:tc>
        <w:tc>
          <w:tcPr>
            <w:tcW w:w="2410" w:type="dxa"/>
          </w:tcPr>
          <w:p w14:paraId="5AEB5580" w14:textId="77777777" w:rsidR="00933EE2" w:rsidRDefault="00933EE2" w:rsidP="00E81AB1">
            <w:pPr>
              <w:rPr>
                <w:rFonts w:asciiTheme="minorHAnsi" w:hAnsiTheme="minorHAnsi"/>
                <w:sz w:val="22"/>
                <w:szCs w:val="22"/>
              </w:rPr>
            </w:pPr>
          </w:p>
        </w:tc>
        <w:tc>
          <w:tcPr>
            <w:tcW w:w="2410" w:type="dxa"/>
          </w:tcPr>
          <w:p w14:paraId="113C049E" w14:textId="77777777" w:rsidR="00933EE2" w:rsidRDefault="00933EE2" w:rsidP="00E81AB1">
            <w:pPr>
              <w:rPr>
                <w:rFonts w:asciiTheme="minorHAnsi" w:hAnsiTheme="minorHAnsi"/>
                <w:sz w:val="22"/>
                <w:szCs w:val="22"/>
              </w:rPr>
            </w:pPr>
          </w:p>
        </w:tc>
      </w:tr>
      <w:tr w:rsidR="00933EE2" w14:paraId="17F7B9F8" w14:textId="77777777" w:rsidTr="00E81AB1">
        <w:tc>
          <w:tcPr>
            <w:tcW w:w="2409" w:type="dxa"/>
          </w:tcPr>
          <w:p w14:paraId="302B8D63" w14:textId="77777777" w:rsidR="00933EE2" w:rsidRDefault="00933EE2" w:rsidP="00E81AB1">
            <w:pPr>
              <w:rPr>
                <w:rFonts w:asciiTheme="minorHAnsi" w:hAnsiTheme="minorHAnsi"/>
                <w:sz w:val="22"/>
                <w:szCs w:val="22"/>
              </w:rPr>
            </w:pPr>
            <w:r>
              <w:rPr>
                <w:rFonts w:asciiTheme="minorHAnsi" w:hAnsiTheme="minorHAnsi"/>
                <w:sz w:val="22"/>
                <w:szCs w:val="22"/>
              </w:rPr>
              <w:t>Final preparation of food, including reheating cooled meals</w:t>
            </w:r>
          </w:p>
        </w:tc>
        <w:tc>
          <w:tcPr>
            <w:tcW w:w="2409" w:type="dxa"/>
          </w:tcPr>
          <w:p w14:paraId="11DBCC1C" w14:textId="77777777" w:rsidR="00933EE2" w:rsidRDefault="00933EE2" w:rsidP="00E81AB1">
            <w:pPr>
              <w:rPr>
                <w:rFonts w:asciiTheme="minorHAnsi" w:hAnsiTheme="minorHAnsi"/>
                <w:sz w:val="22"/>
                <w:szCs w:val="22"/>
              </w:rPr>
            </w:pPr>
          </w:p>
        </w:tc>
        <w:tc>
          <w:tcPr>
            <w:tcW w:w="2410" w:type="dxa"/>
          </w:tcPr>
          <w:p w14:paraId="38320A0A" w14:textId="77777777" w:rsidR="00933EE2" w:rsidRDefault="00933EE2" w:rsidP="00E81AB1">
            <w:pPr>
              <w:rPr>
                <w:rFonts w:asciiTheme="minorHAnsi" w:hAnsiTheme="minorHAnsi"/>
                <w:sz w:val="22"/>
                <w:szCs w:val="22"/>
              </w:rPr>
            </w:pPr>
          </w:p>
        </w:tc>
        <w:tc>
          <w:tcPr>
            <w:tcW w:w="2410" w:type="dxa"/>
          </w:tcPr>
          <w:p w14:paraId="72B8007D" w14:textId="77777777" w:rsidR="00933EE2" w:rsidRDefault="00933EE2" w:rsidP="00E81AB1">
            <w:pPr>
              <w:rPr>
                <w:rFonts w:asciiTheme="minorHAnsi" w:hAnsiTheme="minorHAnsi"/>
                <w:sz w:val="22"/>
                <w:szCs w:val="22"/>
              </w:rPr>
            </w:pPr>
          </w:p>
        </w:tc>
      </w:tr>
      <w:tr w:rsidR="00933EE2" w14:paraId="2B0908EE" w14:textId="77777777" w:rsidTr="00E81AB1">
        <w:tc>
          <w:tcPr>
            <w:tcW w:w="2409" w:type="dxa"/>
          </w:tcPr>
          <w:p w14:paraId="15A60AA1" w14:textId="50E81763" w:rsidR="00933EE2" w:rsidRDefault="00933EE2" w:rsidP="00E81AB1">
            <w:pPr>
              <w:rPr>
                <w:rFonts w:asciiTheme="minorHAnsi" w:hAnsiTheme="minorHAnsi"/>
                <w:sz w:val="22"/>
                <w:szCs w:val="22"/>
              </w:rPr>
            </w:pPr>
            <w:r>
              <w:rPr>
                <w:rFonts w:asciiTheme="minorHAnsi" w:hAnsiTheme="minorHAnsi"/>
                <w:sz w:val="22"/>
                <w:szCs w:val="22"/>
              </w:rPr>
              <w:t xml:space="preserve">Serving </w:t>
            </w:r>
            <w:r w:rsidR="005506D3">
              <w:rPr>
                <w:rFonts w:asciiTheme="minorHAnsi" w:hAnsiTheme="minorHAnsi"/>
                <w:sz w:val="22"/>
                <w:szCs w:val="22"/>
              </w:rPr>
              <w:t>meals/snacks</w:t>
            </w:r>
          </w:p>
        </w:tc>
        <w:tc>
          <w:tcPr>
            <w:tcW w:w="2409" w:type="dxa"/>
          </w:tcPr>
          <w:p w14:paraId="1DF28A6C" w14:textId="77777777" w:rsidR="00933EE2" w:rsidRDefault="00933EE2" w:rsidP="00E81AB1">
            <w:pPr>
              <w:rPr>
                <w:rFonts w:asciiTheme="minorHAnsi" w:hAnsiTheme="minorHAnsi"/>
                <w:sz w:val="22"/>
                <w:szCs w:val="22"/>
              </w:rPr>
            </w:pPr>
          </w:p>
        </w:tc>
        <w:tc>
          <w:tcPr>
            <w:tcW w:w="2410" w:type="dxa"/>
          </w:tcPr>
          <w:p w14:paraId="7CB51318" w14:textId="77777777" w:rsidR="00933EE2" w:rsidRDefault="00933EE2" w:rsidP="00E81AB1">
            <w:pPr>
              <w:rPr>
                <w:rFonts w:asciiTheme="minorHAnsi" w:hAnsiTheme="minorHAnsi"/>
                <w:sz w:val="22"/>
                <w:szCs w:val="22"/>
              </w:rPr>
            </w:pPr>
          </w:p>
        </w:tc>
        <w:tc>
          <w:tcPr>
            <w:tcW w:w="2410" w:type="dxa"/>
          </w:tcPr>
          <w:p w14:paraId="49AA72F5" w14:textId="77777777" w:rsidR="00933EE2" w:rsidRPr="00C520B1" w:rsidRDefault="00933EE2" w:rsidP="00E81AB1">
            <w:pPr>
              <w:rPr>
                <w:rFonts w:asciiTheme="minorHAnsi" w:hAnsiTheme="minorHAnsi"/>
                <w:i/>
                <w:sz w:val="22"/>
                <w:szCs w:val="22"/>
              </w:rPr>
            </w:pPr>
            <w:r w:rsidRPr="00C520B1">
              <w:rPr>
                <w:rFonts w:asciiTheme="minorHAnsi" w:hAnsiTheme="minorHAnsi"/>
                <w:i/>
                <w:sz w:val="22"/>
                <w:szCs w:val="22"/>
              </w:rPr>
              <w:t>Example: Breakfast in the classroom delivered to grades K-5</w:t>
            </w:r>
          </w:p>
        </w:tc>
      </w:tr>
      <w:tr w:rsidR="00933EE2" w14:paraId="4ECBF175" w14:textId="77777777" w:rsidTr="00E81AB1">
        <w:tc>
          <w:tcPr>
            <w:tcW w:w="2409" w:type="dxa"/>
          </w:tcPr>
          <w:p w14:paraId="14A869D5" w14:textId="29B02D11" w:rsidR="00933EE2" w:rsidRDefault="00933EE2" w:rsidP="00E81AB1">
            <w:pPr>
              <w:rPr>
                <w:rFonts w:asciiTheme="minorHAnsi" w:hAnsiTheme="minorHAnsi"/>
                <w:sz w:val="22"/>
                <w:szCs w:val="22"/>
              </w:rPr>
            </w:pPr>
            <w:r>
              <w:rPr>
                <w:rFonts w:asciiTheme="minorHAnsi" w:hAnsiTheme="minorHAnsi"/>
                <w:sz w:val="22"/>
                <w:szCs w:val="22"/>
              </w:rPr>
              <w:t xml:space="preserve">Point-of-sale </w:t>
            </w:r>
            <w:r w:rsidR="005506D3">
              <w:rPr>
                <w:rFonts w:asciiTheme="minorHAnsi" w:hAnsiTheme="minorHAnsi"/>
                <w:sz w:val="22"/>
                <w:szCs w:val="22"/>
              </w:rPr>
              <w:t>during meals/snacks</w:t>
            </w:r>
          </w:p>
        </w:tc>
        <w:tc>
          <w:tcPr>
            <w:tcW w:w="2409" w:type="dxa"/>
          </w:tcPr>
          <w:p w14:paraId="1BF0BBEA" w14:textId="77777777" w:rsidR="00933EE2" w:rsidRDefault="00933EE2" w:rsidP="00E81AB1">
            <w:pPr>
              <w:rPr>
                <w:rFonts w:asciiTheme="minorHAnsi" w:hAnsiTheme="minorHAnsi"/>
                <w:sz w:val="22"/>
                <w:szCs w:val="22"/>
              </w:rPr>
            </w:pPr>
          </w:p>
        </w:tc>
        <w:tc>
          <w:tcPr>
            <w:tcW w:w="2410" w:type="dxa"/>
          </w:tcPr>
          <w:p w14:paraId="7D65C7F0" w14:textId="77777777" w:rsidR="00933EE2" w:rsidRDefault="00933EE2" w:rsidP="00E81AB1">
            <w:pPr>
              <w:rPr>
                <w:rFonts w:asciiTheme="minorHAnsi" w:hAnsiTheme="minorHAnsi"/>
                <w:sz w:val="22"/>
                <w:szCs w:val="22"/>
              </w:rPr>
            </w:pPr>
          </w:p>
        </w:tc>
        <w:tc>
          <w:tcPr>
            <w:tcW w:w="2410" w:type="dxa"/>
          </w:tcPr>
          <w:p w14:paraId="44B42A6A" w14:textId="77777777" w:rsidR="00933EE2" w:rsidRPr="00C520B1" w:rsidRDefault="00933EE2" w:rsidP="00E81AB1">
            <w:pPr>
              <w:rPr>
                <w:rFonts w:asciiTheme="minorHAnsi" w:hAnsiTheme="minorHAnsi"/>
                <w:i/>
                <w:sz w:val="22"/>
                <w:szCs w:val="22"/>
              </w:rPr>
            </w:pPr>
            <w:r w:rsidRPr="00C520B1">
              <w:rPr>
                <w:rFonts w:asciiTheme="minorHAnsi" w:hAnsiTheme="minorHAnsi"/>
                <w:i/>
                <w:sz w:val="22"/>
                <w:szCs w:val="22"/>
              </w:rPr>
              <w:t>Example: include point-of-sale system to be provided by the Sponsor</w:t>
            </w:r>
          </w:p>
        </w:tc>
      </w:tr>
      <w:tr w:rsidR="00933EE2" w14:paraId="5EC34E2D" w14:textId="77777777" w:rsidTr="00E81AB1">
        <w:tc>
          <w:tcPr>
            <w:tcW w:w="2409" w:type="dxa"/>
          </w:tcPr>
          <w:p w14:paraId="1B96069F" w14:textId="77777777" w:rsidR="00933EE2" w:rsidRDefault="00933EE2" w:rsidP="00E81AB1">
            <w:pPr>
              <w:rPr>
                <w:rFonts w:asciiTheme="minorHAnsi" w:hAnsiTheme="minorHAnsi"/>
                <w:sz w:val="22"/>
                <w:szCs w:val="22"/>
              </w:rPr>
            </w:pPr>
            <w:r>
              <w:rPr>
                <w:rFonts w:asciiTheme="minorHAnsi" w:hAnsiTheme="minorHAnsi"/>
                <w:sz w:val="22"/>
                <w:szCs w:val="22"/>
              </w:rPr>
              <w:t>Cleaning of kitchen area after meal service</w:t>
            </w:r>
          </w:p>
        </w:tc>
        <w:tc>
          <w:tcPr>
            <w:tcW w:w="2409" w:type="dxa"/>
          </w:tcPr>
          <w:p w14:paraId="6588AF77" w14:textId="77777777" w:rsidR="00933EE2" w:rsidRDefault="00933EE2" w:rsidP="00E81AB1">
            <w:pPr>
              <w:rPr>
                <w:rFonts w:asciiTheme="minorHAnsi" w:hAnsiTheme="minorHAnsi"/>
                <w:sz w:val="22"/>
                <w:szCs w:val="22"/>
              </w:rPr>
            </w:pPr>
          </w:p>
        </w:tc>
        <w:tc>
          <w:tcPr>
            <w:tcW w:w="2410" w:type="dxa"/>
          </w:tcPr>
          <w:p w14:paraId="47C060CA" w14:textId="77777777" w:rsidR="00933EE2" w:rsidRDefault="00933EE2" w:rsidP="00E81AB1">
            <w:pPr>
              <w:rPr>
                <w:rFonts w:asciiTheme="minorHAnsi" w:hAnsiTheme="minorHAnsi"/>
                <w:sz w:val="22"/>
                <w:szCs w:val="22"/>
              </w:rPr>
            </w:pPr>
          </w:p>
        </w:tc>
        <w:tc>
          <w:tcPr>
            <w:tcW w:w="2410" w:type="dxa"/>
          </w:tcPr>
          <w:p w14:paraId="3A4E0930" w14:textId="77777777" w:rsidR="00933EE2" w:rsidRDefault="00933EE2" w:rsidP="00E81AB1">
            <w:pPr>
              <w:rPr>
                <w:rFonts w:asciiTheme="minorHAnsi" w:hAnsiTheme="minorHAnsi"/>
                <w:sz w:val="22"/>
                <w:szCs w:val="22"/>
              </w:rPr>
            </w:pPr>
          </w:p>
        </w:tc>
      </w:tr>
      <w:tr w:rsidR="00933EE2" w14:paraId="3334195B" w14:textId="77777777" w:rsidTr="00E81AB1">
        <w:tc>
          <w:tcPr>
            <w:tcW w:w="2409" w:type="dxa"/>
          </w:tcPr>
          <w:p w14:paraId="059B0917" w14:textId="77777777" w:rsidR="00933EE2" w:rsidRDefault="00933EE2" w:rsidP="00E81AB1">
            <w:pPr>
              <w:rPr>
                <w:rFonts w:asciiTheme="minorHAnsi" w:hAnsiTheme="minorHAnsi"/>
                <w:sz w:val="22"/>
                <w:szCs w:val="22"/>
              </w:rPr>
            </w:pPr>
            <w:r>
              <w:rPr>
                <w:rFonts w:asciiTheme="minorHAnsi" w:hAnsiTheme="minorHAnsi"/>
                <w:sz w:val="22"/>
                <w:szCs w:val="22"/>
              </w:rPr>
              <w:t>Cleaning of dining area after meal service (wiping down tables, sweeping/mopping floors)</w:t>
            </w:r>
          </w:p>
        </w:tc>
        <w:tc>
          <w:tcPr>
            <w:tcW w:w="2409" w:type="dxa"/>
          </w:tcPr>
          <w:p w14:paraId="27B86AAF" w14:textId="77777777" w:rsidR="00933EE2" w:rsidRDefault="00933EE2" w:rsidP="00E81AB1">
            <w:pPr>
              <w:rPr>
                <w:rFonts w:asciiTheme="minorHAnsi" w:hAnsiTheme="minorHAnsi"/>
                <w:sz w:val="22"/>
                <w:szCs w:val="22"/>
              </w:rPr>
            </w:pPr>
          </w:p>
        </w:tc>
        <w:tc>
          <w:tcPr>
            <w:tcW w:w="2410" w:type="dxa"/>
          </w:tcPr>
          <w:p w14:paraId="68E17F4F" w14:textId="77777777" w:rsidR="00933EE2" w:rsidRDefault="00933EE2" w:rsidP="00E81AB1">
            <w:pPr>
              <w:rPr>
                <w:rFonts w:asciiTheme="minorHAnsi" w:hAnsiTheme="minorHAnsi"/>
                <w:sz w:val="22"/>
                <w:szCs w:val="22"/>
              </w:rPr>
            </w:pPr>
          </w:p>
        </w:tc>
        <w:tc>
          <w:tcPr>
            <w:tcW w:w="2410" w:type="dxa"/>
          </w:tcPr>
          <w:p w14:paraId="2DDDDB55" w14:textId="77777777" w:rsidR="00933EE2" w:rsidRDefault="00933EE2" w:rsidP="00E81AB1">
            <w:pPr>
              <w:rPr>
                <w:rFonts w:asciiTheme="minorHAnsi" w:hAnsiTheme="minorHAnsi"/>
                <w:sz w:val="22"/>
                <w:szCs w:val="22"/>
              </w:rPr>
            </w:pPr>
          </w:p>
        </w:tc>
      </w:tr>
      <w:tr w:rsidR="00933EE2" w14:paraId="417CE0C9" w14:textId="77777777" w:rsidTr="00E81AB1">
        <w:tc>
          <w:tcPr>
            <w:tcW w:w="2409" w:type="dxa"/>
          </w:tcPr>
          <w:p w14:paraId="70BD8ADA" w14:textId="77777777" w:rsidR="00933EE2" w:rsidRDefault="00933EE2" w:rsidP="00E81AB1">
            <w:pPr>
              <w:rPr>
                <w:rFonts w:asciiTheme="minorHAnsi" w:hAnsiTheme="minorHAnsi"/>
                <w:sz w:val="22"/>
                <w:szCs w:val="22"/>
              </w:rPr>
            </w:pPr>
            <w:r>
              <w:rPr>
                <w:rFonts w:asciiTheme="minorHAnsi" w:hAnsiTheme="minorHAnsi"/>
                <w:sz w:val="22"/>
                <w:szCs w:val="22"/>
              </w:rPr>
              <w:t>Trash removal from Kitchen</w:t>
            </w:r>
          </w:p>
        </w:tc>
        <w:tc>
          <w:tcPr>
            <w:tcW w:w="2409" w:type="dxa"/>
          </w:tcPr>
          <w:p w14:paraId="3284C262" w14:textId="77777777" w:rsidR="00933EE2" w:rsidRDefault="00933EE2" w:rsidP="00E81AB1">
            <w:pPr>
              <w:rPr>
                <w:rFonts w:asciiTheme="minorHAnsi" w:hAnsiTheme="minorHAnsi"/>
                <w:sz w:val="22"/>
                <w:szCs w:val="22"/>
              </w:rPr>
            </w:pPr>
          </w:p>
        </w:tc>
        <w:tc>
          <w:tcPr>
            <w:tcW w:w="2410" w:type="dxa"/>
          </w:tcPr>
          <w:p w14:paraId="2A2206BD" w14:textId="77777777" w:rsidR="00933EE2" w:rsidRDefault="00933EE2" w:rsidP="00E81AB1">
            <w:pPr>
              <w:rPr>
                <w:rFonts w:asciiTheme="minorHAnsi" w:hAnsiTheme="minorHAnsi"/>
                <w:sz w:val="22"/>
                <w:szCs w:val="22"/>
              </w:rPr>
            </w:pPr>
          </w:p>
        </w:tc>
        <w:tc>
          <w:tcPr>
            <w:tcW w:w="2410" w:type="dxa"/>
          </w:tcPr>
          <w:p w14:paraId="76695207" w14:textId="77777777" w:rsidR="00933EE2" w:rsidRDefault="00933EE2" w:rsidP="00E81AB1">
            <w:pPr>
              <w:rPr>
                <w:rFonts w:asciiTheme="minorHAnsi" w:hAnsiTheme="minorHAnsi"/>
                <w:sz w:val="22"/>
                <w:szCs w:val="22"/>
              </w:rPr>
            </w:pPr>
          </w:p>
        </w:tc>
      </w:tr>
      <w:tr w:rsidR="00933EE2" w14:paraId="0C9CE4AA" w14:textId="77777777" w:rsidTr="00E81AB1">
        <w:tc>
          <w:tcPr>
            <w:tcW w:w="2409" w:type="dxa"/>
          </w:tcPr>
          <w:p w14:paraId="6EC85DCD" w14:textId="77777777" w:rsidR="00933EE2" w:rsidRDefault="00933EE2" w:rsidP="00E81AB1">
            <w:pPr>
              <w:rPr>
                <w:rFonts w:asciiTheme="minorHAnsi" w:hAnsiTheme="minorHAnsi"/>
                <w:sz w:val="22"/>
                <w:szCs w:val="22"/>
              </w:rPr>
            </w:pPr>
            <w:r>
              <w:rPr>
                <w:rFonts w:asciiTheme="minorHAnsi" w:hAnsiTheme="minorHAnsi"/>
                <w:sz w:val="22"/>
                <w:szCs w:val="22"/>
              </w:rPr>
              <w:t>Trash removal from dining area</w:t>
            </w:r>
          </w:p>
        </w:tc>
        <w:tc>
          <w:tcPr>
            <w:tcW w:w="2409" w:type="dxa"/>
          </w:tcPr>
          <w:p w14:paraId="17C37910" w14:textId="77777777" w:rsidR="00933EE2" w:rsidRDefault="00933EE2" w:rsidP="00E81AB1">
            <w:pPr>
              <w:rPr>
                <w:rFonts w:asciiTheme="minorHAnsi" w:hAnsiTheme="minorHAnsi"/>
                <w:sz w:val="22"/>
                <w:szCs w:val="22"/>
              </w:rPr>
            </w:pPr>
          </w:p>
        </w:tc>
        <w:tc>
          <w:tcPr>
            <w:tcW w:w="2410" w:type="dxa"/>
          </w:tcPr>
          <w:p w14:paraId="41080A64" w14:textId="77777777" w:rsidR="00933EE2" w:rsidRDefault="00933EE2" w:rsidP="00E81AB1">
            <w:pPr>
              <w:rPr>
                <w:rFonts w:asciiTheme="minorHAnsi" w:hAnsiTheme="minorHAnsi"/>
                <w:sz w:val="22"/>
                <w:szCs w:val="22"/>
              </w:rPr>
            </w:pPr>
          </w:p>
        </w:tc>
        <w:tc>
          <w:tcPr>
            <w:tcW w:w="2410" w:type="dxa"/>
          </w:tcPr>
          <w:p w14:paraId="6C838547" w14:textId="77777777" w:rsidR="00933EE2" w:rsidRDefault="00933EE2" w:rsidP="00E81AB1">
            <w:pPr>
              <w:rPr>
                <w:rFonts w:asciiTheme="minorHAnsi" w:hAnsiTheme="minorHAnsi"/>
                <w:sz w:val="22"/>
                <w:szCs w:val="22"/>
              </w:rPr>
            </w:pPr>
          </w:p>
        </w:tc>
      </w:tr>
      <w:tr w:rsidR="00933EE2" w:rsidRPr="00955E86" w14:paraId="7B3EDFCB" w14:textId="77777777" w:rsidTr="00E81AB1">
        <w:tc>
          <w:tcPr>
            <w:tcW w:w="9638" w:type="dxa"/>
            <w:gridSpan w:val="4"/>
            <w:shd w:val="clear" w:color="auto" w:fill="A6A6A6" w:themeFill="background1" w:themeFillShade="A6"/>
          </w:tcPr>
          <w:p w14:paraId="79FD0893" w14:textId="77777777" w:rsidR="00933EE2" w:rsidRPr="00955E86" w:rsidRDefault="00933EE2" w:rsidP="00E81AB1">
            <w:pPr>
              <w:rPr>
                <w:rFonts w:asciiTheme="minorHAnsi" w:hAnsiTheme="minorHAnsi"/>
                <w:b/>
                <w:sz w:val="22"/>
                <w:szCs w:val="22"/>
              </w:rPr>
            </w:pPr>
            <w:r>
              <w:rPr>
                <w:rFonts w:asciiTheme="minorHAnsi" w:hAnsiTheme="minorHAnsi"/>
                <w:b/>
                <w:sz w:val="22"/>
                <w:szCs w:val="22"/>
              </w:rPr>
              <w:t>OPTION 2</w:t>
            </w:r>
          </w:p>
        </w:tc>
      </w:tr>
      <w:tr w:rsidR="00933EE2" w:rsidRPr="00955E86" w14:paraId="3BF88643" w14:textId="77777777" w:rsidTr="00E81AB1">
        <w:tc>
          <w:tcPr>
            <w:tcW w:w="2409" w:type="dxa"/>
            <w:shd w:val="clear" w:color="auto" w:fill="D9D9D9" w:themeFill="background1" w:themeFillShade="D9"/>
          </w:tcPr>
          <w:p w14:paraId="361C5A45" w14:textId="77777777" w:rsidR="00933EE2" w:rsidRPr="00955E86" w:rsidRDefault="00933EE2" w:rsidP="00E81AB1">
            <w:pPr>
              <w:rPr>
                <w:rFonts w:asciiTheme="minorHAnsi" w:hAnsiTheme="minorHAnsi"/>
                <w:b/>
                <w:sz w:val="22"/>
                <w:szCs w:val="22"/>
              </w:rPr>
            </w:pPr>
            <w:r w:rsidRPr="00955E86">
              <w:rPr>
                <w:rFonts w:asciiTheme="minorHAnsi" w:hAnsiTheme="minorHAnsi"/>
                <w:b/>
                <w:sz w:val="22"/>
                <w:szCs w:val="22"/>
              </w:rPr>
              <w:t>Description of Job Duties</w:t>
            </w:r>
          </w:p>
        </w:tc>
        <w:tc>
          <w:tcPr>
            <w:tcW w:w="2409" w:type="dxa"/>
            <w:shd w:val="clear" w:color="auto" w:fill="D9D9D9" w:themeFill="background1" w:themeFillShade="D9"/>
          </w:tcPr>
          <w:p w14:paraId="78BFD5B7" w14:textId="77777777" w:rsidR="00933EE2" w:rsidRPr="00955E86" w:rsidRDefault="00933EE2" w:rsidP="00E81AB1">
            <w:pPr>
              <w:rPr>
                <w:rFonts w:asciiTheme="minorHAnsi" w:hAnsiTheme="minorHAnsi"/>
                <w:b/>
                <w:sz w:val="22"/>
                <w:szCs w:val="22"/>
              </w:rPr>
            </w:pPr>
            <w:r w:rsidRPr="00955E86">
              <w:rPr>
                <w:rFonts w:asciiTheme="minorHAnsi" w:hAnsiTheme="minorHAnsi"/>
                <w:b/>
                <w:sz w:val="22"/>
                <w:szCs w:val="22"/>
              </w:rPr>
              <w:t>Vendor</w:t>
            </w:r>
          </w:p>
        </w:tc>
        <w:tc>
          <w:tcPr>
            <w:tcW w:w="2410" w:type="dxa"/>
            <w:shd w:val="clear" w:color="auto" w:fill="D9D9D9" w:themeFill="background1" w:themeFillShade="D9"/>
          </w:tcPr>
          <w:p w14:paraId="7276C6B6" w14:textId="77777777" w:rsidR="00933EE2" w:rsidRPr="00955E86" w:rsidRDefault="00933EE2" w:rsidP="00E81AB1">
            <w:pPr>
              <w:rPr>
                <w:rFonts w:asciiTheme="minorHAnsi" w:hAnsiTheme="minorHAnsi"/>
                <w:b/>
                <w:sz w:val="22"/>
                <w:szCs w:val="22"/>
              </w:rPr>
            </w:pPr>
            <w:r w:rsidRPr="00955E86">
              <w:rPr>
                <w:rFonts w:asciiTheme="minorHAnsi" w:hAnsiTheme="minorHAnsi"/>
                <w:b/>
                <w:sz w:val="22"/>
                <w:szCs w:val="22"/>
              </w:rPr>
              <w:t>Sponsor</w:t>
            </w:r>
          </w:p>
        </w:tc>
        <w:tc>
          <w:tcPr>
            <w:tcW w:w="2410" w:type="dxa"/>
            <w:shd w:val="clear" w:color="auto" w:fill="D9D9D9" w:themeFill="background1" w:themeFillShade="D9"/>
          </w:tcPr>
          <w:p w14:paraId="51B2306C" w14:textId="77777777" w:rsidR="00933EE2" w:rsidRPr="00955E86" w:rsidRDefault="00933EE2" w:rsidP="00E81AB1">
            <w:pPr>
              <w:rPr>
                <w:rFonts w:asciiTheme="minorHAnsi" w:hAnsiTheme="minorHAnsi"/>
                <w:b/>
                <w:sz w:val="22"/>
                <w:szCs w:val="22"/>
              </w:rPr>
            </w:pPr>
            <w:r>
              <w:rPr>
                <w:rFonts w:asciiTheme="minorHAnsi" w:hAnsiTheme="minorHAnsi"/>
                <w:b/>
                <w:sz w:val="22"/>
                <w:szCs w:val="22"/>
              </w:rPr>
              <w:t>Notes</w:t>
            </w:r>
          </w:p>
        </w:tc>
      </w:tr>
      <w:tr w:rsidR="00933EE2" w14:paraId="3F85FF21" w14:textId="77777777" w:rsidTr="00E81AB1">
        <w:tc>
          <w:tcPr>
            <w:tcW w:w="2409" w:type="dxa"/>
          </w:tcPr>
          <w:p w14:paraId="484388D0" w14:textId="77777777" w:rsidR="00933EE2" w:rsidRDefault="00933EE2" w:rsidP="00E81AB1">
            <w:pPr>
              <w:rPr>
                <w:rFonts w:asciiTheme="minorHAnsi" w:hAnsiTheme="minorHAnsi"/>
                <w:sz w:val="22"/>
                <w:szCs w:val="22"/>
              </w:rPr>
            </w:pPr>
            <w:r>
              <w:rPr>
                <w:rFonts w:asciiTheme="minorHAnsi" w:hAnsiTheme="minorHAnsi"/>
                <w:sz w:val="22"/>
                <w:szCs w:val="22"/>
              </w:rPr>
              <w:t>Ordering meals based on participation trends</w:t>
            </w:r>
          </w:p>
        </w:tc>
        <w:tc>
          <w:tcPr>
            <w:tcW w:w="2409" w:type="dxa"/>
          </w:tcPr>
          <w:p w14:paraId="61E4708C" w14:textId="77777777" w:rsidR="00933EE2" w:rsidRDefault="00933EE2" w:rsidP="00E81AB1">
            <w:pPr>
              <w:rPr>
                <w:rFonts w:asciiTheme="minorHAnsi" w:hAnsiTheme="minorHAnsi"/>
                <w:sz w:val="22"/>
                <w:szCs w:val="22"/>
              </w:rPr>
            </w:pPr>
          </w:p>
        </w:tc>
        <w:tc>
          <w:tcPr>
            <w:tcW w:w="2410" w:type="dxa"/>
          </w:tcPr>
          <w:p w14:paraId="13BE94A9" w14:textId="77777777" w:rsidR="00933EE2" w:rsidRDefault="00933EE2" w:rsidP="00E81AB1">
            <w:pPr>
              <w:rPr>
                <w:rFonts w:asciiTheme="minorHAnsi" w:hAnsiTheme="minorHAnsi"/>
                <w:sz w:val="22"/>
                <w:szCs w:val="22"/>
              </w:rPr>
            </w:pPr>
          </w:p>
        </w:tc>
        <w:tc>
          <w:tcPr>
            <w:tcW w:w="2410" w:type="dxa"/>
          </w:tcPr>
          <w:p w14:paraId="1159DD28" w14:textId="77777777" w:rsidR="00933EE2" w:rsidRDefault="00933EE2" w:rsidP="00E81AB1">
            <w:pPr>
              <w:rPr>
                <w:rFonts w:asciiTheme="minorHAnsi" w:hAnsiTheme="minorHAnsi"/>
                <w:sz w:val="22"/>
                <w:szCs w:val="22"/>
              </w:rPr>
            </w:pPr>
          </w:p>
        </w:tc>
      </w:tr>
      <w:tr w:rsidR="00933EE2" w14:paraId="3C0F2DDC" w14:textId="77777777" w:rsidTr="00E81AB1">
        <w:tc>
          <w:tcPr>
            <w:tcW w:w="2409" w:type="dxa"/>
          </w:tcPr>
          <w:p w14:paraId="1299664A" w14:textId="77777777" w:rsidR="00933EE2" w:rsidRDefault="00933EE2" w:rsidP="00E81AB1">
            <w:pPr>
              <w:rPr>
                <w:rFonts w:asciiTheme="minorHAnsi" w:hAnsiTheme="minorHAnsi"/>
                <w:sz w:val="22"/>
                <w:szCs w:val="22"/>
              </w:rPr>
            </w:pPr>
            <w:r>
              <w:rPr>
                <w:rFonts w:asciiTheme="minorHAnsi" w:hAnsiTheme="minorHAnsi"/>
                <w:sz w:val="22"/>
                <w:szCs w:val="22"/>
              </w:rPr>
              <w:t>Final preparation of food, including reheating cooled meals</w:t>
            </w:r>
          </w:p>
        </w:tc>
        <w:tc>
          <w:tcPr>
            <w:tcW w:w="2409" w:type="dxa"/>
          </w:tcPr>
          <w:p w14:paraId="21F5DB6F" w14:textId="77777777" w:rsidR="00933EE2" w:rsidRDefault="00933EE2" w:rsidP="00E81AB1">
            <w:pPr>
              <w:rPr>
                <w:rFonts w:asciiTheme="minorHAnsi" w:hAnsiTheme="minorHAnsi"/>
                <w:sz w:val="22"/>
                <w:szCs w:val="22"/>
              </w:rPr>
            </w:pPr>
          </w:p>
        </w:tc>
        <w:tc>
          <w:tcPr>
            <w:tcW w:w="2410" w:type="dxa"/>
          </w:tcPr>
          <w:p w14:paraId="6FEFEDCA" w14:textId="77777777" w:rsidR="00933EE2" w:rsidRDefault="00933EE2" w:rsidP="00E81AB1">
            <w:pPr>
              <w:rPr>
                <w:rFonts w:asciiTheme="minorHAnsi" w:hAnsiTheme="minorHAnsi"/>
                <w:sz w:val="22"/>
                <w:szCs w:val="22"/>
              </w:rPr>
            </w:pPr>
          </w:p>
        </w:tc>
        <w:tc>
          <w:tcPr>
            <w:tcW w:w="2410" w:type="dxa"/>
          </w:tcPr>
          <w:p w14:paraId="62824EA0" w14:textId="77777777" w:rsidR="00933EE2" w:rsidRDefault="00933EE2" w:rsidP="00E81AB1">
            <w:pPr>
              <w:rPr>
                <w:rFonts w:asciiTheme="minorHAnsi" w:hAnsiTheme="minorHAnsi"/>
                <w:sz w:val="22"/>
                <w:szCs w:val="22"/>
              </w:rPr>
            </w:pPr>
          </w:p>
        </w:tc>
      </w:tr>
      <w:tr w:rsidR="005506D3" w14:paraId="0BDEC9D0" w14:textId="77777777" w:rsidTr="00E81AB1">
        <w:tc>
          <w:tcPr>
            <w:tcW w:w="2409" w:type="dxa"/>
          </w:tcPr>
          <w:p w14:paraId="2D5F33AE" w14:textId="76DFB162" w:rsidR="005506D3" w:rsidRDefault="005506D3" w:rsidP="005506D3">
            <w:pPr>
              <w:rPr>
                <w:rFonts w:asciiTheme="minorHAnsi" w:hAnsiTheme="minorHAnsi"/>
                <w:sz w:val="22"/>
                <w:szCs w:val="22"/>
              </w:rPr>
            </w:pPr>
            <w:r>
              <w:rPr>
                <w:rFonts w:asciiTheme="minorHAnsi" w:hAnsiTheme="minorHAnsi"/>
                <w:sz w:val="22"/>
                <w:szCs w:val="22"/>
              </w:rPr>
              <w:t>Serving meals/snacks</w:t>
            </w:r>
          </w:p>
        </w:tc>
        <w:tc>
          <w:tcPr>
            <w:tcW w:w="2409" w:type="dxa"/>
          </w:tcPr>
          <w:p w14:paraId="384E5D1F" w14:textId="77777777" w:rsidR="005506D3" w:rsidRDefault="005506D3" w:rsidP="005506D3">
            <w:pPr>
              <w:rPr>
                <w:rFonts w:asciiTheme="minorHAnsi" w:hAnsiTheme="minorHAnsi"/>
                <w:sz w:val="22"/>
                <w:szCs w:val="22"/>
              </w:rPr>
            </w:pPr>
          </w:p>
        </w:tc>
        <w:tc>
          <w:tcPr>
            <w:tcW w:w="2410" w:type="dxa"/>
          </w:tcPr>
          <w:p w14:paraId="31574FF8" w14:textId="77777777" w:rsidR="005506D3" w:rsidRDefault="005506D3" w:rsidP="005506D3">
            <w:pPr>
              <w:rPr>
                <w:rFonts w:asciiTheme="minorHAnsi" w:hAnsiTheme="minorHAnsi"/>
                <w:sz w:val="22"/>
                <w:szCs w:val="22"/>
              </w:rPr>
            </w:pPr>
          </w:p>
        </w:tc>
        <w:tc>
          <w:tcPr>
            <w:tcW w:w="2410" w:type="dxa"/>
          </w:tcPr>
          <w:p w14:paraId="7DA3B189" w14:textId="77777777" w:rsidR="005506D3" w:rsidRDefault="005506D3" w:rsidP="005506D3">
            <w:pPr>
              <w:rPr>
                <w:rFonts w:asciiTheme="minorHAnsi" w:hAnsiTheme="minorHAnsi"/>
                <w:sz w:val="22"/>
                <w:szCs w:val="22"/>
              </w:rPr>
            </w:pPr>
          </w:p>
        </w:tc>
      </w:tr>
      <w:tr w:rsidR="005506D3" w14:paraId="3F958CFC" w14:textId="77777777" w:rsidTr="00E81AB1">
        <w:tc>
          <w:tcPr>
            <w:tcW w:w="2409" w:type="dxa"/>
          </w:tcPr>
          <w:p w14:paraId="7CF0D98B" w14:textId="16CEA743" w:rsidR="005506D3" w:rsidRDefault="005506D3" w:rsidP="005506D3">
            <w:pPr>
              <w:rPr>
                <w:rFonts w:asciiTheme="minorHAnsi" w:hAnsiTheme="minorHAnsi"/>
                <w:sz w:val="22"/>
                <w:szCs w:val="22"/>
              </w:rPr>
            </w:pPr>
            <w:r>
              <w:rPr>
                <w:rFonts w:asciiTheme="minorHAnsi" w:hAnsiTheme="minorHAnsi"/>
                <w:sz w:val="22"/>
                <w:szCs w:val="22"/>
              </w:rPr>
              <w:t>Point-of-sale during meals/snacks</w:t>
            </w:r>
          </w:p>
        </w:tc>
        <w:tc>
          <w:tcPr>
            <w:tcW w:w="2409" w:type="dxa"/>
          </w:tcPr>
          <w:p w14:paraId="3ED6B769" w14:textId="77777777" w:rsidR="005506D3" w:rsidRDefault="005506D3" w:rsidP="005506D3">
            <w:pPr>
              <w:rPr>
                <w:rFonts w:asciiTheme="minorHAnsi" w:hAnsiTheme="minorHAnsi"/>
                <w:sz w:val="22"/>
                <w:szCs w:val="22"/>
              </w:rPr>
            </w:pPr>
          </w:p>
        </w:tc>
        <w:tc>
          <w:tcPr>
            <w:tcW w:w="2410" w:type="dxa"/>
          </w:tcPr>
          <w:p w14:paraId="4E47122F" w14:textId="77777777" w:rsidR="005506D3" w:rsidRDefault="005506D3" w:rsidP="005506D3">
            <w:pPr>
              <w:rPr>
                <w:rFonts w:asciiTheme="minorHAnsi" w:hAnsiTheme="minorHAnsi"/>
                <w:sz w:val="22"/>
                <w:szCs w:val="22"/>
              </w:rPr>
            </w:pPr>
          </w:p>
        </w:tc>
        <w:tc>
          <w:tcPr>
            <w:tcW w:w="2410" w:type="dxa"/>
          </w:tcPr>
          <w:p w14:paraId="17916327" w14:textId="77777777" w:rsidR="005506D3" w:rsidRDefault="005506D3" w:rsidP="005506D3">
            <w:pPr>
              <w:rPr>
                <w:rFonts w:asciiTheme="minorHAnsi" w:hAnsiTheme="minorHAnsi"/>
                <w:sz w:val="22"/>
                <w:szCs w:val="22"/>
              </w:rPr>
            </w:pPr>
          </w:p>
        </w:tc>
      </w:tr>
      <w:tr w:rsidR="00933EE2" w14:paraId="64FB5C05" w14:textId="77777777" w:rsidTr="00E81AB1">
        <w:tc>
          <w:tcPr>
            <w:tcW w:w="2409" w:type="dxa"/>
          </w:tcPr>
          <w:p w14:paraId="14C8F9FC" w14:textId="77777777" w:rsidR="00933EE2" w:rsidRDefault="00933EE2" w:rsidP="00E81AB1">
            <w:pPr>
              <w:rPr>
                <w:rFonts w:asciiTheme="minorHAnsi" w:hAnsiTheme="minorHAnsi"/>
                <w:sz w:val="22"/>
                <w:szCs w:val="22"/>
              </w:rPr>
            </w:pPr>
            <w:r>
              <w:rPr>
                <w:rFonts w:asciiTheme="minorHAnsi" w:hAnsiTheme="minorHAnsi"/>
                <w:sz w:val="22"/>
                <w:szCs w:val="22"/>
              </w:rPr>
              <w:t>Cleaning of kitchen area after meal service</w:t>
            </w:r>
          </w:p>
        </w:tc>
        <w:tc>
          <w:tcPr>
            <w:tcW w:w="2409" w:type="dxa"/>
          </w:tcPr>
          <w:p w14:paraId="7D2AF4DD" w14:textId="77777777" w:rsidR="00933EE2" w:rsidRDefault="00933EE2" w:rsidP="00E81AB1">
            <w:pPr>
              <w:rPr>
                <w:rFonts w:asciiTheme="minorHAnsi" w:hAnsiTheme="minorHAnsi"/>
                <w:sz w:val="22"/>
                <w:szCs w:val="22"/>
              </w:rPr>
            </w:pPr>
          </w:p>
        </w:tc>
        <w:tc>
          <w:tcPr>
            <w:tcW w:w="2410" w:type="dxa"/>
          </w:tcPr>
          <w:p w14:paraId="7400BB97" w14:textId="77777777" w:rsidR="00933EE2" w:rsidRDefault="00933EE2" w:rsidP="00E81AB1">
            <w:pPr>
              <w:rPr>
                <w:rFonts w:asciiTheme="minorHAnsi" w:hAnsiTheme="minorHAnsi"/>
                <w:sz w:val="22"/>
                <w:szCs w:val="22"/>
              </w:rPr>
            </w:pPr>
          </w:p>
        </w:tc>
        <w:tc>
          <w:tcPr>
            <w:tcW w:w="2410" w:type="dxa"/>
          </w:tcPr>
          <w:p w14:paraId="5B29930E" w14:textId="77777777" w:rsidR="00933EE2" w:rsidRDefault="00933EE2" w:rsidP="00E81AB1">
            <w:pPr>
              <w:rPr>
                <w:rFonts w:asciiTheme="minorHAnsi" w:hAnsiTheme="minorHAnsi"/>
                <w:sz w:val="22"/>
                <w:szCs w:val="22"/>
              </w:rPr>
            </w:pPr>
          </w:p>
        </w:tc>
      </w:tr>
      <w:tr w:rsidR="00933EE2" w14:paraId="275D92CC" w14:textId="77777777" w:rsidTr="00E81AB1">
        <w:tc>
          <w:tcPr>
            <w:tcW w:w="2409" w:type="dxa"/>
          </w:tcPr>
          <w:p w14:paraId="1A062727" w14:textId="77777777" w:rsidR="00933EE2" w:rsidRDefault="00933EE2" w:rsidP="00E81AB1">
            <w:pPr>
              <w:rPr>
                <w:rFonts w:asciiTheme="minorHAnsi" w:hAnsiTheme="minorHAnsi"/>
                <w:sz w:val="22"/>
                <w:szCs w:val="22"/>
              </w:rPr>
            </w:pPr>
            <w:r>
              <w:rPr>
                <w:rFonts w:asciiTheme="minorHAnsi" w:hAnsiTheme="minorHAnsi"/>
                <w:sz w:val="22"/>
                <w:szCs w:val="22"/>
              </w:rPr>
              <w:t>Cleaning of dining area after meal service (wiping down tables, sweeping/mopping floors)</w:t>
            </w:r>
          </w:p>
        </w:tc>
        <w:tc>
          <w:tcPr>
            <w:tcW w:w="2409" w:type="dxa"/>
          </w:tcPr>
          <w:p w14:paraId="7918B5E4" w14:textId="77777777" w:rsidR="00933EE2" w:rsidRDefault="00933EE2" w:rsidP="00E81AB1">
            <w:pPr>
              <w:rPr>
                <w:rFonts w:asciiTheme="minorHAnsi" w:hAnsiTheme="minorHAnsi"/>
                <w:sz w:val="22"/>
                <w:szCs w:val="22"/>
              </w:rPr>
            </w:pPr>
          </w:p>
        </w:tc>
        <w:tc>
          <w:tcPr>
            <w:tcW w:w="2410" w:type="dxa"/>
          </w:tcPr>
          <w:p w14:paraId="4406EAE8" w14:textId="77777777" w:rsidR="00933EE2" w:rsidRDefault="00933EE2" w:rsidP="00E81AB1">
            <w:pPr>
              <w:rPr>
                <w:rFonts w:asciiTheme="minorHAnsi" w:hAnsiTheme="minorHAnsi"/>
                <w:sz w:val="22"/>
                <w:szCs w:val="22"/>
              </w:rPr>
            </w:pPr>
          </w:p>
        </w:tc>
        <w:tc>
          <w:tcPr>
            <w:tcW w:w="2410" w:type="dxa"/>
          </w:tcPr>
          <w:p w14:paraId="586EA284" w14:textId="77777777" w:rsidR="00933EE2" w:rsidRDefault="00933EE2" w:rsidP="00E81AB1">
            <w:pPr>
              <w:rPr>
                <w:rFonts w:asciiTheme="minorHAnsi" w:hAnsiTheme="minorHAnsi"/>
                <w:sz w:val="22"/>
                <w:szCs w:val="22"/>
              </w:rPr>
            </w:pPr>
          </w:p>
        </w:tc>
      </w:tr>
      <w:tr w:rsidR="00933EE2" w14:paraId="776CE036" w14:textId="77777777" w:rsidTr="00E81AB1">
        <w:tc>
          <w:tcPr>
            <w:tcW w:w="2409" w:type="dxa"/>
          </w:tcPr>
          <w:p w14:paraId="4BD564B7" w14:textId="77777777" w:rsidR="00933EE2" w:rsidRDefault="00933EE2" w:rsidP="00E81AB1">
            <w:pPr>
              <w:rPr>
                <w:rFonts w:asciiTheme="minorHAnsi" w:hAnsiTheme="minorHAnsi"/>
                <w:sz w:val="22"/>
                <w:szCs w:val="22"/>
              </w:rPr>
            </w:pPr>
            <w:r>
              <w:rPr>
                <w:rFonts w:asciiTheme="minorHAnsi" w:hAnsiTheme="minorHAnsi"/>
                <w:sz w:val="22"/>
                <w:szCs w:val="22"/>
              </w:rPr>
              <w:t>Trash removal from Kitchen</w:t>
            </w:r>
          </w:p>
        </w:tc>
        <w:tc>
          <w:tcPr>
            <w:tcW w:w="2409" w:type="dxa"/>
          </w:tcPr>
          <w:p w14:paraId="54859AB1" w14:textId="77777777" w:rsidR="00933EE2" w:rsidRDefault="00933EE2" w:rsidP="00E81AB1">
            <w:pPr>
              <w:rPr>
                <w:rFonts w:asciiTheme="minorHAnsi" w:hAnsiTheme="minorHAnsi"/>
                <w:sz w:val="22"/>
                <w:szCs w:val="22"/>
              </w:rPr>
            </w:pPr>
          </w:p>
        </w:tc>
        <w:tc>
          <w:tcPr>
            <w:tcW w:w="2410" w:type="dxa"/>
          </w:tcPr>
          <w:p w14:paraId="248C6CD1" w14:textId="77777777" w:rsidR="00933EE2" w:rsidRDefault="00933EE2" w:rsidP="00E81AB1">
            <w:pPr>
              <w:rPr>
                <w:rFonts w:asciiTheme="minorHAnsi" w:hAnsiTheme="minorHAnsi"/>
                <w:sz w:val="22"/>
                <w:szCs w:val="22"/>
              </w:rPr>
            </w:pPr>
          </w:p>
        </w:tc>
        <w:tc>
          <w:tcPr>
            <w:tcW w:w="2410" w:type="dxa"/>
          </w:tcPr>
          <w:p w14:paraId="3A3752B6" w14:textId="77777777" w:rsidR="00933EE2" w:rsidRDefault="00933EE2" w:rsidP="00E81AB1">
            <w:pPr>
              <w:rPr>
                <w:rFonts w:asciiTheme="minorHAnsi" w:hAnsiTheme="minorHAnsi"/>
                <w:sz w:val="22"/>
                <w:szCs w:val="22"/>
              </w:rPr>
            </w:pPr>
          </w:p>
        </w:tc>
      </w:tr>
      <w:tr w:rsidR="00933EE2" w14:paraId="5E987EFB" w14:textId="77777777" w:rsidTr="00E81AB1">
        <w:tc>
          <w:tcPr>
            <w:tcW w:w="2409" w:type="dxa"/>
          </w:tcPr>
          <w:p w14:paraId="26E27E7D" w14:textId="77777777" w:rsidR="00933EE2" w:rsidRDefault="00933EE2" w:rsidP="00E81AB1">
            <w:pPr>
              <w:rPr>
                <w:rFonts w:asciiTheme="minorHAnsi" w:hAnsiTheme="minorHAnsi"/>
                <w:sz w:val="22"/>
                <w:szCs w:val="22"/>
              </w:rPr>
            </w:pPr>
            <w:r>
              <w:rPr>
                <w:rFonts w:asciiTheme="minorHAnsi" w:hAnsiTheme="minorHAnsi"/>
                <w:sz w:val="22"/>
                <w:szCs w:val="22"/>
              </w:rPr>
              <w:t>Trash removal from dining area</w:t>
            </w:r>
          </w:p>
        </w:tc>
        <w:tc>
          <w:tcPr>
            <w:tcW w:w="2409" w:type="dxa"/>
          </w:tcPr>
          <w:p w14:paraId="5A1B5973" w14:textId="77777777" w:rsidR="00933EE2" w:rsidRDefault="00933EE2" w:rsidP="00E81AB1">
            <w:pPr>
              <w:rPr>
                <w:rFonts w:asciiTheme="minorHAnsi" w:hAnsiTheme="minorHAnsi"/>
                <w:sz w:val="22"/>
                <w:szCs w:val="22"/>
              </w:rPr>
            </w:pPr>
          </w:p>
        </w:tc>
        <w:tc>
          <w:tcPr>
            <w:tcW w:w="2410" w:type="dxa"/>
          </w:tcPr>
          <w:p w14:paraId="66437B06" w14:textId="77777777" w:rsidR="00933EE2" w:rsidRDefault="00933EE2" w:rsidP="00E81AB1">
            <w:pPr>
              <w:rPr>
                <w:rFonts w:asciiTheme="minorHAnsi" w:hAnsiTheme="minorHAnsi"/>
                <w:sz w:val="22"/>
                <w:szCs w:val="22"/>
              </w:rPr>
            </w:pPr>
          </w:p>
        </w:tc>
        <w:tc>
          <w:tcPr>
            <w:tcW w:w="2410" w:type="dxa"/>
          </w:tcPr>
          <w:p w14:paraId="45D384BF" w14:textId="77777777" w:rsidR="00933EE2" w:rsidRDefault="00933EE2" w:rsidP="00E81AB1">
            <w:pPr>
              <w:rPr>
                <w:rFonts w:asciiTheme="minorHAnsi" w:hAnsiTheme="minorHAnsi"/>
                <w:sz w:val="22"/>
                <w:szCs w:val="22"/>
              </w:rPr>
            </w:pPr>
          </w:p>
        </w:tc>
      </w:tr>
    </w:tbl>
    <w:p w14:paraId="1B4C5D18" w14:textId="77777777" w:rsidR="00933EE2" w:rsidRDefault="00933EE2" w:rsidP="00933EE2">
      <w:pPr>
        <w:keepNext/>
        <w:spacing w:after="120" w:line="240" w:lineRule="auto"/>
        <w:outlineLvl w:val="0"/>
        <w:rPr>
          <w:rFonts w:asciiTheme="minorHAnsi" w:eastAsia="MS Mincho" w:hAnsiTheme="minorHAnsi"/>
          <w:b/>
          <w:bCs/>
          <w:sz w:val="22"/>
          <w:szCs w:val="22"/>
        </w:rPr>
      </w:pPr>
    </w:p>
    <w:p w14:paraId="5B9C2980" w14:textId="580ACAF2" w:rsidR="00933EE2" w:rsidRPr="004B38D6" w:rsidRDefault="00933EE2" w:rsidP="00933EE2">
      <w:pPr>
        <w:keepNext/>
        <w:spacing w:after="120" w:line="240" w:lineRule="auto"/>
        <w:outlineLvl w:val="0"/>
        <w:rPr>
          <w:rFonts w:asciiTheme="minorHAnsi" w:eastAsia="MS Mincho" w:hAnsiTheme="minorHAnsi"/>
          <w:b/>
          <w:bCs/>
          <w:sz w:val="22"/>
          <w:szCs w:val="22"/>
        </w:rPr>
      </w:pPr>
      <w:r w:rsidRPr="00DE113A">
        <w:rPr>
          <w:rFonts w:asciiTheme="minorHAnsi" w:eastAsia="MS Mincho" w:hAnsiTheme="minorHAnsi"/>
          <w:b/>
          <w:bCs/>
          <w:sz w:val="22"/>
          <w:szCs w:val="22"/>
        </w:rPr>
        <w:t xml:space="preserve">Exhibit </w:t>
      </w:r>
      <w:r>
        <w:rPr>
          <w:rFonts w:asciiTheme="minorHAnsi" w:eastAsia="MS Mincho" w:hAnsiTheme="minorHAnsi"/>
          <w:b/>
          <w:bCs/>
          <w:sz w:val="22"/>
          <w:szCs w:val="22"/>
        </w:rPr>
        <w:t>B</w:t>
      </w:r>
      <w:r w:rsidRPr="00DE113A">
        <w:rPr>
          <w:rFonts w:asciiTheme="minorHAnsi" w:eastAsia="MS Mincho" w:hAnsiTheme="minorHAnsi"/>
          <w:b/>
          <w:bCs/>
          <w:sz w:val="22"/>
          <w:szCs w:val="22"/>
        </w:rPr>
        <w:t>: CONTRACT</w:t>
      </w:r>
      <w:r w:rsidRPr="004B38D6">
        <w:rPr>
          <w:rFonts w:asciiTheme="minorHAnsi" w:eastAsia="MS Mincho" w:hAnsiTheme="minorHAnsi"/>
          <w:b/>
          <w:bCs/>
          <w:sz w:val="22"/>
          <w:szCs w:val="22"/>
        </w:rPr>
        <w:t xml:space="preserve"> PROVISIONS FOR </w:t>
      </w:r>
      <w:r>
        <w:rPr>
          <w:rFonts w:asciiTheme="minorHAnsi" w:eastAsia="MS Mincho" w:hAnsiTheme="minorHAnsi"/>
          <w:b/>
          <w:bCs/>
          <w:sz w:val="22"/>
          <w:szCs w:val="22"/>
        </w:rPr>
        <w:t>SPONSOR</w:t>
      </w:r>
      <w:r w:rsidRPr="004B38D6">
        <w:rPr>
          <w:rFonts w:asciiTheme="minorHAnsi" w:eastAsia="MS Mincho" w:hAnsiTheme="minorHAnsi"/>
          <w:b/>
          <w:bCs/>
          <w:sz w:val="22"/>
          <w:szCs w:val="22"/>
        </w:rPr>
        <w:t xml:space="preserve"> CONTRACTS UNDER CNP AWARDS</w:t>
      </w:r>
    </w:p>
    <w:p w14:paraId="10F0EDCB" w14:textId="21AB489B" w:rsidR="00933EE2" w:rsidRPr="003641F8" w:rsidRDefault="00933EE2" w:rsidP="00933EE2">
      <w:pPr>
        <w:spacing w:after="0" w:line="240" w:lineRule="auto"/>
        <w:rPr>
          <w:rFonts w:asciiTheme="minorHAnsi" w:hAnsiTheme="minorHAnsi"/>
          <w:sz w:val="21"/>
          <w:szCs w:val="21"/>
        </w:rPr>
      </w:pPr>
      <w:r w:rsidRPr="003641F8">
        <w:rPr>
          <w:rFonts w:asciiTheme="minorHAnsi" w:hAnsiTheme="minorHAnsi"/>
          <w:sz w:val="21"/>
          <w:szCs w:val="21"/>
        </w:rPr>
        <w:t xml:space="preserve">The </w:t>
      </w:r>
      <w:r>
        <w:rPr>
          <w:rFonts w:asciiTheme="minorHAnsi" w:hAnsiTheme="minorHAnsi"/>
          <w:sz w:val="21"/>
          <w:szCs w:val="21"/>
        </w:rPr>
        <w:t>Sponsor</w:t>
      </w:r>
      <w:r w:rsidRPr="003641F8">
        <w:rPr>
          <w:rFonts w:asciiTheme="minorHAnsi" w:hAnsiTheme="minorHAnsi"/>
          <w:sz w:val="21"/>
          <w:szCs w:val="21"/>
        </w:rPr>
        <w:t xml:space="preserve">’s contracts must contain all applicable provisions described in 2 CFR 200 Appendix II, which may </w:t>
      </w:r>
      <w:r w:rsidR="00D17D62" w:rsidRPr="003641F8">
        <w:rPr>
          <w:rFonts w:asciiTheme="minorHAnsi" w:hAnsiTheme="minorHAnsi"/>
          <w:sz w:val="21"/>
          <w:szCs w:val="21"/>
        </w:rPr>
        <w:t>include</w:t>
      </w:r>
      <w:r w:rsidRPr="003641F8">
        <w:rPr>
          <w:rFonts w:asciiTheme="minorHAnsi" w:hAnsiTheme="minorHAnsi"/>
          <w:sz w:val="21"/>
          <w:szCs w:val="21"/>
        </w:rPr>
        <w:t xml:space="preserve"> the following:</w:t>
      </w:r>
    </w:p>
    <w:p w14:paraId="05DF3381" w14:textId="77777777" w:rsidR="00933EE2" w:rsidRPr="003641F8" w:rsidRDefault="00933EE2" w:rsidP="00933EE2">
      <w:pPr>
        <w:pStyle w:val="ListParagraph"/>
        <w:numPr>
          <w:ilvl w:val="0"/>
          <w:numId w:val="43"/>
        </w:numPr>
        <w:rPr>
          <w:rFonts w:asciiTheme="minorHAnsi" w:hAnsiTheme="minorHAnsi"/>
          <w:sz w:val="21"/>
          <w:szCs w:val="21"/>
        </w:rPr>
      </w:pPr>
      <w:r w:rsidRPr="003641F8">
        <w:rPr>
          <w:rFonts w:asciiTheme="minorHAnsi" w:hAnsiTheme="minorHAnsi"/>
          <w:sz w:val="21"/>
          <w:szCs w:val="21"/>
        </w:rPr>
        <w:t>Mandatory standards and policies relating to energy efficiency that are contained in the state energy conservation plan issued in compliance with the Energy Policy and Conservation Act (P.L. 94-163, 89 Stat. 871).</w:t>
      </w:r>
    </w:p>
    <w:p w14:paraId="5EC79C86" w14:textId="77777777" w:rsidR="00933EE2" w:rsidRPr="003641F8" w:rsidRDefault="00933EE2" w:rsidP="00933EE2">
      <w:pPr>
        <w:numPr>
          <w:ilvl w:val="1"/>
          <w:numId w:val="28"/>
        </w:numPr>
        <w:spacing w:after="0" w:line="240" w:lineRule="auto"/>
        <w:rPr>
          <w:rFonts w:asciiTheme="minorHAnsi" w:hAnsiTheme="minorHAnsi"/>
          <w:sz w:val="21"/>
          <w:szCs w:val="21"/>
        </w:rPr>
      </w:pPr>
      <w:r w:rsidRPr="003641F8">
        <w:rPr>
          <w:rFonts w:asciiTheme="minorHAnsi" w:hAnsiTheme="minorHAnsi"/>
          <w:sz w:val="21"/>
          <w:szCs w:val="21"/>
        </w:rPr>
        <w:t>All applicable standards, orders, or requirements issued under Section 306 of the Clean Air Act (42 U.S.C. 1857[h]), Section 508 of the Clean Water Act (33 U.S.C. 1368), Executive Order 11738, Environmental Protection Agency (EPA) regulations (40 CFR 15)</w:t>
      </w:r>
    </w:p>
    <w:p w14:paraId="2ACCB784" w14:textId="77777777" w:rsidR="00933EE2" w:rsidRPr="003641F8" w:rsidRDefault="00933EE2" w:rsidP="00933EE2">
      <w:pPr>
        <w:numPr>
          <w:ilvl w:val="1"/>
          <w:numId w:val="28"/>
        </w:numPr>
        <w:spacing w:after="0" w:line="240" w:lineRule="auto"/>
        <w:rPr>
          <w:rFonts w:asciiTheme="minorHAnsi" w:hAnsiTheme="minorHAnsi"/>
          <w:sz w:val="21"/>
          <w:szCs w:val="21"/>
        </w:rPr>
      </w:pPr>
      <w:r w:rsidRPr="003641F8">
        <w:rPr>
          <w:rFonts w:asciiTheme="minorHAnsi" w:hAnsiTheme="minorHAnsi"/>
          <w:sz w:val="21"/>
          <w:szCs w:val="21"/>
        </w:rPr>
        <w:t xml:space="preserve">Sections 103 and 107 of the Contract Work Hours and Safety Standards Act (the “Act”), 40 U.S.C. § 327-330, as supplemented by Department of Labor regulations, 29 CFR 5.  </w:t>
      </w:r>
    </w:p>
    <w:p w14:paraId="0AA91FF1" w14:textId="77777777" w:rsidR="00933EE2" w:rsidRPr="003641F8" w:rsidRDefault="00933EE2" w:rsidP="00933EE2">
      <w:pPr>
        <w:numPr>
          <w:ilvl w:val="1"/>
          <w:numId w:val="28"/>
        </w:numPr>
        <w:spacing w:after="0" w:line="240" w:lineRule="auto"/>
        <w:rPr>
          <w:rFonts w:asciiTheme="minorHAnsi" w:hAnsiTheme="minorHAnsi"/>
          <w:sz w:val="21"/>
          <w:szCs w:val="21"/>
        </w:rPr>
      </w:pPr>
      <w:r w:rsidRPr="00ED4604">
        <w:rPr>
          <w:rFonts w:asciiTheme="minorHAnsi" w:hAnsiTheme="minorHAnsi"/>
          <w:color w:val="000000"/>
          <w:sz w:val="21"/>
          <w:szCs w:val="21"/>
        </w:rPr>
        <w:t>Davis Bacon Act (all prime construction</w:t>
      </w:r>
      <w:r w:rsidRPr="003641F8">
        <w:rPr>
          <w:rFonts w:asciiTheme="minorHAnsi" w:hAnsiTheme="minorHAnsi"/>
          <w:color w:val="000000"/>
          <w:sz w:val="21"/>
          <w:szCs w:val="21"/>
        </w:rPr>
        <w:t xml:space="preserve"> contracts in excess of $2,000)</w:t>
      </w:r>
    </w:p>
    <w:p w14:paraId="153B23FD" w14:textId="77777777" w:rsidR="00933EE2" w:rsidRPr="003641F8" w:rsidRDefault="00933EE2" w:rsidP="00933EE2">
      <w:pPr>
        <w:numPr>
          <w:ilvl w:val="1"/>
          <w:numId w:val="28"/>
        </w:numPr>
        <w:spacing w:after="0" w:line="240" w:lineRule="auto"/>
        <w:rPr>
          <w:rFonts w:asciiTheme="minorHAnsi" w:hAnsiTheme="minorHAnsi"/>
          <w:sz w:val="21"/>
          <w:szCs w:val="21"/>
        </w:rPr>
      </w:pPr>
      <w:r w:rsidRPr="00ED4604">
        <w:rPr>
          <w:rFonts w:asciiTheme="minorHAnsi" w:hAnsiTheme="minorHAnsi"/>
          <w:color w:val="000000"/>
          <w:sz w:val="21"/>
          <w:szCs w:val="21"/>
        </w:rPr>
        <w:t>Rights to Inventions Made Under a Contract or Agreement</w:t>
      </w:r>
    </w:p>
    <w:p w14:paraId="18E066AC" w14:textId="77777777" w:rsidR="00933EE2" w:rsidRPr="003641F8" w:rsidRDefault="00933EE2" w:rsidP="00933EE2">
      <w:pPr>
        <w:numPr>
          <w:ilvl w:val="1"/>
          <w:numId w:val="28"/>
        </w:numPr>
        <w:spacing w:after="0" w:line="240" w:lineRule="auto"/>
        <w:rPr>
          <w:rFonts w:asciiTheme="minorHAnsi" w:hAnsiTheme="minorHAnsi"/>
          <w:sz w:val="21"/>
          <w:szCs w:val="21"/>
        </w:rPr>
      </w:pPr>
      <w:r w:rsidRPr="003641F8">
        <w:rPr>
          <w:rFonts w:asciiTheme="minorHAnsi" w:hAnsiTheme="minorHAnsi"/>
          <w:sz w:val="21"/>
          <w:szCs w:val="21"/>
        </w:rPr>
        <w:t>Equal Employment Opportunity. all contracts that meet the definition of “federally assisted construction contract” in 41 CFR Part 60-1.3 must include the equal opportunity clause provided under 41 CFR 60-1.4(b), in accordance with Executive Order 11246</w:t>
      </w:r>
    </w:p>
    <w:p w14:paraId="73CF8C14" w14:textId="77777777" w:rsidR="00933EE2" w:rsidRPr="003641F8" w:rsidRDefault="00933EE2" w:rsidP="00933EE2">
      <w:pPr>
        <w:numPr>
          <w:ilvl w:val="1"/>
          <w:numId w:val="28"/>
        </w:numPr>
        <w:spacing w:after="0" w:line="240" w:lineRule="auto"/>
        <w:rPr>
          <w:rFonts w:asciiTheme="minorHAnsi" w:hAnsiTheme="minorHAnsi"/>
          <w:sz w:val="21"/>
          <w:szCs w:val="21"/>
        </w:rPr>
      </w:pPr>
      <w:r w:rsidRPr="003641F8">
        <w:rPr>
          <w:rFonts w:asciiTheme="minorHAnsi" w:hAnsiTheme="minorHAnsi"/>
          <w:sz w:val="21"/>
          <w:szCs w:val="21"/>
        </w:rPr>
        <w:t>Procurement of recovered materials 2 CFR 200.322; Appendix II (J)</w:t>
      </w:r>
    </w:p>
    <w:p w14:paraId="7C3DD2EC" w14:textId="77777777" w:rsidR="00933EE2" w:rsidRPr="003641F8" w:rsidRDefault="00933EE2" w:rsidP="00933EE2">
      <w:pPr>
        <w:numPr>
          <w:ilvl w:val="1"/>
          <w:numId w:val="28"/>
        </w:numPr>
        <w:spacing w:after="0" w:line="240" w:lineRule="auto"/>
        <w:rPr>
          <w:rFonts w:asciiTheme="minorHAnsi" w:hAnsiTheme="minorHAnsi"/>
          <w:sz w:val="21"/>
          <w:szCs w:val="21"/>
        </w:rPr>
      </w:pPr>
      <w:r w:rsidRPr="003641F8">
        <w:rPr>
          <w:rFonts w:asciiTheme="minorHAnsi" w:hAnsiTheme="minorHAnsi"/>
          <w:sz w:val="21"/>
          <w:szCs w:val="21"/>
        </w:rPr>
        <w:t xml:space="preserve">The following civil rights laws, as amended:  </w:t>
      </w:r>
    </w:p>
    <w:p w14:paraId="6AD1AB15" w14:textId="77777777" w:rsidR="00933EE2" w:rsidRPr="003641F8" w:rsidRDefault="00933EE2" w:rsidP="00933EE2">
      <w:pPr>
        <w:numPr>
          <w:ilvl w:val="2"/>
          <w:numId w:val="28"/>
        </w:numPr>
        <w:spacing w:after="0" w:line="240" w:lineRule="auto"/>
        <w:rPr>
          <w:rFonts w:asciiTheme="minorHAnsi" w:hAnsiTheme="minorHAnsi"/>
          <w:sz w:val="21"/>
          <w:szCs w:val="21"/>
        </w:rPr>
      </w:pPr>
      <w:r w:rsidRPr="003641F8">
        <w:rPr>
          <w:rFonts w:asciiTheme="minorHAnsi" w:hAnsiTheme="minorHAnsi"/>
          <w:sz w:val="21"/>
          <w:szCs w:val="21"/>
        </w:rPr>
        <w:t xml:space="preserve">Title VI of the Education Amendments of 1972; </w:t>
      </w:r>
    </w:p>
    <w:p w14:paraId="089D2E82" w14:textId="77777777" w:rsidR="00933EE2" w:rsidRPr="003641F8" w:rsidRDefault="00933EE2" w:rsidP="00933EE2">
      <w:pPr>
        <w:numPr>
          <w:ilvl w:val="2"/>
          <w:numId w:val="28"/>
        </w:numPr>
        <w:spacing w:after="0" w:line="240" w:lineRule="auto"/>
        <w:rPr>
          <w:rFonts w:asciiTheme="minorHAnsi" w:hAnsiTheme="minorHAnsi"/>
          <w:sz w:val="21"/>
          <w:szCs w:val="21"/>
        </w:rPr>
      </w:pPr>
      <w:r w:rsidRPr="003641F8">
        <w:rPr>
          <w:rFonts w:asciiTheme="minorHAnsi" w:hAnsiTheme="minorHAnsi"/>
          <w:sz w:val="21"/>
          <w:szCs w:val="21"/>
        </w:rPr>
        <w:t xml:space="preserve">Section 504 of the Rehabilitation Act of 1973; </w:t>
      </w:r>
    </w:p>
    <w:p w14:paraId="110DD7AB" w14:textId="77777777" w:rsidR="00933EE2" w:rsidRPr="003641F8" w:rsidRDefault="00933EE2" w:rsidP="00933EE2">
      <w:pPr>
        <w:numPr>
          <w:ilvl w:val="2"/>
          <w:numId w:val="28"/>
        </w:numPr>
        <w:spacing w:after="0" w:line="240" w:lineRule="auto"/>
        <w:rPr>
          <w:rFonts w:asciiTheme="minorHAnsi" w:hAnsiTheme="minorHAnsi"/>
          <w:sz w:val="21"/>
          <w:szCs w:val="21"/>
        </w:rPr>
      </w:pPr>
      <w:r w:rsidRPr="003641F8">
        <w:rPr>
          <w:rFonts w:asciiTheme="minorHAnsi" w:hAnsiTheme="minorHAnsi"/>
          <w:sz w:val="21"/>
          <w:szCs w:val="21"/>
        </w:rPr>
        <w:t xml:space="preserve">the Age Discrimination Act of 1975; </w:t>
      </w:r>
    </w:p>
    <w:p w14:paraId="5B177590" w14:textId="77777777" w:rsidR="00933EE2" w:rsidRPr="003641F8" w:rsidRDefault="00933EE2" w:rsidP="00933EE2">
      <w:pPr>
        <w:numPr>
          <w:ilvl w:val="2"/>
          <w:numId w:val="28"/>
        </w:numPr>
        <w:spacing w:after="0" w:line="240" w:lineRule="auto"/>
        <w:rPr>
          <w:rFonts w:asciiTheme="minorHAnsi" w:hAnsiTheme="minorHAnsi"/>
          <w:sz w:val="21"/>
          <w:szCs w:val="21"/>
        </w:rPr>
      </w:pPr>
      <w:r w:rsidRPr="003641F8">
        <w:rPr>
          <w:rFonts w:asciiTheme="minorHAnsi" w:hAnsiTheme="minorHAnsi"/>
          <w:sz w:val="21"/>
          <w:szCs w:val="21"/>
        </w:rPr>
        <w:t xml:space="preserve">Title 7 CFR Parts 15, 15a, and 15b; the Americans with Disabilities Act; and </w:t>
      </w:r>
    </w:p>
    <w:p w14:paraId="2E06093A" w14:textId="77777777" w:rsidR="00933EE2" w:rsidRPr="003641F8" w:rsidRDefault="00933EE2" w:rsidP="00933EE2">
      <w:pPr>
        <w:numPr>
          <w:ilvl w:val="2"/>
          <w:numId w:val="28"/>
        </w:numPr>
        <w:spacing w:after="0" w:line="240" w:lineRule="auto"/>
        <w:rPr>
          <w:rFonts w:asciiTheme="minorHAnsi" w:hAnsiTheme="minorHAnsi"/>
          <w:sz w:val="21"/>
          <w:szCs w:val="21"/>
        </w:rPr>
      </w:pPr>
      <w:r w:rsidRPr="003641F8">
        <w:rPr>
          <w:rFonts w:asciiTheme="minorHAnsi" w:hAnsiTheme="minorHAnsi"/>
          <w:sz w:val="21"/>
          <w:szCs w:val="21"/>
        </w:rPr>
        <w:t xml:space="preserve">FNS Instruction 113-1, Civil Rights Compliance and Enforcement – Nutrition Programs and Activities.  </w:t>
      </w:r>
    </w:p>
    <w:p w14:paraId="389CCFD6" w14:textId="77777777" w:rsidR="00933EE2" w:rsidRPr="003641F8" w:rsidRDefault="00933EE2" w:rsidP="00933EE2">
      <w:pPr>
        <w:numPr>
          <w:ilvl w:val="1"/>
          <w:numId w:val="28"/>
        </w:numPr>
        <w:spacing w:after="0" w:line="240" w:lineRule="auto"/>
        <w:rPr>
          <w:rFonts w:asciiTheme="minorHAnsi" w:eastAsia="MS Mincho" w:hAnsiTheme="minorHAnsi"/>
          <w:sz w:val="21"/>
          <w:szCs w:val="21"/>
        </w:rPr>
      </w:pPr>
      <w:r w:rsidRPr="003641F8">
        <w:rPr>
          <w:rFonts w:asciiTheme="minorHAnsi" w:eastAsia="MS Mincho" w:hAnsiTheme="minorHAnsi"/>
          <w:sz w:val="21"/>
          <w:szCs w:val="21"/>
        </w:rPr>
        <w:t xml:space="preserve">The Buy American provision for contracts that involve the purchase of food, as required by the Buy American provision, all products must be of domestic origin as required by 7 CFR Part 210.21(d). </w:t>
      </w:r>
    </w:p>
    <w:p w14:paraId="72DE0F71" w14:textId="77777777" w:rsidR="00933EE2" w:rsidRPr="003641F8" w:rsidRDefault="00933EE2" w:rsidP="00933EE2">
      <w:pPr>
        <w:numPr>
          <w:ilvl w:val="2"/>
          <w:numId w:val="28"/>
        </w:numPr>
        <w:spacing w:after="0" w:line="240" w:lineRule="auto"/>
        <w:rPr>
          <w:rFonts w:asciiTheme="minorHAnsi" w:eastAsia="MS Mincho" w:hAnsiTheme="minorHAnsi"/>
          <w:sz w:val="21"/>
          <w:szCs w:val="21"/>
        </w:rPr>
      </w:pPr>
      <w:r w:rsidRPr="003641F8">
        <w:rPr>
          <w:rFonts w:asciiTheme="minorHAnsi" w:eastAsia="MS Mincho" w:hAnsiTheme="minorHAnsi"/>
          <w:sz w:val="21"/>
          <w:szCs w:val="21"/>
        </w:rPr>
        <w:t xml:space="preserve">The </w:t>
      </w:r>
      <w:r>
        <w:rPr>
          <w:rFonts w:asciiTheme="minorHAnsi" w:eastAsia="MS Mincho" w:hAnsiTheme="minorHAnsi"/>
          <w:sz w:val="21"/>
          <w:szCs w:val="21"/>
        </w:rPr>
        <w:t>Sponsor</w:t>
      </w:r>
      <w:r w:rsidRPr="003641F8">
        <w:rPr>
          <w:rFonts w:asciiTheme="minorHAnsi" w:eastAsia="MS Mincho" w:hAnsiTheme="minorHAnsi"/>
          <w:sz w:val="21"/>
          <w:szCs w:val="21"/>
        </w:rPr>
        <w:t xml:space="preserve"> participates in the NSLP and SBP and is required to use the nonprofit food service funds, to the maximum extent practical, to buy domestic commodities or products for Program meals. A “domestic commodity or product” is defined as one that is either produced in the U.S. or is processed in the U.S. substantially using agricultural commodities that are produced in the U.S. as provided in 7 CFR Part 210.21(d).</w:t>
      </w:r>
    </w:p>
    <w:p w14:paraId="4C0365ED" w14:textId="77777777" w:rsidR="00933EE2" w:rsidRPr="003641F8" w:rsidRDefault="00933EE2" w:rsidP="00933EE2">
      <w:pPr>
        <w:numPr>
          <w:ilvl w:val="2"/>
          <w:numId w:val="28"/>
        </w:numPr>
        <w:spacing w:after="0" w:line="240" w:lineRule="auto"/>
        <w:rPr>
          <w:rFonts w:asciiTheme="minorHAnsi" w:eastAsia="MS Mincho" w:hAnsiTheme="minorHAnsi"/>
          <w:sz w:val="21"/>
          <w:szCs w:val="21"/>
        </w:rPr>
      </w:pPr>
      <w:r w:rsidRPr="003641F8">
        <w:rPr>
          <w:rFonts w:asciiTheme="minorHAnsi" w:eastAsia="MS Mincho" w:hAnsiTheme="minorHAnsi"/>
          <w:sz w:val="21"/>
          <w:szCs w:val="21"/>
        </w:rPr>
        <w:t xml:space="preserve">Exceptions to the Buy American provision should be used as a last resort; however, an alternative or exception may be approved upon request.  To be considered for the alternative or exception, the request must be submitted in writing to </w:t>
      </w:r>
      <w:r>
        <w:rPr>
          <w:rFonts w:asciiTheme="minorHAnsi" w:eastAsia="MS Mincho" w:hAnsiTheme="minorHAnsi"/>
          <w:sz w:val="21"/>
          <w:szCs w:val="21"/>
        </w:rPr>
        <w:t>Sponsor</w:t>
      </w:r>
      <w:r w:rsidRPr="003641F8">
        <w:rPr>
          <w:rFonts w:asciiTheme="minorHAnsi" w:eastAsia="MS Mincho" w:hAnsiTheme="minorHAnsi"/>
          <w:sz w:val="21"/>
          <w:szCs w:val="21"/>
        </w:rPr>
        <w:t xml:space="preserve"> and approved and will be retained with purchase records.  The request must include the:</w:t>
      </w:r>
    </w:p>
    <w:p w14:paraId="396A02F3" w14:textId="77777777" w:rsidR="00933EE2" w:rsidRPr="003641F8" w:rsidRDefault="00933EE2" w:rsidP="00933EE2">
      <w:pPr>
        <w:numPr>
          <w:ilvl w:val="3"/>
          <w:numId w:val="28"/>
        </w:numPr>
        <w:spacing w:after="0" w:line="240" w:lineRule="auto"/>
        <w:rPr>
          <w:rFonts w:asciiTheme="minorHAnsi" w:eastAsia="MS Mincho" w:hAnsiTheme="minorHAnsi"/>
          <w:sz w:val="21"/>
          <w:szCs w:val="21"/>
        </w:rPr>
      </w:pPr>
      <w:r w:rsidRPr="003641F8">
        <w:rPr>
          <w:rFonts w:asciiTheme="minorHAnsi" w:eastAsia="MS Mincho" w:hAnsiTheme="minorHAnsi"/>
          <w:sz w:val="21"/>
          <w:szCs w:val="21"/>
        </w:rPr>
        <w:t>Alternative substitute (s) that are domestic and meet the required specifications:</w:t>
      </w:r>
    </w:p>
    <w:p w14:paraId="32FFF38D" w14:textId="77777777" w:rsidR="00933EE2" w:rsidRPr="003641F8" w:rsidRDefault="00933EE2" w:rsidP="00933EE2">
      <w:pPr>
        <w:numPr>
          <w:ilvl w:val="4"/>
          <w:numId w:val="28"/>
        </w:numPr>
        <w:spacing w:after="0" w:line="240" w:lineRule="auto"/>
        <w:rPr>
          <w:rFonts w:asciiTheme="minorHAnsi" w:eastAsia="MS Mincho" w:hAnsiTheme="minorHAnsi"/>
          <w:sz w:val="21"/>
          <w:szCs w:val="21"/>
        </w:rPr>
      </w:pPr>
      <w:r w:rsidRPr="003641F8">
        <w:rPr>
          <w:rFonts w:asciiTheme="minorHAnsi" w:eastAsia="MS Mincho" w:hAnsiTheme="minorHAnsi"/>
          <w:sz w:val="21"/>
          <w:szCs w:val="21"/>
        </w:rPr>
        <w:t>Price of the domestic food alternative substitute (s); and</w:t>
      </w:r>
    </w:p>
    <w:p w14:paraId="202F48CF" w14:textId="77777777" w:rsidR="00933EE2" w:rsidRPr="003641F8" w:rsidRDefault="00933EE2" w:rsidP="00933EE2">
      <w:pPr>
        <w:numPr>
          <w:ilvl w:val="4"/>
          <w:numId w:val="28"/>
        </w:numPr>
        <w:spacing w:after="0" w:line="240" w:lineRule="auto"/>
        <w:rPr>
          <w:rFonts w:asciiTheme="minorHAnsi" w:eastAsia="MS Mincho" w:hAnsiTheme="minorHAnsi"/>
          <w:sz w:val="21"/>
          <w:szCs w:val="21"/>
        </w:rPr>
      </w:pPr>
      <w:r w:rsidRPr="003641F8">
        <w:rPr>
          <w:rFonts w:asciiTheme="minorHAnsi" w:eastAsia="MS Mincho" w:hAnsiTheme="minorHAnsi"/>
          <w:sz w:val="21"/>
          <w:szCs w:val="21"/>
        </w:rPr>
        <w:t xml:space="preserve">Availability of the domestic alternative substitute (s) in relation to the quantity ordered. </w:t>
      </w:r>
    </w:p>
    <w:p w14:paraId="5108E5D8" w14:textId="77777777" w:rsidR="00933EE2" w:rsidRPr="003641F8" w:rsidRDefault="00933EE2" w:rsidP="00933EE2">
      <w:pPr>
        <w:numPr>
          <w:ilvl w:val="3"/>
          <w:numId w:val="28"/>
        </w:numPr>
        <w:spacing w:after="0" w:line="240" w:lineRule="auto"/>
        <w:rPr>
          <w:rFonts w:asciiTheme="minorHAnsi" w:eastAsia="MS Mincho" w:hAnsiTheme="minorHAnsi"/>
          <w:sz w:val="21"/>
          <w:szCs w:val="21"/>
        </w:rPr>
      </w:pPr>
      <w:r w:rsidRPr="003641F8">
        <w:rPr>
          <w:rFonts w:asciiTheme="minorHAnsi" w:eastAsia="MS Mincho" w:hAnsiTheme="minorHAnsi"/>
          <w:sz w:val="21"/>
          <w:szCs w:val="21"/>
        </w:rPr>
        <w:t>Reason for exception:  limited/lack of availability or price (include price):</w:t>
      </w:r>
    </w:p>
    <w:p w14:paraId="5D667598" w14:textId="77777777" w:rsidR="00933EE2" w:rsidRPr="003641F8" w:rsidRDefault="00933EE2" w:rsidP="00933EE2">
      <w:pPr>
        <w:numPr>
          <w:ilvl w:val="4"/>
          <w:numId w:val="28"/>
        </w:numPr>
        <w:spacing w:after="0" w:line="240" w:lineRule="auto"/>
        <w:rPr>
          <w:rFonts w:asciiTheme="minorHAnsi" w:eastAsia="MS Mincho" w:hAnsiTheme="minorHAnsi"/>
          <w:sz w:val="21"/>
          <w:szCs w:val="21"/>
        </w:rPr>
      </w:pPr>
      <w:r w:rsidRPr="003641F8">
        <w:rPr>
          <w:rFonts w:asciiTheme="minorHAnsi" w:eastAsia="MS Mincho" w:hAnsiTheme="minorHAnsi"/>
          <w:sz w:val="21"/>
          <w:szCs w:val="21"/>
        </w:rPr>
        <w:t>Price of the domestic food product; and</w:t>
      </w:r>
    </w:p>
    <w:p w14:paraId="3EBA3829" w14:textId="77777777" w:rsidR="00933EE2" w:rsidRPr="003641F8" w:rsidRDefault="00933EE2" w:rsidP="00933EE2">
      <w:pPr>
        <w:numPr>
          <w:ilvl w:val="4"/>
          <w:numId w:val="28"/>
        </w:numPr>
        <w:spacing w:after="120" w:line="240" w:lineRule="auto"/>
        <w:rPr>
          <w:rFonts w:asciiTheme="minorHAnsi" w:eastAsia="MS Mincho" w:hAnsiTheme="minorHAnsi"/>
          <w:sz w:val="21"/>
          <w:szCs w:val="21"/>
        </w:rPr>
      </w:pPr>
      <w:r w:rsidRPr="003641F8">
        <w:rPr>
          <w:rFonts w:asciiTheme="minorHAnsi" w:eastAsia="MS Mincho" w:hAnsiTheme="minorHAnsi"/>
          <w:sz w:val="21"/>
          <w:szCs w:val="21"/>
        </w:rPr>
        <w:t xml:space="preserve">Price of the non-domestic product that meets the required specification of the domestic product. </w:t>
      </w:r>
    </w:p>
    <w:p w14:paraId="663AB8B2" w14:textId="45074A64" w:rsidR="00933EE2" w:rsidRDefault="00933EE2" w:rsidP="00145702">
      <w:pPr>
        <w:keepNext/>
        <w:spacing w:after="0" w:line="240" w:lineRule="auto"/>
        <w:outlineLvl w:val="0"/>
        <w:rPr>
          <w:rFonts w:asciiTheme="minorHAnsi" w:eastAsia="MS Mincho" w:hAnsiTheme="minorHAnsi"/>
          <w:b/>
          <w:bCs/>
          <w:sz w:val="22"/>
          <w:szCs w:val="22"/>
        </w:rPr>
      </w:pPr>
    </w:p>
    <w:p w14:paraId="43BDBE89" w14:textId="6143704C" w:rsidR="00870CCE" w:rsidRDefault="00870CCE" w:rsidP="00145702">
      <w:pPr>
        <w:keepNext/>
        <w:spacing w:after="0" w:line="240" w:lineRule="auto"/>
        <w:outlineLvl w:val="0"/>
        <w:rPr>
          <w:rFonts w:asciiTheme="minorHAnsi" w:eastAsia="MS Mincho" w:hAnsiTheme="minorHAnsi"/>
          <w:b/>
          <w:bCs/>
          <w:sz w:val="22"/>
          <w:szCs w:val="22"/>
        </w:rPr>
      </w:pPr>
    </w:p>
    <w:p w14:paraId="73380E57" w14:textId="488B0DAD" w:rsidR="00870CCE" w:rsidRDefault="00870CCE" w:rsidP="00145702">
      <w:pPr>
        <w:keepNext/>
        <w:spacing w:after="0" w:line="240" w:lineRule="auto"/>
        <w:outlineLvl w:val="0"/>
        <w:rPr>
          <w:rFonts w:asciiTheme="minorHAnsi" w:eastAsia="MS Mincho" w:hAnsiTheme="minorHAnsi"/>
          <w:b/>
          <w:bCs/>
          <w:sz w:val="22"/>
          <w:szCs w:val="22"/>
        </w:rPr>
      </w:pPr>
    </w:p>
    <w:p w14:paraId="1998793F" w14:textId="09701FBC" w:rsidR="00870CCE" w:rsidRDefault="00870CCE" w:rsidP="00145702">
      <w:pPr>
        <w:keepNext/>
        <w:spacing w:after="0" w:line="240" w:lineRule="auto"/>
        <w:outlineLvl w:val="0"/>
        <w:rPr>
          <w:rFonts w:asciiTheme="minorHAnsi" w:eastAsia="MS Mincho" w:hAnsiTheme="minorHAnsi"/>
          <w:b/>
          <w:bCs/>
          <w:sz w:val="22"/>
          <w:szCs w:val="22"/>
        </w:rPr>
      </w:pPr>
    </w:p>
    <w:p w14:paraId="2D7E2B77" w14:textId="5C564899" w:rsidR="00870CCE" w:rsidRDefault="00870CCE" w:rsidP="00145702">
      <w:pPr>
        <w:keepNext/>
        <w:spacing w:after="0" w:line="240" w:lineRule="auto"/>
        <w:outlineLvl w:val="0"/>
        <w:rPr>
          <w:rFonts w:asciiTheme="minorHAnsi" w:eastAsia="MS Mincho" w:hAnsiTheme="minorHAnsi"/>
          <w:b/>
          <w:bCs/>
          <w:sz w:val="22"/>
          <w:szCs w:val="22"/>
        </w:rPr>
      </w:pPr>
    </w:p>
    <w:p w14:paraId="752C03A6" w14:textId="3494F0FD" w:rsidR="00870CCE" w:rsidRDefault="00870CCE" w:rsidP="00145702">
      <w:pPr>
        <w:keepNext/>
        <w:spacing w:after="0" w:line="240" w:lineRule="auto"/>
        <w:outlineLvl w:val="0"/>
        <w:rPr>
          <w:rFonts w:asciiTheme="minorHAnsi" w:eastAsia="MS Mincho" w:hAnsiTheme="minorHAnsi"/>
          <w:b/>
          <w:bCs/>
          <w:sz w:val="22"/>
          <w:szCs w:val="22"/>
        </w:rPr>
      </w:pPr>
    </w:p>
    <w:p w14:paraId="50EDF326" w14:textId="5395DF75" w:rsidR="00870CCE" w:rsidRDefault="00870CCE" w:rsidP="00145702">
      <w:pPr>
        <w:keepNext/>
        <w:spacing w:after="0" w:line="240" w:lineRule="auto"/>
        <w:outlineLvl w:val="0"/>
        <w:rPr>
          <w:rFonts w:asciiTheme="minorHAnsi" w:eastAsia="MS Mincho" w:hAnsiTheme="minorHAnsi"/>
          <w:b/>
          <w:bCs/>
          <w:sz w:val="22"/>
          <w:szCs w:val="22"/>
        </w:rPr>
      </w:pPr>
    </w:p>
    <w:p w14:paraId="37AA5F80" w14:textId="1E1E7CBB" w:rsidR="00870CCE" w:rsidRDefault="00870CCE" w:rsidP="00145702">
      <w:pPr>
        <w:keepNext/>
        <w:spacing w:after="0" w:line="240" w:lineRule="auto"/>
        <w:outlineLvl w:val="0"/>
        <w:rPr>
          <w:rFonts w:asciiTheme="minorHAnsi" w:eastAsia="MS Mincho" w:hAnsiTheme="minorHAnsi"/>
          <w:b/>
          <w:bCs/>
          <w:sz w:val="22"/>
          <w:szCs w:val="22"/>
        </w:rPr>
      </w:pPr>
    </w:p>
    <w:p w14:paraId="053F4B10" w14:textId="682F4E2C" w:rsidR="00870CCE" w:rsidRDefault="00870CCE">
      <w:pPr>
        <w:rPr>
          <w:rFonts w:asciiTheme="minorHAnsi" w:eastAsia="MS Mincho" w:hAnsiTheme="minorHAnsi"/>
          <w:b/>
          <w:bCs/>
          <w:sz w:val="22"/>
          <w:szCs w:val="22"/>
        </w:rPr>
      </w:pPr>
      <w:r>
        <w:rPr>
          <w:rFonts w:asciiTheme="minorHAnsi" w:eastAsia="MS Mincho" w:hAnsiTheme="minorHAnsi"/>
          <w:b/>
          <w:bCs/>
          <w:sz w:val="22"/>
          <w:szCs w:val="22"/>
        </w:rPr>
        <w:br w:type="page"/>
      </w:r>
    </w:p>
    <w:p w14:paraId="71899A5E" w14:textId="1BE2E9A1" w:rsidR="00870CCE" w:rsidRPr="008B4CDF" w:rsidRDefault="00870CCE" w:rsidP="00870CCE">
      <w:pPr>
        <w:pStyle w:val="EndnoteText"/>
        <w:rPr>
          <w:rFonts w:asciiTheme="minorHAnsi" w:hAnsiTheme="minorHAnsi"/>
          <w:b/>
          <w:bCs/>
          <w:sz w:val="22"/>
          <w:szCs w:val="22"/>
        </w:rPr>
      </w:pPr>
      <w:r w:rsidRPr="008B4CDF">
        <w:rPr>
          <w:rFonts w:asciiTheme="minorHAnsi" w:hAnsiTheme="minorHAnsi"/>
          <w:b/>
          <w:bCs/>
          <w:sz w:val="22"/>
          <w:szCs w:val="22"/>
        </w:rPr>
        <w:lastRenderedPageBreak/>
        <w:t xml:space="preserve">Exhibit </w:t>
      </w:r>
      <w:r>
        <w:rPr>
          <w:rFonts w:asciiTheme="minorHAnsi" w:hAnsiTheme="minorHAnsi"/>
          <w:b/>
          <w:bCs/>
          <w:sz w:val="22"/>
          <w:szCs w:val="22"/>
        </w:rPr>
        <w:t>C</w:t>
      </w:r>
      <w:r w:rsidRPr="008B4CDF">
        <w:rPr>
          <w:rFonts w:asciiTheme="minorHAnsi" w:hAnsiTheme="minorHAnsi"/>
          <w:b/>
          <w:bCs/>
          <w:sz w:val="22"/>
          <w:szCs w:val="22"/>
        </w:rPr>
        <w:t>: Civil Rights</w:t>
      </w:r>
    </w:p>
    <w:p w14:paraId="46F4085A" w14:textId="77777777" w:rsidR="00870CCE" w:rsidRDefault="00870CCE" w:rsidP="00870CCE">
      <w:pPr>
        <w:pStyle w:val="EndnoteText"/>
        <w:rPr>
          <w:rFonts w:asciiTheme="minorHAnsi" w:hAnsiTheme="minorHAnsi"/>
          <w:sz w:val="22"/>
          <w:szCs w:val="22"/>
        </w:rPr>
      </w:pPr>
    </w:p>
    <w:p w14:paraId="1AF13672" w14:textId="77777777" w:rsidR="00870CCE" w:rsidRDefault="00870CCE" w:rsidP="00870CCE">
      <w:pPr>
        <w:pStyle w:val="EndnoteText"/>
        <w:rPr>
          <w:rFonts w:asciiTheme="minorHAnsi" w:hAnsiTheme="minorHAnsi"/>
          <w:sz w:val="22"/>
          <w:szCs w:val="22"/>
        </w:rPr>
      </w:pPr>
      <w:r w:rsidRPr="008B4CDF">
        <w:rPr>
          <w:rFonts w:asciiTheme="minorHAnsi" w:hAnsiTheme="minorHAnsi"/>
          <w:sz w:val="22"/>
          <w:szCs w:val="22"/>
        </w:rPr>
        <w:t>The vendor hereby agrees that it will comply with Title VI of the Civil Rights Act of 1964 (42 U.S.C. § 2000d et seq.), Title IX of the Education Amendments of 1972 (20 U.S.C. § 1681 et seq.), Section 504 of the Rehabilitation Act of 1973 (29 U.S.C. § 794), the Age Discrimination Act of 1975 (42 U.S.C. § 6101 et seq.); all provisions required by the implementing regulations of the Department of Agriculture; Department of Justice Enforcement Guidelines, 28 CFR Part SO.3 and 42; and FNS directives and guidelines, to the effect that, no person shall, on the grounds of race, color, national origin, sex, age, or disability, be excluded from participation in, be denied benefits of, or otherwise be subject to discrimination under any program or activity for which the program applicant receives Federal financial assistance from FNS; and hereby gives assurance that it will immediately take measures necessary to effectuate this agreement.</w:t>
      </w:r>
    </w:p>
    <w:p w14:paraId="32C26D69" w14:textId="77777777" w:rsidR="00870CCE" w:rsidRDefault="00870CCE" w:rsidP="00870CCE">
      <w:pPr>
        <w:pStyle w:val="EndnoteText"/>
        <w:rPr>
          <w:rFonts w:asciiTheme="minorHAnsi" w:hAnsiTheme="minorHAnsi"/>
          <w:sz w:val="22"/>
          <w:szCs w:val="22"/>
        </w:rPr>
      </w:pPr>
    </w:p>
    <w:p w14:paraId="67EC1F3F" w14:textId="77777777" w:rsidR="00870CCE" w:rsidRDefault="00870CCE" w:rsidP="00870CCE">
      <w:pPr>
        <w:pStyle w:val="EndnoteText"/>
        <w:rPr>
          <w:rFonts w:asciiTheme="minorHAnsi" w:hAnsiTheme="minorHAnsi"/>
          <w:sz w:val="22"/>
          <w:szCs w:val="22"/>
        </w:rPr>
      </w:pPr>
    </w:p>
    <w:p w14:paraId="6877A660" w14:textId="77777777" w:rsidR="00870CCE" w:rsidRDefault="00870CCE" w:rsidP="00870CCE">
      <w:pPr>
        <w:pStyle w:val="EndnoteText"/>
        <w:rPr>
          <w:rFonts w:asciiTheme="minorHAnsi" w:hAnsiTheme="minorHAnsi"/>
          <w:sz w:val="22"/>
          <w:szCs w:val="22"/>
        </w:rPr>
      </w:pPr>
    </w:p>
    <w:p w14:paraId="51369FB1" w14:textId="77777777" w:rsidR="00870CCE" w:rsidRDefault="00870CCE" w:rsidP="00870CCE">
      <w:pPr>
        <w:spacing w:after="0" w:line="240" w:lineRule="auto"/>
        <w:rPr>
          <w:rFonts w:asciiTheme="minorHAnsi" w:hAnsiTheme="minorHAnsi"/>
        </w:rPr>
      </w:pPr>
      <w:r w:rsidRPr="00CB7A76">
        <w:rPr>
          <w:rFonts w:asciiTheme="minorHAnsi" w:hAnsiTheme="minorHAnsi"/>
        </w:rPr>
        <w:t>Name of Vendor_</w:t>
      </w:r>
      <w:r>
        <w:rPr>
          <w:rFonts w:asciiTheme="minorHAnsi" w:hAnsiTheme="minorHAnsi"/>
        </w:rPr>
        <w:t>_____________</w:t>
      </w:r>
      <w:r w:rsidRPr="00CB7A76">
        <w:rPr>
          <w:rFonts w:asciiTheme="minorHAnsi" w:hAnsiTheme="minorHAnsi"/>
        </w:rPr>
        <w:t>_____________________________________</w:t>
      </w:r>
    </w:p>
    <w:p w14:paraId="37993BF1" w14:textId="77777777" w:rsidR="00870CCE" w:rsidRDefault="00870CCE" w:rsidP="00870CCE">
      <w:pPr>
        <w:spacing w:after="0" w:line="240" w:lineRule="auto"/>
        <w:rPr>
          <w:rFonts w:asciiTheme="minorHAnsi" w:hAnsiTheme="minorHAnsi"/>
        </w:rPr>
      </w:pPr>
    </w:p>
    <w:p w14:paraId="0C9D62F2" w14:textId="77777777" w:rsidR="00870CCE" w:rsidRDefault="00870CCE" w:rsidP="00870CCE">
      <w:pPr>
        <w:spacing w:after="0" w:line="240" w:lineRule="auto"/>
        <w:rPr>
          <w:rFonts w:asciiTheme="minorHAnsi" w:hAnsiTheme="minorHAnsi"/>
        </w:rPr>
      </w:pPr>
    </w:p>
    <w:p w14:paraId="0CE9A1F4" w14:textId="77777777" w:rsidR="00870CCE" w:rsidRPr="00CB7A76" w:rsidRDefault="00870CCE" w:rsidP="00870CCE">
      <w:pPr>
        <w:spacing w:after="0" w:line="240" w:lineRule="auto"/>
        <w:rPr>
          <w:rFonts w:asciiTheme="minorHAnsi" w:hAnsiTheme="minorHAnsi"/>
        </w:rPr>
      </w:pPr>
      <w:r w:rsidRPr="00CB7A76">
        <w:rPr>
          <w:rFonts w:asciiTheme="minorHAnsi" w:hAnsiTheme="minorHAnsi"/>
        </w:rPr>
        <w:t>Name/Title of Submitting Official ______________________</w:t>
      </w:r>
      <w:r>
        <w:rPr>
          <w:rFonts w:asciiTheme="minorHAnsi" w:hAnsiTheme="minorHAnsi"/>
        </w:rPr>
        <w:t>________</w:t>
      </w:r>
      <w:r w:rsidRPr="00CB7A76">
        <w:rPr>
          <w:rFonts w:asciiTheme="minorHAnsi" w:hAnsiTheme="minorHAnsi"/>
        </w:rPr>
        <w:t>Signature________</w:t>
      </w:r>
      <w:r>
        <w:rPr>
          <w:rFonts w:asciiTheme="minorHAnsi" w:hAnsiTheme="minorHAnsi"/>
        </w:rPr>
        <w:t>____________</w:t>
      </w:r>
      <w:r w:rsidRPr="00CB7A76">
        <w:rPr>
          <w:rFonts w:asciiTheme="minorHAnsi" w:hAnsiTheme="minorHAnsi"/>
        </w:rPr>
        <w:t>Date_______</w:t>
      </w:r>
    </w:p>
    <w:p w14:paraId="79D6D203" w14:textId="77777777" w:rsidR="00870CCE" w:rsidRDefault="00870CCE" w:rsidP="00145702">
      <w:pPr>
        <w:keepNext/>
        <w:spacing w:after="0" w:line="240" w:lineRule="auto"/>
        <w:outlineLvl w:val="0"/>
        <w:rPr>
          <w:rFonts w:asciiTheme="minorHAnsi" w:eastAsia="MS Mincho" w:hAnsiTheme="minorHAnsi"/>
          <w:b/>
          <w:bCs/>
          <w:sz w:val="22"/>
          <w:szCs w:val="22"/>
        </w:rPr>
      </w:pPr>
    </w:p>
    <w:sectPr w:rsidR="00870CCE" w:rsidSect="004B32F0">
      <w:footerReference w:type="default" r:id="rId11"/>
      <w:pgSz w:w="12240" w:h="15840" w:code="1"/>
      <w:pgMar w:top="1008" w:right="1152" w:bottom="1008" w:left="1440" w:header="864" w:footer="57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49589" w14:textId="77777777" w:rsidR="00506CEF" w:rsidRPr="009D6183" w:rsidRDefault="00506CEF" w:rsidP="009D6183">
      <w:pPr>
        <w:pStyle w:val="Footer"/>
      </w:pPr>
    </w:p>
  </w:endnote>
  <w:endnote w:type="continuationSeparator" w:id="0">
    <w:p w14:paraId="2A7042D9" w14:textId="77777777" w:rsidR="00506CEF" w:rsidRDefault="00506CEF" w:rsidP="00C04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0538" w14:textId="28C16A3B" w:rsidR="0005745A" w:rsidRDefault="0005745A">
    <w:pPr>
      <w:pStyle w:val="Footer"/>
      <w:jc w:val="center"/>
    </w:pPr>
    <w:r>
      <w:fldChar w:fldCharType="begin"/>
    </w:r>
    <w:r>
      <w:instrText xml:space="preserve"> PAGE   \* MERGEFORMAT </w:instrText>
    </w:r>
    <w:r>
      <w:fldChar w:fldCharType="separate"/>
    </w:r>
    <w:r>
      <w:rPr>
        <w:noProof/>
      </w:rPr>
      <w:t>37</w:t>
    </w:r>
    <w:r>
      <w:fldChar w:fldCharType="end"/>
    </w:r>
  </w:p>
  <w:p w14:paraId="5875ED04" w14:textId="77777777" w:rsidR="0005745A" w:rsidRPr="00885F67" w:rsidRDefault="0005745A" w:rsidP="00393ADA">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034A9" w14:textId="77777777" w:rsidR="00506CEF" w:rsidRDefault="00506CEF" w:rsidP="00C04885">
      <w:pPr>
        <w:spacing w:after="0" w:line="240" w:lineRule="auto"/>
      </w:pPr>
      <w:r>
        <w:separator/>
      </w:r>
    </w:p>
  </w:footnote>
  <w:footnote w:type="continuationSeparator" w:id="0">
    <w:p w14:paraId="7508E5B4" w14:textId="77777777" w:rsidR="00506CEF" w:rsidRDefault="00506CEF" w:rsidP="00C04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21678AE"/>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26"/>
    <w:multiLevelType w:val="singleLevel"/>
    <w:tmpl w:val="00000000"/>
    <w:lvl w:ilvl="0">
      <w:start w:val="1"/>
      <w:numFmt w:val="lowerLetter"/>
      <w:pStyle w:val="Quicka"/>
      <w:lvlText w:val="%1."/>
      <w:lvlJc w:val="left"/>
      <w:pPr>
        <w:tabs>
          <w:tab w:val="num" w:pos="2880"/>
        </w:tabs>
        <w:ind w:left="360" w:hanging="360"/>
      </w:pPr>
      <w:rPr>
        <w:rFonts w:ascii="Arial" w:hAnsi="Arial"/>
        <w:sz w:val="24"/>
      </w:rPr>
    </w:lvl>
  </w:abstractNum>
  <w:abstractNum w:abstractNumId="3" w15:restartNumberingAfterBreak="0">
    <w:nsid w:val="00000027"/>
    <w:multiLevelType w:val="singleLevel"/>
    <w:tmpl w:val="00000000"/>
    <w:lvl w:ilvl="0">
      <w:start w:val="1"/>
      <w:numFmt w:val="decimal"/>
      <w:pStyle w:val="Quick1"/>
      <w:lvlText w:val="%1."/>
      <w:lvlJc w:val="left"/>
      <w:pPr>
        <w:tabs>
          <w:tab w:val="num" w:pos="2160"/>
        </w:tabs>
      </w:pPr>
    </w:lvl>
  </w:abstractNum>
  <w:abstractNum w:abstractNumId="4" w15:restartNumberingAfterBreak="0">
    <w:nsid w:val="00D16F6D"/>
    <w:multiLevelType w:val="multilevel"/>
    <w:tmpl w:val="060A07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19E26DC"/>
    <w:multiLevelType w:val="hybridMultilevel"/>
    <w:tmpl w:val="22E065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2D12CBC"/>
    <w:multiLevelType w:val="multilevel"/>
    <w:tmpl w:val="95346CDE"/>
    <w:lvl w:ilvl="0">
      <w:start w:val="1"/>
      <w:numFmt w:val="decimal"/>
      <w:lvlText w:val="%1)"/>
      <w:lvlJc w:val="left"/>
      <w:pPr>
        <w:ind w:left="360" w:hanging="360"/>
      </w:pPr>
      <w:rPr>
        <w:b w:val="0"/>
      </w:rPr>
    </w:lvl>
    <w:lvl w:ilvl="1">
      <w:start w:val="1"/>
      <w:numFmt w:val="lowerLetter"/>
      <w:lvlText w:val="%2)"/>
      <w:lvlJc w:val="left"/>
      <w:pPr>
        <w:ind w:left="990" w:hanging="360"/>
      </w:pPr>
      <w:rPr>
        <w:rFonts w:hint="default"/>
      </w:rPr>
    </w:lvl>
    <w:lvl w:ilvl="2">
      <w:start w:val="1"/>
      <w:numFmt w:val="lowerRoman"/>
      <w:lvlText w:val="%3."/>
      <w:lvlJc w:val="right"/>
      <w:pPr>
        <w:ind w:left="1080" w:hanging="360"/>
      </w:pPr>
      <w:rPr>
        <w:b w:val="0"/>
      </w:r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4404435"/>
    <w:multiLevelType w:val="hybridMultilevel"/>
    <w:tmpl w:val="B98EF2B0"/>
    <w:lvl w:ilvl="0" w:tplc="04090003">
      <w:start w:val="1"/>
      <w:numFmt w:val="bullet"/>
      <w:pStyle w:val="Level1"/>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CC1580"/>
    <w:multiLevelType w:val="hybridMultilevel"/>
    <w:tmpl w:val="1B20FD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E446F4A"/>
    <w:multiLevelType w:val="multilevel"/>
    <w:tmpl w:val="8806F70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F985AAB"/>
    <w:multiLevelType w:val="multilevel"/>
    <w:tmpl w:val="47EE088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B36E13"/>
    <w:multiLevelType w:val="hybridMultilevel"/>
    <w:tmpl w:val="51FA7A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15349C2"/>
    <w:multiLevelType w:val="hybridMultilevel"/>
    <w:tmpl w:val="DB5C1A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2AD3752"/>
    <w:multiLevelType w:val="multilevel"/>
    <w:tmpl w:val="3F843E24"/>
    <w:lvl w:ilvl="0">
      <w:start w:val="7"/>
      <w:numFmt w:val="decimal"/>
      <w:lvlText w:val="%1."/>
      <w:lvlJc w:val="left"/>
      <w:pPr>
        <w:ind w:left="360" w:hanging="360"/>
      </w:pPr>
      <w:rPr>
        <w:rFonts w:hint="default"/>
        <w:b w:val="0"/>
      </w:rPr>
    </w:lvl>
    <w:lvl w:ilvl="1">
      <w:start w:val="1"/>
      <w:numFmt w:val="lowerLetter"/>
      <w:lvlText w:val="%2)"/>
      <w:lvlJc w:val="left"/>
      <w:pPr>
        <w:ind w:left="63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4673B1"/>
    <w:multiLevelType w:val="hybridMultilevel"/>
    <w:tmpl w:val="51743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8864CB"/>
    <w:multiLevelType w:val="hybridMultilevel"/>
    <w:tmpl w:val="DE46DA64"/>
    <w:lvl w:ilvl="0" w:tplc="AA62224C">
      <w:start w:val="1"/>
      <w:numFmt w:val="bullet"/>
      <w:lvlText w:val=""/>
      <w:lvlJc w:val="left"/>
      <w:pPr>
        <w:ind w:left="1080" w:hanging="360"/>
      </w:pPr>
      <w:rPr>
        <w:rFonts w:ascii="Symbol" w:hAnsi="Symbol"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8E00D4B"/>
    <w:multiLevelType w:val="hybridMultilevel"/>
    <w:tmpl w:val="123CE8C2"/>
    <w:lvl w:ilvl="0" w:tplc="04090019">
      <w:start w:val="1"/>
      <w:numFmt w:val="lowerLetter"/>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1C2157C5"/>
    <w:multiLevelType w:val="hybridMultilevel"/>
    <w:tmpl w:val="F0AEFF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F16DAF"/>
    <w:multiLevelType w:val="multilevel"/>
    <w:tmpl w:val="65C0E0AA"/>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2985E6D"/>
    <w:multiLevelType w:val="hybridMultilevel"/>
    <w:tmpl w:val="8FE61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1522C5"/>
    <w:multiLevelType w:val="multilevel"/>
    <w:tmpl w:val="95346CDE"/>
    <w:lvl w:ilvl="0">
      <w:start w:val="1"/>
      <w:numFmt w:val="decimal"/>
      <w:lvlText w:val="%1)"/>
      <w:lvlJc w:val="left"/>
      <w:pPr>
        <w:ind w:left="360" w:hanging="360"/>
      </w:pPr>
      <w:rPr>
        <w:b w:val="0"/>
      </w:rPr>
    </w:lvl>
    <w:lvl w:ilvl="1">
      <w:start w:val="1"/>
      <w:numFmt w:val="lowerLetter"/>
      <w:lvlText w:val="%2)"/>
      <w:lvlJc w:val="left"/>
      <w:pPr>
        <w:ind w:left="990" w:hanging="360"/>
      </w:pPr>
      <w:rPr>
        <w:rFonts w:hint="default"/>
      </w:rPr>
    </w:lvl>
    <w:lvl w:ilvl="2">
      <w:start w:val="1"/>
      <w:numFmt w:val="lowerRoman"/>
      <w:lvlText w:val="%3."/>
      <w:lvlJc w:val="right"/>
      <w:pPr>
        <w:ind w:left="1080" w:hanging="360"/>
      </w:pPr>
      <w:rPr>
        <w:b w:val="0"/>
      </w:r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511493A"/>
    <w:multiLevelType w:val="multilevel"/>
    <w:tmpl w:val="F662D53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4273FA"/>
    <w:multiLevelType w:val="multilevel"/>
    <w:tmpl w:val="BEBCC8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B440ADE"/>
    <w:multiLevelType w:val="hybridMultilevel"/>
    <w:tmpl w:val="973E9938"/>
    <w:lvl w:ilvl="0" w:tplc="0409000F">
      <w:start w:val="1"/>
      <w:numFmt w:val="decimal"/>
      <w:lvlText w:val="%1."/>
      <w:lvlJc w:val="left"/>
      <w:pPr>
        <w:tabs>
          <w:tab w:val="num" w:pos="1980"/>
        </w:tabs>
        <w:ind w:left="1980" w:hanging="360"/>
      </w:pPr>
      <w:rPr>
        <w:rFonts w:hint="default"/>
      </w:rPr>
    </w:lvl>
    <w:lvl w:ilvl="1" w:tplc="0409000F">
      <w:start w:val="1"/>
      <w:numFmt w:val="decimal"/>
      <w:lvlText w:val="%2."/>
      <w:lvlJc w:val="left"/>
      <w:pPr>
        <w:tabs>
          <w:tab w:val="num" w:pos="2700"/>
        </w:tabs>
        <w:ind w:left="2700" w:hanging="360"/>
      </w:pPr>
      <w:rPr>
        <w:rFonts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4" w15:restartNumberingAfterBreak="0">
    <w:nsid w:val="2E8A30DF"/>
    <w:multiLevelType w:val="hybridMultilevel"/>
    <w:tmpl w:val="43AA2BEC"/>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14E491D"/>
    <w:multiLevelType w:val="multilevel"/>
    <w:tmpl w:val="BEBCC8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2471A91"/>
    <w:multiLevelType w:val="hybridMultilevel"/>
    <w:tmpl w:val="050AA738"/>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342832F9"/>
    <w:multiLevelType w:val="hybridMultilevel"/>
    <w:tmpl w:val="7546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A02413"/>
    <w:multiLevelType w:val="hybridMultilevel"/>
    <w:tmpl w:val="4900D696"/>
    <w:lvl w:ilvl="0" w:tplc="C5ECABB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7F3190D"/>
    <w:multiLevelType w:val="multilevel"/>
    <w:tmpl w:val="060A07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9116F3A"/>
    <w:multiLevelType w:val="hybridMultilevel"/>
    <w:tmpl w:val="C8725460"/>
    <w:lvl w:ilvl="0" w:tplc="6B60BA46">
      <w:start w:val="1"/>
      <w:numFmt w:val="decimal"/>
      <w:lvlText w:val="%1."/>
      <w:lvlJc w:val="left"/>
      <w:pPr>
        <w:ind w:left="72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AD96638"/>
    <w:multiLevelType w:val="multilevel"/>
    <w:tmpl w:val="8E803AB0"/>
    <w:lvl w:ilvl="0">
      <w:start w:val="1"/>
      <w:numFmt w:val="decimal"/>
      <w:lvlText w:val="%1."/>
      <w:lvlJc w:val="left"/>
      <w:pPr>
        <w:ind w:left="-720" w:hanging="360"/>
      </w:pPr>
      <w:rPr>
        <w:rFonts w:hint="default"/>
        <w:b w:val="0"/>
      </w:rPr>
    </w:lvl>
    <w:lvl w:ilvl="1">
      <w:start w:val="1"/>
      <w:numFmt w:val="decimal"/>
      <w:lvlText w:val="%2."/>
      <w:lvlJc w:val="left"/>
      <w:pPr>
        <w:ind w:left="-45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72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144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2160" w:hanging="360"/>
      </w:pPr>
      <w:rPr>
        <w:rFonts w:hint="default"/>
      </w:rPr>
    </w:lvl>
  </w:abstractNum>
  <w:abstractNum w:abstractNumId="32" w15:restartNumberingAfterBreak="0">
    <w:nsid w:val="3DA82900"/>
    <w:multiLevelType w:val="hybridMultilevel"/>
    <w:tmpl w:val="7108C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DB3661"/>
    <w:multiLevelType w:val="hybridMultilevel"/>
    <w:tmpl w:val="E9F28E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0677FC9"/>
    <w:multiLevelType w:val="hybridMultilevel"/>
    <w:tmpl w:val="4692B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15069C1"/>
    <w:multiLevelType w:val="multilevel"/>
    <w:tmpl w:val="AFF619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3595F33"/>
    <w:multiLevelType w:val="multilevel"/>
    <w:tmpl w:val="A600B67E"/>
    <w:lvl w:ilvl="0">
      <w:start w:val="4"/>
      <w:numFmt w:val="decimal"/>
      <w:lvlText w:val="%1."/>
      <w:lvlJc w:val="left"/>
      <w:pPr>
        <w:ind w:left="720" w:hanging="360"/>
      </w:pPr>
      <w:rPr>
        <w:rFonts w:hint="default"/>
        <w:b w:val="0"/>
      </w:rPr>
    </w:lvl>
    <w:lvl w:ilvl="1">
      <w:start w:val="1"/>
      <w:numFmt w:val="lowerLetter"/>
      <w:lvlText w:val="%2)"/>
      <w:lvlJc w:val="left"/>
      <w:pPr>
        <w:ind w:left="99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7" w15:restartNumberingAfterBreak="0">
    <w:nsid w:val="4A9E590C"/>
    <w:multiLevelType w:val="hybridMultilevel"/>
    <w:tmpl w:val="1B20FD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B2108B0"/>
    <w:multiLevelType w:val="hybridMultilevel"/>
    <w:tmpl w:val="70108CE0"/>
    <w:lvl w:ilvl="0" w:tplc="EDE8762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5643C4"/>
    <w:multiLevelType w:val="hybridMultilevel"/>
    <w:tmpl w:val="A2D432A6"/>
    <w:lvl w:ilvl="0" w:tplc="7152B4E6">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C953E6E"/>
    <w:multiLevelType w:val="multilevel"/>
    <w:tmpl w:val="8AD208E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41033C2"/>
    <w:multiLevelType w:val="hybridMultilevel"/>
    <w:tmpl w:val="AAA61B52"/>
    <w:lvl w:ilvl="0" w:tplc="6B60BA46">
      <w:start w:val="1"/>
      <w:numFmt w:val="decimal"/>
      <w:lvlText w:val="%1."/>
      <w:lvlJc w:val="left"/>
      <w:pPr>
        <w:ind w:left="360" w:hanging="360"/>
      </w:pPr>
      <w:rPr>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7C20864"/>
    <w:multiLevelType w:val="hybridMultilevel"/>
    <w:tmpl w:val="26E6A958"/>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3" w15:restartNumberingAfterBreak="0">
    <w:nsid w:val="5AC61E91"/>
    <w:multiLevelType w:val="hybridMultilevel"/>
    <w:tmpl w:val="A0AEAF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ACE4774"/>
    <w:multiLevelType w:val="hybridMultilevel"/>
    <w:tmpl w:val="F3C451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5CC716DB"/>
    <w:multiLevelType w:val="hybridMultilevel"/>
    <w:tmpl w:val="DF72C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761F67"/>
    <w:multiLevelType w:val="hybridMultilevel"/>
    <w:tmpl w:val="CFA8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7B44EB"/>
    <w:multiLevelType w:val="hybridMultilevel"/>
    <w:tmpl w:val="F7FABB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4210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75E43EA"/>
    <w:multiLevelType w:val="multilevel"/>
    <w:tmpl w:val="BEBCC8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7A03BA3"/>
    <w:multiLevelType w:val="hybridMultilevel"/>
    <w:tmpl w:val="39000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F641DA3"/>
    <w:multiLevelType w:val="multilevel"/>
    <w:tmpl w:val="060A07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7287DC8"/>
    <w:multiLevelType w:val="hybridMultilevel"/>
    <w:tmpl w:val="FE828046"/>
    <w:lvl w:ilvl="0" w:tplc="941EB01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7AD0BC7"/>
    <w:multiLevelType w:val="hybridMultilevel"/>
    <w:tmpl w:val="009CD5B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15:restartNumberingAfterBreak="0">
    <w:nsid w:val="77B65D59"/>
    <w:multiLevelType w:val="multilevel"/>
    <w:tmpl w:val="EACE9414"/>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9340E65"/>
    <w:multiLevelType w:val="multilevel"/>
    <w:tmpl w:val="AE66180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AB713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C63319E"/>
    <w:multiLevelType w:val="hybridMultilevel"/>
    <w:tmpl w:val="513CE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F76299"/>
    <w:multiLevelType w:val="multilevel"/>
    <w:tmpl w:val="B0B002D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FDF72F7"/>
    <w:multiLevelType w:val="hybridMultilevel"/>
    <w:tmpl w:val="9BA81404"/>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666283760">
    <w:abstractNumId w:val="3"/>
    <w:lvlOverride w:ilvl="0">
      <w:startOverride w:val="1"/>
      <w:lvl w:ilvl="0">
        <w:start w:val="1"/>
        <w:numFmt w:val="decimal"/>
        <w:pStyle w:val="Quick1"/>
        <w:lvlText w:val="%1."/>
        <w:lvlJc w:val="left"/>
      </w:lvl>
    </w:lvlOverride>
  </w:num>
  <w:num w:numId="2" w16cid:durableId="1544630018">
    <w:abstractNumId w:val="7"/>
  </w:num>
  <w:num w:numId="3" w16cid:durableId="1697972439">
    <w:abstractNumId w:val="2"/>
    <w:lvlOverride w:ilvl="0">
      <w:startOverride w:val="3"/>
      <w:lvl w:ilvl="0">
        <w:start w:val="3"/>
        <w:numFmt w:val="decimal"/>
        <w:pStyle w:val="Quicka"/>
        <w:lvlText w:val="%1."/>
        <w:lvlJc w:val="left"/>
      </w:lvl>
    </w:lvlOverride>
  </w:num>
  <w:num w:numId="4" w16cid:durableId="1702704740">
    <w:abstractNumId w:val="23"/>
  </w:num>
  <w:num w:numId="5" w16cid:durableId="690424341">
    <w:abstractNumId w:val="48"/>
  </w:num>
  <w:num w:numId="6" w16cid:durableId="920412866">
    <w:abstractNumId w:val="20"/>
  </w:num>
  <w:num w:numId="7" w16cid:durableId="1330404419">
    <w:abstractNumId w:val="56"/>
  </w:num>
  <w:num w:numId="8" w16cid:durableId="282198099">
    <w:abstractNumId w:val="22"/>
  </w:num>
  <w:num w:numId="9" w16cid:durableId="1401295859">
    <w:abstractNumId w:val="5"/>
  </w:num>
  <w:num w:numId="10" w16cid:durableId="1393237734">
    <w:abstractNumId w:val="58"/>
  </w:num>
  <w:num w:numId="11" w16cid:durableId="42140890">
    <w:abstractNumId w:val="35"/>
  </w:num>
  <w:num w:numId="12" w16cid:durableId="1470511276">
    <w:abstractNumId w:val="9"/>
  </w:num>
  <w:num w:numId="13" w16cid:durableId="497501458">
    <w:abstractNumId w:val="55"/>
  </w:num>
  <w:num w:numId="14" w16cid:durableId="1074207227">
    <w:abstractNumId w:val="4"/>
  </w:num>
  <w:num w:numId="15" w16cid:durableId="141505463">
    <w:abstractNumId w:val="51"/>
  </w:num>
  <w:num w:numId="16" w16cid:durableId="1535653302">
    <w:abstractNumId w:val="10"/>
  </w:num>
  <w:num w:numId="17" w16cid:durableId="644050930">
    <w:abstractNumId w:val="29"/>
  </w:num>
  <w:num w:numId="18" w16cid:durableId="561215432">
    <w:abstractNumId w:val="45"/>
  </w:num>
  <w:num w:numId="19" w16cid:durableId="1527208603">
    <w:abstractNumId w:val="41"/>
  </w:num>
  <w:num w:numId="20" w16cid:durableId="391082313">
    <w:abstractNumId w:val="47"/>
  </w:num>
  <w:num w:numId="21" w16cid:durableId="1586571819">
    <w:abstractNumId w:val="8"/>
  </w:num>
  <w:num w:numId="22" w16cid:durableId="2004774533">
    <w:abstractNumId w:val="37"/>
  </w:num>
  <w:num w:numId="23" w16cid:durableId="1180776080">
    <w:abstractNumId w:val="17"/>
  </w:num>
  <w:num w:numId="24" w16cid:durableId="1924030621">
    <w:abstractNumId w:val="16"/>
  </w:num>
  <w:num w:numId="25" w16cid:durableId="654332943">
    <w:abstractNumId w:val="26"/>
  </w:num>
  <w:num w:numId="26" w16cid:durableId="1834488574">
    <w:abstractNumId w:val="42"/>
  </w:num>
  <w:num w:numId="27" w16cid:durableId="25369544">
    <w:abstractNumId w:val="32"/>
  </w:num>
  <w:num w:numId="28" w16cid:durableId="918439062">
    <w:abstractNumId w:val="49"/>
  </w:num>
  <w:num w:numId="29" w16cid:durableId="484787046">
    <w:abstractNumId w:val="6"/>
  </w:num>
  <w:num w:numId="30" w16cid:durableId="120198875">
    <w:abstractNumId w:val="40"/>
  </w:num>
  <w:num w:numId="31" w16cid:durableId="1688478847">
    <w:abstractNumId w:val="21"/>
  </w:num>
  <w:num w:numId="32" w16cid:durableId="2002080630">
    <w:abstractNumId w:val="18"/>
  </w:num>
  <w:num w:numId="33" w16cid:durableId="1155032508">
    <w:abstractNumId w:val="28"/>
  </w:num>
  <w:num w:numId="34" w16cid:durableId="540173388">
    <w:abstractNumId w:val="0"/>
  </w:num>
  <w:num w:numId="35" w16cid:durableId="1150100709">
    <w:abstractNumId w:val="54"/>
  </w:num>
  <w:num w:numId="36" w16cid:durableId="243271565">
    <w:abstractNumId w:val="13"/>
  </w:num>
  <w:num w:numId="37" w16cid:durableId="879629939">
    <w:abstractNumId w:val="30"/>
  </w:num>
  <w:num w:numId="38" w16cid:durableId="265623747">
    <w:abstractNumId w:val="46"/>
  </w:num>
  <w:num w:numId="39" w16cid:durableId="404256823">
    <w:abstractNumId w:val="43"/>
  </w:num>
  <w:num w:numId="40" w16cid:durableId="1523586401">
    <w:abstractNumId w:val="33"/>
  </w:num>
  <w:num w:numId="41" w16cid:durableId="1652254453">
    <w:abstractNumId w:val="36"/>
  </w:num>
  <w:num w:numId="42" w16cid:durableId="83889518">
    <w:abstractNumId w:val="31"/>
  </w:num>
  <w:num w:numId="43" w16cid:durableId="14499359">
    <w:abstractNumId w:val="25"/>
  </w:num>
  <w:num w:numId="44" w16cid:durableId="1762945135">
    <w:abstractNumId w:val="19"/>
  </w:num>
  <w:num w:numId="45" w16cid:durableId="74668402">
    <w:abstractNumId w:val="14"/>
  </w:num>
  <w:num w:numId="46" w16cid:durableId="16855135">
    <w:abstractNumId w:val="27"/>
  </w:num>
  <w:num w:numId="47" w16cid:durableId="1217856365">
    <w:abstractNumId w:val="38"/>
  </w:num>
  <w:num w:numId="48" w16cid:durableId="1727608115">
    <w:abstractNumId w:val="34"/>
  </w:num>
  <w:num w:numId="49" w16cid:durableId="275909448">
    <w:abstractNumId w:val="57"/>
  </w:num>
  <w:num w:numId="50" w16cid:durableId="1876114290">
    <w:abstractNumId w:val="12"/>
  </w:num>
  <w:num w:numId="51" w16cid:durableId="1715542239">
    <w:abstractNumId w:val="39"/>
  </w:num>
  <w:num w:numId="52" w16cid:durableId="839467948">
    <w:abstractNumId w:val="52"/>
  </w:num>
  <w:num w:numId="53" w16cid:durableId="264654494">
    <w:abstractNumId w:val="24"/>
  </w:num>
  <w:num w:numId="54" w16cid:durableId="768044623">
    <w:abstractNumId w:val="11"/>
  </w:num>
  <w:num w:numId="55" w16cid:durableId="1842086137">
    <w:abstractNumId w:val="44"/>
  </w:num>
  <w:num w:numId="56" w16cid:durableId="960037314">
    <w:abstractNumId w:val="53"/>
  </w:num>
  <w:num w:numId="57" w16cid:durableId="1358503390">
    <w:abstractNumId w:val="15"/>
  </w:num>
  <w:num w:numId="58" w16cid:durableId="969212646">
    <w:abstractNumId w:val="59"/>
  </w:num>
  <w:num w:numId="59" w16cid:durableId="1514081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25505034">
    <w:abstractNumId w:val="5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ocumentProtection w:edit="trackedChange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885"/>
    <w:rsid w:val="00001B0F"/>
    <w:rsid w:val="000118CE"/>
    <w:rsid w:val="00012ACD"/>
    <w:rsid w:val="00015970"/>
    <w:rsid w:val="00016C9B"/>
    <w:rsid w:val="000275DC"/>
    <w:rsid w:val="00050556"/>
    <w:rsid w:val="0005470B"/>
    <w:rsid w:val="0005745A"/>
    <w:rsid w:val="00062359"/>
    <w:rsid w:val="00084B86"/>
    <w:rsid w:val="00093AC5"/>
    <w:rsid w:val="000A5701"/>
    <w:rsid w:val="000A7BE1"/>
    <w:rsid w:val="000B12C2"/>
    <w:rsid w:val="000C1C42"/>
    <w:rsid w:val="000C2901"/>
    <w:rsid w:val="000C320F"/>
    <w:rsid w:val="000D2745"/>
    <w:rsid w:val="000D2F51"/>
    <w:rsid w:val="000D7E36"/>
    <w:rsid w:val="000E0A84"/>
    <w:rsid w:val="000E6BF5"/>
    <w:rsid w:val="000F2F10"/>
    <w:rsid w:val="00113F21"/>
    <w:rsid w:val="00117C76"/>
    <w:rsid w:val="00132CCF"/>
    <w:rsid w:val="00141A8B"/>
    <w:rsid w:val="0014254D"/>
    <w:rsid w:val="00145702"/>
    <w:rsid w:val="00145CF5"/>
    <w:rsid w:val="0014766D"/>
    <w:rsid w:val="00155B53"/>
    <w:rsid w:val="0018024C"/>
    <w:rsid w:val="00185C4D"/>
    <w:rsid w:val="001B03C9"/>
    <w:rsid w:val="001B3147"/>
    <w:rsid w:val="001B5405"/>
    <w:rsid w:val="001C05A1"/>
    <w:rsid w:val="001C38C5"/>
    <w:rsid w:val="001D6B12"/>
    <w:rsid w:val="001E4F5C"/>
    <w:rsid w:val="001F28D0"/>
    <w:rsid w:val="001F296A"/>
    <w:rsid w:val="001F3F7D"/>
    <w:rsid w:val="002122EC"/>
    <w:rsid w:val="00241191"/>
    <w:rsid w:val="00250848"/>
    <w:rsid w:val="00253422"/>
    <w:rsid w:val="002643C2"/>
    <w:rsid w:val="00272EAD"/>
    <w:rsid w:val="0028591E"/>
    <w:rsid w:val="00291645"/>
    <w:rsid w:val="00294034"/>
    <w:rsid w:val="00295E56"/>
    <w:rsid w:val="002A2D27"/>
    <w:rsid w:val="002A7A36"/>
    <w:rsid w:val="002B4718"/>
    <w:rsid w:val="002B59AD"/>
    <w:rsid w:val="002D600D"/>
    <w:rsid w:val="002E1545"/>
    <w:rsid w:val="002E170A"/>
    <w:rsid w:val="002E1BDD"/>
    <w:rsid w:val="002F2224"/>
    <w:rsid w:val="00341BBA"/>
    <w:rsid w:val="00341DF5"/>
    <w:rsid w:val="0034749B"/>
    <w:rsid w:val="00352461"/>
    <w:rsid w:val="00356582"/>
    <w:rsid w:val="00356A45"/>
    <w:rsid w:val="00356E1A"/>
    <w:rsid w:val="00361471"/>
    <w:rsid w:val="00362B85"/>
    <w:rsid w:val="003641F8"/>
    <w:rsid w:val="00380BDC"/>
    <w:rsid w:val="00393ADA"/>
    <w:rsid w:val="003A71AC"/>
    <w:rsid w:val="003B08F2"/>
    <w:rsid w:val="003E7ED2"/>
    <w:rsid w:val="003E7F92"/>
    <w:rsid w:val="003F5D17"/>
    <w:rsid w:val="004073B8"/>
    <w:rsid w:val="0040796B"/>
    <w:rsid w:val="0042517B"/>
    <w:rsid w:val="00430ED5"/>
    <w:rsid w:val="00432430"/>
    <w:rsid w:val="004552A7"/>
    <w:rsid w:val="00472016"/>
    <w:rsid w:val="00474C76"/>
    <w:rsid w:val="00480E44"/>
    <w:rsid w:val="00485D49"/>
    <w:rsid w:val="0049090C"/>
    <w:rsid w:val="0049403C"/>
    <w:rsid w:val="004A171C"/>
    <w:rsid w:val="004A3F6C"/>
    <w:rsid w:val="004A47C8"/>
    <w:rsid w:val="004A73FC"/>
    <w:rsid w:val="004B32F0"/>
    <w:rsid w:val="004B38D6"/>
    <w:rsid w:val="004D3039"/>
    <w:rsid w:val="004D45BF"/>
    <w:rsid w:val="004F60E4"/>
    <w:rsid w:val="00506CEF"/>
    <w:rsid w:val="00510203"/>
    <w:rsid w:val="00517298"/>
    <w:rsid w:val="0052087C"/>
    <w:rsid w:val="00523DAE"/>
    <w:rsid w:val="005421D6"/>
    <w:rsid w:val="00547427"/>
    <w:rsid w:val="005506D3"/>
    <w:rsid w:val="00552E68"/>
    <w:rsid w:val="00561109"/>
    <w:rsid w:val="0056462C"/>
    <w:rsid w:val="00564CE7"/>
    <w:rsid w:val="00565183"/>
    <w:rsid w:val="005724EC"/>
    <w:rsid w:val="005A3949"/>
    <w:rsid w:val="005A4C24"/>
    <w:rsid w:val="005A584C"/>
    <w:rsid w:val="005A5A0E"/>
    <w:rsid w:val="005D2919"/>
    <w:rsid w:val="005E203F"/>
    <w:rsid w:val="005E32AA"/>
    <w:rsid w:val="005E430A"/>
    <w:rsid w:val="00614294"/>
    <w:rsid w:val="00621DE1"/>
    <w:rsid w:val="006252E9"/>
    <w:rsid w:val="0063463E"/>
    <w:rsid w:val="00643DAC"/>
    <w:rsid w:val="00646C1B"/>
    <w:rsid w:val="00662A35"/>
    <w:rsid w:val="0067662D"/>
    <w:rsid w:val="00677108"/>
    <w:rsid w:val="00683F00"/>
    <w:rsid w:val="006952C7"/>
    <w:rsid w:val="006A4243"/>
    <w:rsid w:val="006A5157"/>
    <w:rsid w:val="006A7508"/>
    <w:rsid w:val="006B6CA2"/>
    <w:rsid w:val="006D3025"/>
    <w:rsid w:val="006D74EA"/>
    <w:rsid w:val="006E095E"/>
    <w:rsid w:val="006E6EF9"/>
    <w:rsid w:val="006F2515"/>
    <w:rsid w:val="007046B1"/>
    <w:rsid w:val="00707AE8"/>
    <w:rsid w:val="007159F9"/>
    <w:rsid w:val="00721E4E"/>
    <w:rsid w:val="00732D4F"/>
    <w:rsid w:val="0074058E"/>
    <w:rsid w:val="007452AE"/>
    <w:rsid w:val="007504F4"/>
    <w:rsid w:val="00755AAB"/>
    <w:rsid w:val="00767FFA"/>
    <w:rsid w:val="007814BD"/>
    <w:rsid w:val="00794332"/>
    <w:rsid w:val="00794569"/>
    <w:rsid w:val="00796161"/>
    <w:rsid w:val="0079695B"/>
    <w:rsid w:val="007B2630"/>
    <w:rsid w:val="007C14BE"/>
    <w:rsid w:val="007C37B6"/>
    <w:rsid w:val="007D1B19"/>
    <w:rsid w:val="007D1D8A"/>
    <w:rsid w:val="007D6ED3"/>
    <w:rsid w:val="007D7FEF"/>
    <w:rsid w:val="007E4FD7"/>
    <w:rsid w:val="007F5471"/>
    <w:rsid w:val="00804BA3"/>
    <w:rsid w:val="00805B50"/>
    <w:rsid w:val="00823DFD"/>
    <w:rsid w:val="008459D9"/>
    <w:rsid w:val="00852AB4"/>
    <w:rsid w:val="0085753E"/>
    <w:rsid w:val="00860134"/>
    <w:rsid w:val="0086498F"/>
    <w:rsid w:val="00870CCE"/>
    <w:rsid w:val="008720B3"/>
    <w:rsid w:val="00881275"/>
    <w:rsid w:val="00885287"/>
    <w:rsid w:val="00885604"/>
    <w:rsid w:val="00891D2B"/>
    <w:rsid w:val="00892F48"/>
    <w:rsid w:val="008975FF"/>
    <w:rsid w:val="008A4756"/>
    <w:rsid w:val="008A5DF9"/>
    <w:rsid w:val="008C5F3D"/>
    <w:rsid w:val="008D1F4B"/>
    <w:rsid w:val="008E0042"/>
    <w:rsid w:val="008E41B9"/>
    <w:rsid w:val="008E62B5"/>
    <w:rsid w:val="008E7ECF"/>
    <w:rsid w:val="0090206C"/>
    <w:rsid w:val="00902242"/>
    <w:rsid w:val="0091300F"/>
    <w:rsid w:val="00923D5D"/>
    <w:rsid w:val="00924987"/>
    <w:rsid w:val="00933EE2"/>
    <w:rsid w:val="00955E86"/>
    <w:rsid w:val="009568E9"/>
    <w:rsid w:val="00957D5F"/>
    <w:rsid w:val="00976148"/>
    <w:rsid w:val="00977F8E"/>
    <w:rsid w:val="009B2C38"/>
    <w:rsid w:val="009B3C3B"/>
    <w:rsid w:val="009C0ABD"/>
    <w:rsid w:val="009C4839"/>
    <w:rsid w:val="009D3409"/>
    <w:rsid w:val="009D6183"/>
    <w:rsid w:val="009E28B5"/>
    <w:rsid w:val="009F1240"/>
    <w:rsid w:val="009F5A90"/>
    <w:rsid w:val="00A04960"/>
    <w:rsid w:val="00A04A43"/>
    <w:rsid w:val="00A12D63"/>
    <w:rsid w:val="00A1356A"/>
    <w:rsid w:val="00A42E52"/>
    <w:rsid w:val="00A54FC6"/>
    <w:rsid w:val="00A5631F"/>
    <w:rsid w:val="00A56C34"/>
    <w:rsid w:val="00A61FB7"/>
    <w:rsid w:val="00A6512D"/>
    <w:rsid w:val="00A71638"/>
    <w:rsid w:val="00A75F10"/>
    <w:rsid w:val="00A760FF"/>
    <w:rsid w:val="00A9383E"/>
    <w:rsid w:val="00A93F82"/>
    <w:rsid w:val="00A9526C"/>
    <w:rsid w:val="00A9634F"/>
    <w:rsid w:val="00AA652E"/>
    <w:rsid w:val="00AB56F3"/>
    <w:rsid w:val="00AF5BFC"/>
    <w:rsid w:val="00B033A7"/>
    <w:rsid w:val="00B04D91"/>
    <w:rsid w:val="00B30BCD"/>
    <w:rsid w:val="00B327D4"/>
    <w:rsid w:val="00B34558"/>
    <w:rsid w:val="00B361D1"/>
    <w:rsid w:val="00B43086"/>
    <w:rsid w:val="00B4469B"/>
    <w:rsid w:val="00B5290F"/>
    <w:rsid w:val="00B5346B"/>
    <w:rsid w:val="00B54884"/>
    <w:rsid w:val="00B61DDD"/>
    <w:rsid w:val="00B62FC7"/>
    <w:rsid w:val="00B74197"/>
    <w:rsid w:val="00B97C8C"/>
    <w:rsid w:val="00BA1DDF"/>
    <w:rsid w:val="00BA68AF"/>
    <w:rsid w:val="00BD034D"/>
    <w:rsid w:val="00BD1A0A"/>
    <w:rsid w:val="00BD5DFD"/>
    <w:rsid w:val="00BF4D04"/>
    <w:rsid w:val="00C02298"/>
    <w:rsid w:val="00C04885"/>
    <w:rsid w:val="00C04DDD"/>
    <w:rsid w:val="00C20450"/>
    <w:rsid w:val="00C21DBD"/>
    <w:rsid w:val="00C327A3"/>
    <w:rsid w:val="00C34F44"/>
    <w:rsid w:val="00C407CD"/>
    <w:rsid w:val="00C520B1"/>
    <w:rsid w:val="00C52CC8"/>
    <w:rsid w:val="00C61593"/>
    <w:rsid w:val="00C62756"/>
    <w:rsid w:val="00C659D8"/>
    <w:rsid w:val="00C725F3"/>
    <w:rsid w:val="00C72B63"/>
    <w:rsid w:val="00C84E22"/>
    <w:rsid w:val="00C91B5B"/>
    <w:rsid w:val="00C94019"/>
    <w:rsid w:val="00C9743E"/>
    <w:rsid w:val="00C97DAD"/>
    <w:rsid w:val="00CA14E8"/>
    <w:rsid w:val="00CA379C"/>
    <w:rsid w:val="00CA4FE6"/>
    <w:rsid w:val="00CB6054"/>
    <w:rsid w:val="00CB7A76"/>
    <w:rsid w:val="00CC4501"/>
    <w:rsid w:val="00CC616C"/>
    <w:rsid w:val="00CE2E00"/>
    <w:rsid w:val="00D138A9"/>
    <w:rsid w:val="00D14948"/>
    <w:rsid w:val="00D14D21"/>
    <w:rsid w:val="00D17D62"/>
    <w:rsid w:val="00D3119F"/>
    <w:rsid w:val="00D36189"/>
    <w:rsid w:val="00D4070D"/>
    <w:rsid w:val="00D45AD8"/>
    <w:rsid w:val="00D81E69"/>
    <w:rsid w:val="00D87F7D"/>
    <w:rsid w:val="00D94837"/>
    <w:rsid w:val="00DA715D"/>
    <w:rsid w:val="00DB4CB9"/>
    <w:rsid w:val="00DC63FF"/>
    <w:rsid w:val="00DD5A7B"/>
    <w:rsid w:val="00DE113A"/>
    <w:rsid w:val="00DE33A7"/>
    <w:rsid w:val="00DF3E5B"/>
    <w:rsid w:val="00DF42E6"/>
    <w:rsid w:val="00E24549"/>
    <w:rsid w:val="00E336F3"/>
    <w:rsid w:val="00E37084"/>
    <w:rsid w:val="00E52C3A"/>
    <w:rsid w:val="00E5351D"/>
    <w:rsid w:val="00E57D78"/>
    <w:rsid w:val="00E6387F"/>
    <w:rsid w:val="00E70D3F"/>
    <w:rsid w:val="00E964A4"/>
    <w:rsid w:val="00ED1009"/>
    <w:rsid w:val="00ED46CF"/>
    <w:rsid w:val="00EE178A"/>
    <w:rsid w:val="00F00841"/>
    <w:rsid w:val="00F04A7D"/>
    <w:rsid w:val="00F35866"/>
    <w:rsid w:val="00F420BA"/>
    <w:rsid w:val="00F50B2B"/>
    <w:rsid w:val="00F8076F"/>
    <w:rsid w:val="00F92C94"/>
    <w:rsid w:val="00FA57B5"/>
    <w:rsid w:val="00FC08CE"/>
    <w:rsid w:val="00FC2946"/>
    <w:rsid w:val="00FC48CB"/>
    <w:rsid w:val="00FC6C07"/>
    <w:rsid w:val="00FD3BA6"/>
    <w:rsid w:val="00FD5ED9"/>
    <w:rsid w:val="00FE767E"/>
    <w:rsid w:val="00FF662B"/>
    <w:rsid w:val="00FF6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23F93E"/>
  <w15:docId w15:val="{55ADD78E-07F1-42E3-83C9-1BD45384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Cs w:val="20"/>
    </w:rPr>
  </w:style>
  <w:style w:type="paragraph" w:styleId="Heading1">
    <w:name w:val="heading 1"/>
    <w:basedOn w:val="Normal"/>
    <w:next w:val="Normal"/>
    <w:link w:val="Heading1Char"/>
    <w:qFormat/>
    <w:rsid w:val="00C04885"/>
    <w:pPr>
      <w:keepNext/>
      <w:spacing w:after="0" w:line="240" w:lineRule="auto"/>
      <w:jc w:val="center"/>
      <w:outlineLvl w:val="0"/>
    </w:pPr>
    <w:rPr>
      <w:rFonts w:ascii="Arial" w:eastAsia="MS Mincho" w:hAnsi="Arial"/>
      <w:b/>
      <w:bCs/>
      <w:sz w:val="24"/>
      <w:szCs w:val="24"/>
    </w:rPr>
  </w:style>
  <w:style w:type="paragraph" w:styleId="Heading2">
    <w:name w:val="heading 2"/>
    <w:basedOn w:val="Normal"/>
    <w:next w:val="Normal"/>
    <w:link w:val="Heading2Char"/>
    <w:qFormat/>
    <w:rsid w:val="00C04885"/>
    <w:pPr>
      <w:keepNext/>
      <w:pBdr>
        <w:top w:val="single" w:sz="6" w:space="1" w:color="auto"/>
        <w:left w:val="single" w:sz="6" w:space="4" w:color="auto"/>
        <w:bottom w:val="single" w:sz="6" w:space="1" w:color="auto"/>
        <w:right w:val="single" w:sz="6" w:space="4" w:color="auto"/>
      </w:pBdr>
      <w:spacing w:after="0" w:line="240" w:lineRule="auto"/>
      <w:ind w:left="720"/>
      <w:jc w:val="center"/>
      <w:outlineLvl w:val="1"/>
    </w:pPr>
    <w:rPr>
      <w:rFonts w:eastAsia="MS Mincho"/>
      <w:b/>
      <w:bCs/>
      <w:sz w:val="24"/>
      <w:szCs w:val="24"/>
    </w:rPr>
  </w:style>
  <w:style w:type="paragraph" w:styleId="Heading3">
    <w:name w:val="heading 3"/>
    <w:basedOn w:val="Normal"/>
    <w:next w:val="Normal"/>
    <w:link w:val="Heading3Char"/>
    <w:autoRedefine/>
    <w:qFormat/>
    <w:rsid w:val="00D36189"/>
    <w:pPr>
      <w:keepNext/>
      <w:spacing w:after="0" w:line="240" w:lineRule="auto"/>
      <w:outlineLvl w:val="2"/>
    </w:pPr>
    <w:rPr>
      <w:rFonts w:asciiTheme="minorHAnsi" w:eastAsia="MS Mincho" w:hAnsiTheme="minorHAnsi"/>
      <w:b/>
      <w:bCs/>
      <w:sz w:val="22"/>
      <w:szCs w:val="22"/>
      <w:lang w:val="x-none" w:eastAsia="x-none"/>
    </w:rPr>
  </w:style>
  <w:style w:type="paragraph" w:styleId="Heading4">
    <w:name w:val="heading 4"/>
    <w:basedOn w:val="Normal"/>
    <w:next w:val="Normal"/>
    <w:link w:val="Heading4Char"/>
    <w:qFormat/>
    <w:rsid w:val="00C04885"/>
    <w:pPr>
      <w:keepNext/>
      <w:pBdr>
        <w:top w:val="single" w:sz="4" w:space="1" w:color="auto"/>
        <w:left w:val="single" w:sz="4" w:space="4" w:color="auto"/>
        <w:bottom w:val="single" w:sz="4" w:space="1" w:color="auto"/>
        <w:right w:val="single" w:sz="4" w:space="4" w:color="auto"/>
      </w:pBdr>
      <w:spacing w:after="0" w:line="480" w:lineRule="auto"/>
      <w:outlineLvl w:val="3"/>
    </w:pPr>
    <w:rPr>
      <w:rFonts w:eastAsia="MS Mincho"/>
      <w:b/>
      <w:bCs/>
      <w:sz w:val="24"/>
      <w:szCs w:val="24"/>
    </w:rPr>
  </w:style>
  <w:style w:type="paragraph" w:styleId="Heading5">
    <w:name w:val="heading 5"/>
    <w:basedOn w:val="Normal"/>
    <w:next w:val="Normal"/>
    <w:link w:val="Heading5Char"/>
    <w:qFormat/>
    <w:rsid w:val="00C04885"/>
    <w:pPr>
      <w:keepNext/>
      <w:spacing w:after="0" w:line="240" w:lineRule="auto"/>
      <w:ind w:left="10800"/>
      <w:outlineLvl w:val="4"/>
    </w:pPr>
    <w:rPr>
      <w:rFonts w:eastAsia="MS Mincho"/>
      <w:b/>
      <w:bCs/>
      <w:sz w:val="24"/>
      <w:szCs w:val="24"/>
    </w:rPr>
  </w:style>
  <w:style w:type="paragraph" w:styleId="Heading6">
    <w:name w:val="heading 6"/>
    <w:basedOn w:val="Normal"/>
    <w:next w:val="Normal"/>
    <w:link w:val="Heading6Char"/>
    <w:qFormat/>
    <w:rsid w:val="00C04885"/>
    <w:pPr>
      <w:keepNext/>
      <w:spacing w:after="0" w:line="240" w:lineRule="auto"/>
      <w:jc w:val="center"/>
      <w:outlineLvl w:val="5"/>
    </w:pPr>
    <w:rPr>
      <w:rFonts w:eastAsia="MS Mincho"/>
      <w:b/>
      <w:bCs/>
      <w:szCs w:val="24"/>
    </w:rPr>
  </w:style>
  <w:style w:type="paragraph" w:styleId="Heading7">
    <w:name w:val="heading 7"/>
    <w:basedOn w:val="Normal"/>
    <w:next w:val="Normal"/>
    <w:link w:val="Heading7Char"/>
    <w:qFormat/>
    <w:rsid w:val="00C04885"/>
    <w:pPr>
      <w:keepNext/>
      <w:spacing w:after="0" w:line="240" w:lineRule="auto"/>
      <w:jc w:val="center"/>
      <w:outlineLvl w:val="6"/>
    </w:pPr>
    <w:rPr>
      <w:rFonts w:eastAsia="MS Mincho"/>
      <w:b/>
      <w:bCs/>
      <w:sz w:val="22"/>
      <w:szCs w:val="24"/>
    </w:rPr>
  </w:style>
  <w:style w:type="paragraph" w:styleId="Heading8">
    <w:name w:val="heading 8"/>
    <w:basedOn w:val="Normal"/>
    <w:next w:val="Normal"/>
    <w:link w:val="Heading8Char"/>
    <w:qFormat/>
    <w:rsid w:val="00C04885"/>
    <w:pPr>
      <w:keepNext/>
      <w:spacing w:after="0" w:line="240" w:lineRule="auto"/>
      <w:ind w:left="7200"/>
      <w:outlineLvl w:val="7"/>
    </w:pPr>
    <w:rPr>
      <w:rFonts w:eastAsia="MS Mincho"/>
      <w:b/>
      <w:bCs/>
      <w:sz w:val="24"/>
      <w:szCs w:val="24"/>
    </w:rPr>
  </w:style>
  <w:style w:type="paragraph" w:styleId="Heading9">
    <w:name w:val="heading 9"/>
    <w:basedOn w:val="Normal"/>
    <w:next w:val="Normal"/>
    <w:link w:val="Heading9Char"/>
    <w:qFormat/>
    <w:rsid w:val="00C04885"/>
    <w:pPr>
      <w:keepNext/>
      <w:spacing w:after="0" w:line="240" w:lineRule="auto"/>
      <w:ind w:left="6480" w:firstLine="720"/>
      <w:outlineLvl w:val="8"/>
    </w:pPr>
    <w:rPr>
      <w:rFonts w:eastAsia="MS Mincho"/>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4885"/>
    <w:rPr>
      <w:rFonts w:ascii="Arial" w:eastAsia="MS Mincho" w:hAnsi="Arial"/>
      <w:b/>
      <w:bCs/>
      <w:sz w:val="24"/>
    </w:rPr>
  </w:style>
  <w:style w:type="character" w:customStyle="1" w:styleId="Heading2Char">
    <w:name w:val="Heading 2 Char"/>
    <w:basedOn w:val="DefaultParagraphFont"/>
    <w:link w:val="Heading2"/>
    <w:rsid w:val="00C04885"/>
    <w:rPr>
      <w:rFonts w:ascii="Times New Roman" w:eastAsia="MS Mincho" w:hAnsi="Times New Roman"/>
      <w:b/>
      <w:bCs/>
      <w:sz w:val="24"/>
    </w:rPr>
  </w:style>
  <w:style w:type="character" w:customStyle="1" w:styleId="Heading3Char">
    <w:name w:val="Heading 3 Char"/>
    <w:basedOn w:val="DefaultParagraphFont"/>
    <w:link w:val="Heading3"/>
    <w:rsid w:val="00D36189"/>
    <w:rPr>
      <w:rFonts w:asciiTheme="minorHAnsi" w:eastAsia="MS Mincho" w:hAnsiTheme="minorHAnsi"/>
      <w:b/>
      <w:bCs/>
      <w:sz w:val="22"/>
      <w:szCs w:val="22"/>
      <w:lang w:val="x-none" w:eastAsia="x-none"/>
    </w:rPr>
  </w:style>
  <w:style w:type="character" w:customStyle="1" w:styleId="Heading4Char">
    <w:name w:val="Heading 4 Char"/>
    <w:basedOn w:val="DefaultParagraphFont"/>
    <w:link w:val="Heading4"/>
    <w:rsid w:val="00C04885"/>
    <w:rPr>
      <w:rFonts w:ascii="Times New Roman" w:eastAsia="MS Mincho" w:hAnsi="Times New Roman"/>
      <w:b/>
      <w:bCs/>
      <w:sz w:val="24"/>
    </w:rPr>
  </w:style>
  <w:style w:type="character" w:customStyle="1" w:styleId="Heading5Char">
    <w:name w:val="Heading 5 Char"/>
    <w:basedOn w:val="DefaultParagraphFont"/>
    <w:link w:val="Heading5"/>
    <w:rsid w:val="00C04885"/>
    <w:rPr>
      <w:rFonts w:ascii="Times New Roman" w:eastAsia="MS Mincho" w:hAnsi="Times New Roman"/>
      <w:b/>
      <w:bCs/>
      <w:sz w:val="24"/>
    </w:rPr>
  </w:style>
  <w:style w:type="character" w:customStyle="1" w:styleId="Heading6Char">
    <w:name w:val="Heading 6 Char"/>
    <w:basedOn w:val="DefaultParagraphFont"/>
    <w:link w:val="Heading6"/>
    <w:rsid w:val="00C04885"/>
    <w:rPr>
      <w:rFonts w:ascii="Times New Roman" w:eastAsia="MS Mincho" w:hAnsi="Times New Roman"/>
      <w:b/>
      <w:bCs/>
    </w:rPr>
  </w:style>
  <w:style w:type="character" w:customStyle="1" w:styleId="Heading7Char">
    <w:name w:val="Heading 7 Char"/>
    <w:basedOn w:val="DefaultParagraphFont"/>
    <w:link w:val="Heading7"/>
    <w:rsid w:val="00C04885"/>
    <w:rPr>
      <w:rFonts w:ascii="Times New Roman" w:eastAsia="MS Mincho" w:hAnsi="Times New Roman"/>
      <w:b/>
      <w:bCs/>
      <w:sz w:val="22"/>
    </w:rPr>
  </w:style>
  <w:style w:type="character" w:customStyle="1" w:styleId="Heading8Char">
    <w:name w:val="Heading 8 Char"/>
    <w:basedOn w:val="DefaultParagraphFont"/>
    <w:link w:val="Heading8"/>
    <w:rsid w:val="00C04885"/>
    <w:rPr>
      <w:rFonts w:ascii="Times New Roman" w:eastAsia="MS Mincho" w:hAnsi="Times New Roman"/>
      <w:b/>
      <w:bCs/>
      <w:sz w:val="24"/>
    </w:rPr>
  </w:style>
  <w:style w:type="character" w:customStyle="1" w:styleId="Heading9Char">
    <w:name w:val="Heading 9 Char"/>
    <w:basedOn w:val="DefaultParagraphFont"/>
    <w:link w:val="Heading9"/>
    <w:rsid w:val="00C04885"/>
    <w:rPr>
      <w:rFonts w:ascii="Times New Roman" w:eastAsia="MS Mincho" w:hAnsi="Times New Roman"/>
      <w:b/>
      <w:bCs/>
      <w:sz w:val="24"/>
    </w:rPr>
  </w:style>
  <w:style w:type="numbering" w:customStyle="1" w:styleId="NoList1">
    <w:name w:val="No List1"/>
    <w:next w:val="NoList"/>
    <w:uiPriority w:val="99"/>
    <w:semiHidden/>
    <w:unhideWhenUsed/>
    <w:rsid w:val="00C04885"/>
  </w:style>
  <w:style w:type="paragraph" w:styleId="PlainText">
    <w:name w:val="Plain Text"/>
    <w:basedOn w:val="Normal"/>
    <w:link w:val="PlainTextChar"/>
    <w:rsid w:val="00C04885"/>
    <w:pPr>
      <w:spacing w:after="0" w:line="240" w:lineRule="auto"/>
    </w:pPr>
    <w:rPr>
      <w:rFonts w:ascii="Courier New" w:hAnsi="Courier New" w:cs="Courier New"/>
    </w:rPr>
  </w:style>
  <w:style w:type="character" w:customStyle="1" w:styleId="PlainTextChar">
    <w:name w:val="Plain Text Char"/>
    <w:basedOn w:val="DefaultParagraphFont"/>
    <w:link w:val="PlainText"/>
    <w:rsid w:val="00C04885"/>
    <w:rPr>
      <w:rFonts w:ascii="Courier New" w:hAnsi="Courier New" w:cs="Courier New"/>
      <w:szCs w:val="20"/>
    </w:rPr>
  </w:style>
  <w:style w:type="paragraph" w:styleId="Title">
    <w:name w:val="Title"/>
    <w:basedOn w:val="Normal"/>
    <w:link w:val="TitleChar"/>
    <w:qFormat/>
    <w:rsid w:val="00C04885"/>
    <w:pPr>
      <w:spacing w:after="0" w:line="240" w:lineRule="auto"/>
      <w:jc w:val="center"/>
    </w:pPr>
    <w:rPr>
      <w:rFonts w:eastAsia="MS Mincho"/>
      <w:b/>
      <w:bCs/>
      <w:sz w:val="24"/>
      <w:szCs w:val="24"/>
    </w:rPr>
  </w:style>
  <w:style w:type="character" w:customStyle="1" w:styleId="TitleChar">
    <w:name w:val="Title Char"/>
    <w:basedOn w:val="DefaultParagraphFont"/>
    <w:link w:val="Title"/>
    <w:rsid w:val="00C04885"/>
    <w:rPr>
      <w:rFonts w:ascii="Times New Roman" w:eastAsia="MS Mincho" w:hAnsi="Times New Roman"/>
      <w:b/>
      <w:bCs/>
      <w:sz w:val="24"/>
    </w:rPr>
  </w:style>
  <w:style w:type="paragraph" w:styleId="BodyText">
    <w:name w:val="Body Text"/>
    <w:basedOn w:val="Normal"/>
    <w:link w:val="BodyTextChar"/>
    <w:rsid w:val="00C04885"/>
    <w:pPr>
      <w:spacing w:after="0" w:line="240" w:lineRule="auto"/>
    </w:pPr>
    <w:rPr>
      <w:rFonts w:eastAsia="MS Mincho"/>
      <w:b/>
      <w:bCs/>
      <w:i/>
      <w:iCs/>
      <w:sz w:val="24"/>
      <w:szCs w:val="24"/>
    </w:rPr>
  </w:style>
  <w:style w:type="character" w:customStyle="1" w:styleId="BodyTextChar">
    <w:name w:val="Body Text Char"/>
    <w:basedOn w:val="DefaultParagraphFont"/>
    <w:link w:val="BodyText"/>
    <w:rsid w:val="00C04885"/>
    <w:rPr>
      <w:rFonts w:ascii="Times New Roman" w:eastAsia="MS Mincho" w:hAnsi="Times New Roman"/>
      <w:b/>
      <w:bCs/>
      <w:i/>
      <w:iCs/>
      <w:sz w:val="24"/>
    </w:rPr>
  </w:style>
  <w:style w:type="paragraph" w:styleId="EndnoteText">
    <w:name w:val="endnote text"/>
    <w:basedOn w:val="Normal"/>
    <w:link w:val="EndnoteTextChar"/>
    <w:semiHidden/>
    <w:rsid w:val="00C04885"/>
    <w:pPr>
      <w:spacing w:after="0" w:line="240" w:lineRule="auto"/>
    </w:pPr>
  </w:style>
  <w:style w:type="character" w:customStyle="1" w:styleId="EndnoteTextChar">
    <w:name w:val="Endnote Text Char"/>
    <w:basedOn w:val="DefaultParagraphFont"/>
    <w:link w:val="EndnoteText"/>
    <w:semiHidden/>
    <w:rsid w:val="00C04885"/>
    <w:rPr>
      <w:rFonts w:ascii="Times New Roman" w:hAnsi="Times New Roman"/>
      <w:szCs w:val="20"/>
    </w:rPr>
  </w:style>
  <w:style w:type="character" w:styleId="EndnoteReference">
    <w:name w:val="endnote reference"/>
    <w:semiHidden/>
    <w:rsid w:val="00C04885"/>
    <w:rPr>
      <w:vertAlign w:val="superscript"/>
    </w:rPr>
  </w:style>
  <w:style w:type="paragraph" w:styleId="BodyText2">
    <w:name w:val="Body Text 2"/>
    <w:basedOn w:val="Normal"/>
    <w:link w:val="BodyText2Char"/>
    <w:rsid w:val="00C04885"/>
    <w:pPr>
      <w:spacing w:after="0" w:line="240" w:lineRule="auto"/>
      <w:jc w:val="center"/>
    </w:pPr>
    <w:rPr>
      <w:rFonts w:eastAsia="MS Mincho"/>
      <w:sz w:val="24"/>
      <w:szCs w:val="24"/>
    </w:rPr>
  </w:style>
  <w:style w:type="character" w:customStyle="1" w:styleId="BodyText2Char">
    <w:name w:val="Body Text 2 Char"/>
    <w:basedOn w:val="DefaultParagraphFont"/>
    <w:link w:val="BodyText2"/>
    <w:rsid w:val="00C04885"/>
    <w:rPr>
      <w:rFonts w:ascii="Times New Roman" w:eastAsia="MS Mincho" w:hAnsi="Times New Roman"/>
      <w:sz w:val="24"/>
    </w:rPr>
  </w:style>
  <w:style w:type="paragraph" w:customStyle="1" w:styleId="Quick1">
    <w:name w:val="Quick 1."/>
    <w:basedOn w:val="Normal"/>
    <w:rsid w:val="00C04885"/>
    <w:pPr>
      <w:widowControl w:val="0"/>
      <w:numPr>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70" w:right="720" w:hanging="270"/>
    </w:pPr>
    <w:rPr>
      <w:snapToGrid w:val="0"/>
      <w:sz w:val="24"/>
    </w:rPr>
  </w:style>
  <w:style w:type="paragraph" w:styleId="Header">
    <w:name w:val="header"/>
    <w:basedOn w:val="Normal"/>
    <w:link w:val="HeaderChar"/>
    <w:rsid w:val="00C04885"/>
    <w:pPr>
      <w:widowControl w:val="0"/>
      <w:tabs>
        <w:tab w:val="center" w:pos="4320"/>
        <w:tab w:val="right" w:pos="8640"/>
      </w:tabs>
      <w:spacing w:after="0" w:line="240" w:lineRule="auto"/>
    </w:pPr>
    <w:rPr>
      <w:snapToGrid w:val="0"/>
      <w:sz w:val="24"/>
    </w:rPr>
  </w:style>
  <w:style w:type="character" w:customStyle="1" w:styleId="HeaderChar">
    <w:name w:val="Header Char"/>
    <w:basedOn w:val="DefaultParagraphFont"/>
    <w:link w:val="Header"/>
    <w:rsid w:val="00C04885"/>
    <w:rPr>
      <w:rFonts w:ascii="Times New Roman" w:hAnsi="Times New Roman"/>
      <w:snapToGrid w:val="0"/>
      <w:sz w:val="24"/>
      <w:szCs w:val="20"/>
    </w:rPr>
  </w:style>
  <w:style w:type="paragraph" w:styleId="BodyTextIndent2">
    <w:name w:val="Body Text Indent 2"/>
    <w:basedOn w:val="Normal"/>
    <w:link w:val="BodyTextIndent2Char"/>
    <w:rsid w:val="00C04885"/>
    <w:pPr>
      <w:widowControl w:val="0"/>
      <w:tabs>
        <w:tab w:val="left" w:pos="0"/>
        <w:tab w:val="left" w:pos="270"/>
        <w:tab w:val="left" w:pos="720"/>
        <w:tab w:val="left" w:pos="1620"/>
        <w:tab w:val="left" w:pos="2160"/>
        <w:tab w:val="left" w:pos="2880"/>
        <w:tab w:val="left" w:pos="3240"/>
        <w:tab w:val="left" w:pos="3600"/>
        <w:tab w:val="left" w:pos="4500"/>
        <w:tab w:val="left" w:pos="5760"/>
        <w:tab w:val="left" w:pos="6120"/>
        <w:tab w:val="left" w:pos="6480"/>
        <w:tab w:val="left" w:pos="7920"/>
        <w:tab w:val="left" w:pos="8640"/>
      </w:tabs>
      <w:spacing w:after="0" w:line="240" w:lineRule="auto"/>
      <w:ind w:left="270" w:hanging="270"/>
      <w:jc w:val="both"/>
    </w:pPr>
    <w:rPr>
      <w:snapToGrid w:val="0"/>
      <w:sz w:val="24"/>
    </w:rPr>
  </w:style>
  <w:style w:type="character" w:customStyle="1" w:styleId="BodyTextIndent2Char">
    <w:name w:val="Body Text Indent 2 Char"/>
    <w:basedOn w:val="DefaultParagraphFont"/>
    <w:link w:val="BodyTextIndent2"/>
    <w:rsid w:val="00C04885"/>
    <w:rPr>
      <w:rFonts w:ascii="Times New Roman" w:hAnsi="Times New Roman"/>
      <w:snapToGrid w:val="0"/>
      <w:sz w:val="24"/>
      <w:szCs w:val="20"/>
    </w:rPr>
  </w:style>
  <w:style w:type="paragraph" w:styleId="BodyText3">
    <w:name w:val="Body Text 3"/>
    <w:basedOn w:val="Normal"/>
    <w:link w:val="BodyText3Char"/>
    <w:rsid w:val="00C048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snapToGrid w:val="0"/>
      <w:sz w:val="22"/>
    </w:rPr>
  </w:style>
  <w:style w:type="character" w:customStyle="1" w:styleId="BodyText3Char">
    <w:name w:val="Body Text 3 Char"/>
    <w:basedOn w:val="DefaultParagraphFont"/>
    <w:link w:val="BodyText3"/>
    <w:rsid w:val="00C04885"/>
    <w:rPr>
      <w:rFonts w:ascii="Times New Roman" w:hAnsi="Times New Roman"/>
      <w:snapToGrid w:val="0"/>
      <w:sz w:val="22"/>
      <w:szCs w:val="20"/>
    </w:rPr>
  </w:style>
  <w:style w:type="paragraph" w:styleId="Footer">
    <w:name w:val="footer"/>
    <w:basedOn w:val="Normal"/>
    <w:link w:val="FooterChar"/>
    <w:uiPriority w:val="99"/>
    <w:rsid w:val="00C04885"/>
    <w:pPr>
      <w:tabs>
        <w:tab w:val="center" w:pos="4320"/>
        <w:tab w:val="right" w:pos="8640"/>
      </w:tabs>
      <w:spacing w:after="0" w:line="240" w:lineRule="auto"/>
    </w:pPr>
    <w:rPr>
      <w:sz w:val="24"/>
      <w:szCs w:val="24"/>
      <w:lang w:val="x-none" w:eastAsia="x-none"/>
    </w:rPr>
  </w:style>
  <w:style w:type="character" w:customStyle="1" w:styleId="FooterChar">
    <w:name w:val="Footer Char"/>
    <w:basedOn w:val="DefaultParagraphFont"/>
    <w:link w:val="Footer"/>
    <w:uiPriority w:val="99"/>
    <w:rsid w:val="00C04885"/>
    <w:rPr>
      <w:rFonts w:ascii="Times New Roman" w:hAnsi="Times New Roman"/>
      <w:sz w:val="24"/>
      <w:lang w:val="x-none" w:eastAsia="x-none"/>
    </w:rPr>
  </w:style>
  <w:style w:type="paragraph" w:styleId="ListNumber">
    <w:name w:val="List Number"/>
    <w:basedOn w:val="Normal"/>
    <w:rsid w:val="00C04885"/>
    <w:pPr>
      <w:numPr>
        <w:numId w:val="34"/>
      </w:numPr>
      <w:tabs>
        <w:tab w:val="clear" w:pos="360"/>
        <w:tab w:val="num" w:pos="1440"/>
      </w:tabs>
      <w:spacing w:after="0" w:line="240" w:lineRule="auto"/>
      <w:ind w:left="1440"/>
    </w:pPr>
    <w:rPr>
      <w:rFonts w:ascii="Arial" w:hAnsi="Arial"/>
      <w:sz w:val="24"/>
      <w:szCs w:val="24"/>
    </w:rPr>
  </w:style>
  <w:style w:type="paragraph" w:styleId="BodyTextIndent">
    <w:name w:val="Body Text Indent"/>
    <w:basedOn w:val="Normal"/>
    <w:link w:val="BodyTextIndentChar"/>
    <w:rsid w:val="00C04885"/>
    <w:pPr>
      <w:spacing w:after="0" w:line="240" w:lineRule="auto"/>
      <w:ind w:left="720"/>
    </w:pPr>
    <w:rPr>
      <w:rFonts w:eastAsia="MS Mincho"/>
      <w:sz w:val="24"/>
      <w:szCs w:val="24"/>
    </w:rPr>
  </w:style>
  <w:style w:type="character" w:customStyle="1" w:styleId="BodyTextIndentChar">
    <w:name w:val="Body Text Indent Char"/>
    <w:basedOn w:val="DefaultParagraphFont"/>
    <w:link w:val="BodyTextIndent"/>
    <w:rsid w:val="00C04885"/>
    <w:rPr>
      <w:rFonts w:ascii="Times New Roman" w:eastAsia="MS Mincho" w:hAnsi="Times New Roman"/>
      <w:sz w:val="24"/>
    </w:rPr>
  </w:style>
  <w:style w:type="paragraph" w:styleId="HTMLPreformatted">
    <w:name w:val="HTML Preformatted"/>
    <w:basedOn w:val="Normal"/>
    <w:link w:val="HTMLPreformattedChar"/>
    <w:rsid w:val="00C0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rPr>
  </w:style>
  <w:style w:type="character" w:customStyle="1" w:styleId="HTMLPreformattedChar">
    <w:name w:val="HTML Preformatted Char"/>
    <w:basedOn w:val="DefaultParagraphFont"/>
    <w:link w:val="HTMLPreformatted"/>
    <w:rsid w:val="00C04885"/>
    <w:rPr>
      <w:rFonts w:ascii="Arial Unicode MS" w:eastAsia="Arial Unicode MS" w:hAnsi="Arial Unicode MS" w:cs="Arial Unicode MS"/>
      <w:szCs w:val="20"/>
    </w:rPr>
  </w:style>
  <w:style w:type="paragraph" w:styleId="BodyTextIndent3">
    <w:name w:val="Body Text Indent 3"/>
    <w:basedOn w:val="Normal"/>
    <w:link w:val="BodyTextIndent3Char"/>
    <w:rsid w:val="00C04885"/>
    <w:pPr>
      <w:spacing w:after="0" w:line="360" w:lineRule="auto"/>
      <w:ind w:firstLine="720"/>
    </w:pPr>
    <w:rPr>
      <w:sz w:val="24"/>
      <w:szCs w:val="24"/>
    </w:rPr>
  </w:style>
  <w:style w:type="character" w:customStyle="1" w:styleId="BodyTextIndent3Char">
    <w:name w:val="Body Text Indent 3 Char"/>
    <w:basedOn w:val="DefaultParagraphFont"/>
    <w:link w:val="BodyTextIndent3"/>
    <w:rsid w:val="00C04885"/>
    <w:rPr>
      <w:rFonts w:ascii="Times New Roman" w:hAnsi="Times New Roman"/>
      <w:sz w:val="24"/>
    </w:rPr>
  </w:style>
  <w:style w:type="character" w:styleId="Strong">
    <w:name w:val="Strong"/>
    <w:qFormat/>
    <w:rsid w:val="00C04885"/>
    <w:rPr>
      <w:b/>
      <w:bCs/>
    </w:rPr>
  </w:style>
  <w:style w:type="paragraph" w:customStyle="1" w:styleId="Quicka">
    <w:name w:val="Quick a."/>
    <w:basedOn w:val="Normal"/>
    <w:rsid w:val="00C04885"/>
    <w:pPr>
      <w:widowControl w:val="0"/>
      <w:numPr>
        <w:numId w:val="3"/>
      </w:numPr>
      <w:spacing w:after="0" w:line="240" w:lineRule="auto"/>
      <w:ind w:left="2880" w:hanging="720"/>
    </w:pPr>
    <w:rPr>
      <w:snapToGrid w:val="0"/>
      <w:sz w:val="24"/>
    </w:rPr>
  </w:style>
  <w:style w:type="character" w:styleId="CommentReference">
    <w:name w:val="annotation reference"/>
    <w:semiHidden/>
    <w:rsid w:val="00C04885"/>
    <w:rPr>
      <w:sz w:val="16"/>
      <w:szCs w:val="16"/>
    </w:rPr>
  </w:style>
  <w:style w:type="paragraph" w:styleId="CommentText">
    <w:name w:val="annotation text"/>
    <w:basedOn w:val="Normal"/>
    <w:link w:val="CommentTextChar"/>
    <w:semiHidden/>
    <w:rsid w:val="00C04885"/>
    <w:pPr>
      <w:spacing w:after="0" w:line="240" w:lineRule="auto"/>
    </w:pPr>
  </w:style>
  <w:style w:type="character" w:customStyle="1" w:styleId="CommentTextChar">
    <w:name w:val="Comment Text Char"/>
    <w:basedOn w:val="DefaultParagraphFont"/>
    <w:link w:val="CommentText"/>
    <w:semiHidden/>
    <w:rsid w:val="00C04885"/>
    <w:rPr>
      <w:rFonts w:ascii="Times New Roman" w:hAnsi="Times New Roman"/>
      <w:szCs w:val="20"/>
    </w:rPr>
  </w:style>
  <w:style w:type="character" w:styleId="Hyperlink">
    <w:name w:val="Hyperlink"/>
    <w:uiPriority w:val="99"/>
    <w:rsid w:val="00C04885"/>
    <w:rPr>
      <w:color w:val="0253B7"/>
      <w:u w:val="single"/>
    </w:rPr>
  </w:style>
  <w:style w:type="character" w:styleId="FollowedHyperlink">
    <w:name w:val="FollowedHyperlink"/>
    <w:rsid w:val="00C04885"/>
    <w:rPr>
      <w:color w:val="800080"/>
      <w:u w:val="single"/>
    </w:rPr>
  </w:style>
  <w:style w:type="character" w:styleId="PageNumber">
    <w:name w:val="page number"/>
    <w:basedOn w:val="DefaultParagraphFont"/>
    <w:rsid w:val="00C04885"/>
  </w:style>
  <w:style w:type="paragraph" w:customStyle="1" w:styleId="Level1">
    <w:name w:val="Level 1"/>
    <w:basedOn w:val="Normal"/>
    <w:rsid w:val="00C04885"/>
    <w:pPr>
      <w:widowControl w:val="0"/>
      <w:numPr>
        <w:numId w:val="2"/>
      </w:numPr>
      <w:autoSpaceDE w:val="0"/>
      <w:autoSpaceDN w:val="0"/>
      <w:adjustRightInd w:val="0"/>
      <w:spacing w:after="0" w:line="240" w:lineRule="auto"/>
      <w:ind w:left="720" w:hanging="720"/>
      <w:outlineLvl w:val="0"/>
    </w:pPr>
    <w:rPr>
      <w:rFonts w:ascii="Arial" w:hAnsi="Arial"/>
      <w:sz w:val="24"/>
      <w:szCs w:val="24"/>
    </w:rPr>
  </w:style>
  <w:style w:type="paragraph" w:styleId="DocumentMap">
    <w:name w:val="Document Map"/>
    <w:basedOn w:val="Normal"/>
    <w:link w:val="DocumentMapChar"/>
    <w:rsid w:val="00C04885"/>
    <w:pPr>
      <w:spacing w:after="0" w:line="240" w:lineRule="auto"/>
    </w:pPr>
    <w:rPr>
      <w:rFonts w:ascii="Tahoma" w:hAnsi="Tahoma"/>
      <w:sz w:val="16"/>
      <w:szCs w:val="16"/>
      <w:lang w:val="x-none" w:eastAsia="x-none"/>
    </w:rPr>
  </w:style>
  <w:style w:type="character" w:customStyle="1" w:styleId="DocumentMapChar">
    <w:name w:val="Document Map Char"/>
    <w:basedOn w:val="DefaultParagraphFont"/>
    <w:link w:val="DocumentMap"/>
    <w:rsid w:val="00C04885"/>
    <w:rPr>
      <w:rFonts w:ascii="Tahoma" w:hAnsi="Tahoma"/>
      <w:sz w:val="16"/>
      <w:szCs w:val="16"/>
      <w:lang w:val="x-none" w:eastAsia="x-none"/>
    </w:rPr>
  </w:style>
  <w:style w:type="paragraph" w:styleId="BalloonText">
    <w:name w:val="Balloon Text"/>
    <w:basedOn w:val="Normal"/>
    <w:link w:val="BalloonTextChar"/>
    <w:rsid w:val="00C04885"/>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rsid w:val="00C04885"/>
    <w:rPr>
      <w:rFonts w:ascii="Tahoma" w:hAnsi="Tahoma"/>
      <w:sz w:val="16"/>
      <w:szCs w:val="16"/>
      <w:lang w:val="x-none" w:eastAsia="x-none"/>
    </w:rPr>
  </w:style>
  <w:style w:type="paragraph" w:styleId="TOC3">
    <w:name w:val="toc 3"/>
    <w:basedOn w:val="Normal"/>
    <w:next w:val="Normal"/>
    <w:autoRedefine/>
    <w:uiPriority w:val="39"/>
    <w:rsid w:val="00C04885"/>
    <w:pPr>
      <w:spacing w:after="0" w:line="240" w:lineRule="auto"/>
      <w:ind w:left="480"/>
    </w:pPr>
    <w:rPr>
      <w:rFonts w:ascii="Calibri" w:hAnsi="Calibri"/>
      <w:i/>
      <w:iCs/>
    </w:rPr>
  </w:style>
  <w:style w:type="paragraph" w:styleId="TOC1">
    <w:name w:val="toc 1"/>
    <w:basedOn w:val="Normal"/>
    <w:next w:val="Normal"/>
    <w:autoRedefine/>
    <w:uiPriority w:val="39"/>
    <w:rsid w:val="00C04885"/>
    <w:pPr>
      <w:tabs>
        <w:tab w:val="right" w:leader="dot" w:pos="9638"/>
      </w:tabs>
      <w:spacing w:after="0" w:line="240" w:lineRule="auto"/>
    </w:pPr>
    <w:rPr>
      <w:rFonts w:ascii="Calibri" w:hAnsi="Calibri"/>
      <w:b/>
      <w:bCs/>
      <w:caps/>
    </w:rPr>
  </w:style>
  <w:style w:type="paragraph" w:styleId="TOC2">
    <w:name w:val="toc 2"/>
    <w:basedOn w:val="Normal"/>
    <w:next w:val="Normal"/>
    <w:autoRedefine/>
    <w:uiPriority w:val="39"/>
    <w:rsid w:val="00C04885"/>
    <w:pPr>
      <w:spacing w:after="0" w:line="240" w:lineRule="auto"/>
      <w:ind w:left="240"/>
    </w:pPr>
    <w:rPr>
      <w:rFonts w:ascii="Calibri" w:hAnsi="Calibri"/>
      <w:smallCaps/>
    </w:rPr>
  </w:style>
  <w:style w:type="paragraph" w:customStyle="1" w:styleId="p24">
    <w:name w:val="p24"/>
    <w:basedOn w:val="Normal"/>
    <w:rsid w:val="00C04885"/>
    <w:pPr>
      <w:widowControl w:val="0"/>
      <w:tabs>
        <w:tab w:val="left" w:pos="720"/>
      </w:tabs>
      <w:spacing w:after="0" w:line="280" w:lineRule="atLeast"/>
    </w:pPr>
    <w:rPr>
      <w:rFonts w:eastAsia="Calibri"/>
      <w:sz w:val="24"/>
    </w:rPr>
  </w:style>
  <w:style w:type="paragraph" w:customStyle="1" w:styleId="p19">
    <w:name w:val="p19"/>
    <w:basedOn w:val="Normal"/>
    <w:rsid w:val="00C04885"/>
    <w:pPr>
      <w:widowControl w:val="0"/>
      <w:tabs>
        <w:tab w:val="left" w:pos="720"/>
      </w:tabs>
      <w:spacing w:after="0" w:line="280" w:lineRule="atLeast"/>
    </w:pPr>
    <w:rPr>
      <w:rFonts w:eastAsia="Calibri"/>
      <w:sz w:val="24"/>
    </w:rPr>
  </w:style>
  <w:style w:type="paragraph" w:styleId="FootnoteText">
    <w:name w:val="footnote text"/>
    <w:basedOn w:val="Normal"/>
    <w:link w:val="FootnoteTextChar"/>
    <w:rsid w:val="00C04885"/>
    <w:pPr>
      <w:spacing w:after="0" w:line="240" w:lineRule="auto"/>
    </w:pPr>
  </w:style>
  <w:style w:type="character" w:customStyle="1" w:styleId="FootnoteTextChar">
    <w:name w:val="Footnote Text Char"/>
    <w:basedOn w:val="DefaultParagraphFont"/>
    <w:link w:val="FootnoteText"/>
    <w:rsid w:val="00C04885"/>
    <w:rPr>
      <w:rFonts w:ascii="Times New Roman" w:hAnsi="Times New Roman"/>
      <w:szCs w:val="20"/>
    </w:rPr>
  </w:style>
  <w:style w:type="character" w:styleId="FootnoteReference">
    <w:name w:val="footnote reference"/>
    <w:rsid w:val="00C04885"/>
    <w:rPr>
      <w:vertAlign w:val="superscript"/>
    </w:rPr>
  </w:style>
  <w:style w:type="paragraph" w:styleId="TOCHeading">
    <w:name w:val="TOC Heading"/>
    <w:basedOn w:val="Heading1"/>
    <w:next w:val="Normal"/>
    <w:uiPriority w:val="39"/>
    <w:semiHidden/>
    <w:unhideWhenUsed/>
    <w:qFormat/>
    <w:rsid w:val="00C04885"/>
    <w:pPr>
      <w:keepLines/>
      <w:spacing w:before="480" w:line="276" w:lineRule="auto"/>
      <w:jc w:val="left"/>
      <w:outlineLvl w:val="9"/>
    </w:pPr>
    <w:rPr>
      <w:rFonts w:ascii="Cambria" w:eastAsia="Times New Roman" w:hAnsi="Cambria"/>
      <w:color w:val="365F91"/>
      <w:sz w:val="28"/>
      <w:szCs w:val="28"/>
    </w:rPr>
  </w:style>
  <w:style w:type="paragraph" w:styleId="ListParagraph">
    <w:name w:val="List Paragraph"/>
    <w:basedOn w:val="Normal"/>
    <w:uiPriority w:val="1"/>
    <w:qFormat/>
    <w:rsid w:val="00C04885"/>
    <w:pPr>
      <w:spacing w:after="0" w:line="240" w:lineRule="auto"/>
      <w:ind w:left="720"/>
    </w:pPr>
    <w:rPr>
      <w:sz w:val="24"/>
      <w:szCs w:val="24"/>
    </w:rPr>
  </w:style>
  <w:style w:type="paragraph" w:styleId="Subtitle">
    <w:name w:val="Subtitle"/>
    <w:basedOn w:val="Normal"/>
    <w:next w:val="Normal"/>
    <w:link w:val="SubtitleChar"/>
    <w:qFormat/>
    <w:rsid w:val="00C04885"/>
    <w:pPr>
      <w:spacing w:after="60" w:line="240" w:lineRule="auto"/>
      <w:jc w:val="center"/>
      <w:outlineLvl w:val="1"/>
    </w:pPr>
    <w:rPr>
      <w:rFonts w:ascii="Arial" w:hAnsi="Arial"/>
      <w:sz w:val="24"/>
      <w:szCs w:val="24"/>
      <w:lang w:val="x-none" w:eastAsia="x-none"/>
    </w:rPr>
  </w:style>
  <w:style w:type="character" w:customStyle="1" w:styleId="SubtitleChar">
    <w:name w:val="Subtitle Char"/>
    <w:basedOn w:val="DefaultParagraphFont"/>
    <w:link w:val="Subtitle"/>
    <w:rsid w:val="00C04885"/>
    <w:rPr>
      <w:rFonts w:ascii="Arial" w:hAnsi="Arial"/>
      <w:sz w:val="24"/>
      <w:lang w:val="x-none" w:eastAsia="x-none"/>
    </w:rPr>
  </w:style>
  <w:style w:type="character" w:styleId="Emphasis">
    <w:name w:val="Emphasis"/>
    <w:qFormat/>
    <w:rsid w:val="00C04885"/>
    <w:rPr>
      <w:i/>
      <w:iCs/>
    </w:rPr>
  </w:style>
  <w:style w:type="paragraph" w:styleId="TOC4">
    <w:name w:val="toc 4"/>
    <w:basedOn w:val="Normal"/>
    <w:next w:val="Normal"/>
    <w:autoRedefine/>
    <w:rsid w:val="00C04885"/>
    <w:pPr>
      <w:spacing w:after="0" w:line="240" w:lineRule="auto"/>
      <w:ind w:left="720"/>
    </w:pPr>
    <w:rPr>
      <w:rFonts w:ascii="Calibri" w:hAnsi="Calibri"/>
      <w:sz w:val="18"/>
      <w:szCs w:val="18"/>
    </w:rPr>
  </w:style>
  <w:style w:type="paragraph" w:styleId="TOC5">
    <w:name w:val="toc 5"/>
    <w:basedOn w:val="Normal"/>
    <w:next w:val="Normal"/>
    <w:autoRedefine/>
    <w:rsid w:val="00C04885"/>
    <w:pPr>
      <w:spacing w:after="0" w:line="240" w:lineRule="auto"/>
      <w:ind w:left="960"/>
    </w:pPr>
    <w:rPr>
      <w:rFonts w:ascii="Calibri" w:hAnsi="Calibri"/>
      <w:sz w:val="18"/>
      <w:szCs w:val="18"/>
    </w:rPr>
  </w:style>
  <w:style w:type="paragraph" w:styleId="TOC6">
    <w:name w:val="toc 6"/>
    <w:basedOn w:val="Normal"/>
    <w:next w:val="Normal"/>
    <w:autoRedefine/>
    <w:rsid w:val="00C04885"/>
    <w:pPr>
      <w:spacing w:after="0" w:line="240" w:lineRule="auto"/>
      <w:ind w:left="1200"/>
    </w:pPr>
    <w:rPr>
      <w:rFonts w:ascii="Calibri" w:hAnsi="Calibri"/>
      <w:sz w:val="18"/>
      <w:szCs w:val="18"/>
    </w:rPr>
  </w:style>
  <w:style w:type="paragraph" w:styleId="TOC7">
    <w:name w:val="toc 7"/>
    <w:basedOn w:val="Normal"/>
    <w:next w:val="Normal"/>
    <w:autoRedefine/>
    <w:rsid w:val="00C04885"/>
    <w:pPr>
      <w:spacing w:after="0" w:line="240" w:lineRule="auto"/>
      <w:ind w:left="1440"/>
    </w:pPr>
    <w:rPr>
      <w:rFonts w:ascii="Calibri" w:hAnsi="Calibri"/>
      <w:sz w:val="18"/>
      <w:szCs w:val="18"/>
    </w:rPr>
  </w:style>
  <w:style w:type="paragraph" w:styleId="TOC8">
    <w:name w:val="toc 8"/>
    <w:basedOn w:val="Normal"/>
    <w:next w:val="Normal"/>
    <w:autoRedefine/>
    <w:rsid w:val="00C04885"/>
    <w:pPr>
      <w:spacing w:after="0" w:line="240" w:lineRule="auto"/>
      <w:ind w:left="1680"/>
    </w:pPr>
    <w:rPr>
      <w:rFonts w:ascii="Calibri" w:hAnsi="Calibri"/>
      <w:sz w:val="18"/>
      <w:szCs w:val="18"/>
    </w:rPr>
  </w:style>
  <w:style w:type="paragraph" w:styleId="TOC9">
    <w:name w:val="toc 9"/>
    <w:basedOn w:val="Normal"/>
    <w:next w:val="Normal"/>
    <w:autoRedefine/>
    <w:rsid w:val="00C04885"/>
    <w:pPr>
      <w:spacing w:after="0" w:line="240" w:lineRule="auto"/>
      <w:ind w:left="1920"/>
    </w:pPr>
    <w:rPr>
      <w:rFonts w:ascii="Calibri" w:hAnsi="Calibri"/>
      <w:sz w:val="18"/>
      <w:szCs w:val="18"/>
    </w:rPr>
  </w:style>
  <w:style w:type="table" w:styleId="TableGrid">
    <w:name w:val="Table Grid"/>
    <w:basedOn w:val="TableNormal"/>
    <w:rsid w:val="00C04885"/>
    <w:pPr>
      <w:spacing w:after="0" w:line="240" w:lineRule="auto"/>
    </w:pPr>
    <w:rPr>
      <w:rFonts w:ascii="Times New Roman" w:hAnsi="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C04885"/>
    <w:pPr>
      <w:spacing w:before="100" w:beforeAutospacing="1" w:after="100" w:afterAutospacing="1" w:line="240" w:lineRule="auto"/>
    </w:pPr>
    <w:rPr>
      <w:sz w:val="24"/>
      <w:szCs w:val="24"/>
    </w:rPr>
  </w:style>
  <w:style w:type="paragraph" w:styleId="Revision">
    <w:name w:val="Revision"/>
    <w:hidden/>
    <w:uiPriority w:val="99"/>
    <w:semiHidden/>
    <w:rsid w:val="00C04885"/>
    <w:pPr>
      <w:spacing w:after="0" w:line="240" w:lineRule="auto"/>
    </w:pPr>
    <w:rPr>
      <w:rFonts w:ascii="Times New Roman" w:hAnsi="Times New Roman"/>
      <w:sz w:val="24"/>
    </w:rPr>
  </w:style>
  <w:style w:type="paragraph" w:styleId="CommentSubject">
    <w:name w:val="annotation subject"/>
    <w:basedOn w:val="CommentText"/>
    <w:next w:val="CommentText"/>
    <w:link w:val="CommentSubjectChar"/>
    <w:rsid w:val="00C04885"/>
    <w:rPr>
      <w:b/>
      <w:bCs/>
    </w:rPr>
  </w:style>
  <w:style w:type="character" w:customStyle="1" w:styleId="CommentSubjectChar">
    <w:name w:val="Comment Subject Char"/>
    <w:basedOn w:val="CommentTextChar"/>
    <w:link w:val="CommentSubject"/>
    <w:rsid w:val="00C04885"/>
    <w:rPr>
      <w:rFonts w:ascii="Times New Roman" w:hAnsi="Times New Roman"/>
      <w:b/>
      <w:bCs/>
      <w:szCs w:val="20"/>
    </w:rPr>
  </w:style>
  <w:style w:type="character" w:customStyle="1" w:styleId="apple-converted-space">
    <w:name w:val="apple-converted-space"/>
    <w:basedOn w:val="DefaultParagraphFont"/>
    <w:rsid w:val="00C04885"/>
  </w:style>
  <w:style w:type="paragraph" w:customStyle="1" w:styleId="Default">
    <w:name w:val="Default"/>
    <w:rsid w:val="00C04885"/>
    <w:pPr>
      <w:autoSpaceDE w:val="0"/>
      <w:autoSpaceDN w:val="0"/>
      <w:adjustRightInd w:val="0"/>
      <w:spacing w:after="0" w:line="240" w:lineRule="auto"/>
    </w:pPr>
    <w:rPr>
      <w:rFonts w:cs="Calibri"/>
      <w:color w:val="000000"/>
      <w:sz w:val="24"/>
    </w:rPr>
  </w:style>
  <w:style w:type="paragraph" w:styleId="NoSpacing">
    <w:name w:val="No Spacing"/>
    <w:uiPriority w:val="1"/>
    <w:qFormat/>
    <w:rsid w:val="00C04885"/>
    <w:pPr>
      <w:spacing w:after="0" w:line="240" w:lineRule="auto"/>
    </w:pPr>
    <w:rPr>
      <w:rFonts w:asciiTheme="minorHAnsi" w:eastAsiaTheme="minorHAnsi" w:hAnsiTheme="minorHAnsi" w:cstheme="minorBidi"/>
      <w:sz w:val="22"/>
      <w:szCs w:val="22"/>
    </w:rPr>
  </w:style>
  <w:style w:type="table" w:styleId="LightList">
    <w:name w:val="Light List"/>
    <w:basedOn w:val="TableNormal"/>
    <w:uiPriority w:val="61"/>
    <w:rsid w:val="00C048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UnresolvedMention">
    <w:name w:val="Unresolved Mention"/>
    <w:basedOn w:val="DefaultParagraphFont"/>
    <w:uiPriority w:val="99"/>
    <w:semiHidden/>
    <w:unhideWhenUsed/>
    <w:rsid w:val="00D17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454709">
      <w:bodyDiv w:val="1"/>
      <w:marLeft w:val="0"/>
      <w:marRight w:val="0"/>
      <w:marTop w:val="0"/>
      <w:marBottom w:val="0"/>
      <w:divBdr>
        <w:top w:val="none" w:sz="0" w:space="0" w:color="auto"/>
        <w:left w:val="none" w:sz="0" w:space="0" w:color="auto"/>
        <w:bottom w:val="none" w:sz="0" w:space="0" w:color="auto"/>
        <w:right w:val="none" w:sz="0" w:space="0" w:color="auto"/>
      </w:divBdr>
    </w:div>
    <w:div w:id="1471823004">
      <w:bodyDiv w:val="1"/>
      <w:marLeft w:val="0"/>
      <w:marRight w:val="0"/>
      <w:marTop w:val="0"/>
      <w:marBottom w:val="0"/>
      <w:divBdr>
        <w:top w:val="none" w:sz="0" w:space="0" w:color="auto"/>
        <w:left w:val="none" w:sz="0" w:space="0" w:color="auto"/>
        <w:bottom w:val="none" w:sz="0" w:space="0" w:color="auto"/>
        <w:right w:val="none" w:sz="0" w:space="0" w:color="auto"/>
      </w:divBdr>
    </w:div>
    <w:div w:id="148689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nutri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yperlink" Target="https://www.usda.gov/sites/default/files/documents/USDA-OASCR%20P-Complaint-Form-0508-0002-508-11-28-17Fax2Mai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AFE8B-8984-438A-94EC-F06E1A965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4288</Words>
  <Characters>24448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Bodnar, Jan</dc:creator>
  <cp:lastModifiedBy>Herman, Jenny</cp:lastModifiedBy>
  <cp:revision>3</cp:revision>
  <cp:lastPrinted>2016-01-27T22:22:00Z</cp:lastPrinted>
  <dcterms:created xsi:type="dcterms:W3CDTF">2023-01-26T19:50:00Z</dcterms:created>
  <dcterms:modified xsi:type="dcterms:W3CDTF">2023-02-08T18:58:00Z</dcterms:modified>
</cp:coreProperties>
</file>