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0DD8E" w14:textId="77777777" w:rsidR="008A1F18" w:rsidRDefault="00465CFA">
      <w:pPr>
        <w:jc w:val="both"/>
        <w:rPr>
          <w:rFonts w:ascii="Museo Slab 500" w:eastAsia="Museo Slab 500" w:hAnsi="Museo Slab 500" w:cs="Museo Slab 500"/>
          <w:sz w:val="28"/>
          <w:szCs w:val="28"/>
          <w:u w:val="single"/>
        </w:rPr>
      </w:pPr>
      <w:r>
        <w:rPr>
          <w:rFonts w:ascii="Museo Slab 500" w:eastAsia="Museo Slab 500" w:hAnsi="Museo Slab 500" w:cs="Museo Slab 500"/>
          <w:sz w:val="28"/>
          <w:szCs w:val="28"/>
          <w:u w:val="single"/>
        </w:rPr>
        <w:t>Meeting Logistics &amp; Desired Outcome</w:t>
      </w:r>
    </w:p>
    <w:p w14:paraId="2BE08EFE" w14:textId="77777777" w:rsidR="008A1F18" w:rsidRDefault="00465CFA">
      <w:pPr>
        <w:spacing w:after="0"/>
      </w:pPr>
      <w:r>
        <w:t xml:space="preserve">Meeting:  </w:t>
      </w:r>
      <w:r>
        <w:tab/>
        <w:t xml:space="preserve">ESSA Committee of Practitioners </w:t>
      </w:r>
    </w:p>
    <w:p w14:paraId="60DA6A3B" w14:textId="77777777" w:rsidR="008A1F18" w:rsidRDefault="00465CFA">
      <w:pPr>
        <w:spacing w:after="0"/>
      </w:pPr>
      <w:r>
        <w:t>Date &amp; Time:</w:t>
      </w:r>
      <w:r>
        <w:tab/>
        <w:t>Thursday, September 14, 2023; 10:00 a.m. - 3:00 p.m.</w:t>
      </w:r>
    </w:p>
    <w:p w14:paraId="104AC493" w14:textId="3974F887" w:rsidR="008A1F18" w:rsidRPr="008F23E1" w:rsidRDefault="00465CFA">
      <w:pPr>
        <w:spacing w:after="0"/>
      </w:pPr>
      <w:r>
        <w:t>Location:</w:t>
      </w:r>
      <w:r>
        <w:tab/>
        <w:t>Daniels Fund, 101 Monroe Street, Denver, Colorado 80206</w:t>
      </w:r>
    </w:p>
    <w:p w14:paraId="1F63E8F6" w14:textId="77777777" w:rsidR="008A1F18" w:rsidRDefault="008A1F18">
      <w:pPr>
        <w:spacing w:after="0"/>
      </w:pPr>
    </w:p>
    <w:p w14:paraId="56ECE9A0" w14:textId="77777777" w:rsidR="008A1F18" w:rsidRDefault="00465CFA">
      <w:pPr>
        <w:spacing w:after="0"/>
      </w:pPr>
      <w:r>
        <w:t xml:space="preserve">Meeting Leads: </w:t>
      </w:r>
      <w:r>
        <w:tab/>
        <w:t>Mitzi Swiatkowski (Elected Co-Chair), Joey Willett (Elected Co-Chair)</w:t>
      </w:r>
    </w:p>
    <w:p w14:paraId="59CB8B2C" w14:textId="77777777" w:rsidR="008A1F18" w:rsidRDefault="00465CFA">
      <w:pPr>
        <w:spacing w:after="0"/>
      </w:pPr>
      <w:r>
        <w:tab/>
      </w:r>
      <w:r>
        <w:tab/>
        <w:t>Rachel Temple and Nathan Hickman (CDE Leads)</w:t>
      </w:r>
    </w:p>
    <w:p w14:paraId="70A6EDF9" w14:textId="77777777" w:rsidR="008A1F18" w:rsidRDefault="008A1F18">
      <w:pPr>
        <w:spacing w:after="0"/>
      </w:pPr>
    </w:p>
    <w:p w14:paraId="76ACB1B2" w14:textId="6016A064" w:rsidR="008A1F18" w:rsidRDefault="00465CFA" w:rsidP="008F23E1">
      <w:pPr>
        <w:spacing w:after="0"/>
        <w:ind w:left="1440" w:hanging="1440"/>
      </w:pPr>
      <w:r>
        <w:t>Objective:</w:t>
      </w:r>
      <w:r>
        <w:tab/>
        <w:t xml:space="preserve">To allow the Colorado Department of Education the opportunity to provide updates to and elicit recommendations from the Colorado Committee of Practitioners regarding relevant and timely issues related to CDE’s responsibilities under the Elementary and Secondary Education Act (ESSA). </w:t>
      </w:r>
    </w:p>
    <w:p w14:paraId="5A29E004" w14:textId="77777777" w:rsidR="008A1F18" w:rsidRDefault="00465CFA">
      <w:pPr>
        <w:spacing w:after="0"/>
      </w:pPr>
      <w:r>
        <w:t>Agreed Upon Norms:</w:t>
      </w:r>
      <w:r>
        <w:tab/>
      </w:r>
    </w:p>
    <w:p w14:paraId="1383D817" w14:textId="77777777" w:rsidR="008A1F18" w:rsidRDefault="00465CFA">
      <w:pPr>
        <w:numPr>
          <w:ilvl w:val="0"/>
          <w:numId w:val="6"/>
        </w:numPr>
        <w:spacing w:after="0"/>
      </w:pPr>
      <w:r>
        <w:t>Be present and engage fully.</w:t>
      </w:r>
    </w:p>
    <w:p w14:paraId="4405ADA4" w14:textId="77777777" w:rsidR="008A1F18" w:rsidRDefault="00465CFA">
      <w:pPr>
        <w:numPr>
          <w:ilvl w:val="0"/>
          <w:numId w:val="6"/>
        </w:numPr>
        <w:spacing w:after="0"/>
      </w:pPr>
      <w:r>
        <w:t>Let everyone have a voice and be heard!  Don’t talk over each other.</w:t>
      </w:r>
    </w:p>
    <w:p w14:paraId="28E34AC4" w14:textId="77777777" w:rsidR="008A1F18" w:rsidRDefault="00465CFA">
      <w:pPr>
        <w:numPr>
          <w:ilvl w:val="0"/>
          <w:numId w:val="6"/>
        </w:numPr>
        <w:spacing w:after="0"/>
      </w:pPr>
      <w:r>
        <w:t>When not talking, turn off mic on your computer/phone to minimize background noise.</w:t>
      </w:r>
    </w:p>
    <w:p w14:paraId="32B8010B" w14:textId="77777777" w:rsidR="008A1F18" w:rsidRDefault="00465CFA">
      <w:pPr>
        <w:numPr>
          <w:ilvl w:val="0"/>
          <w:numId w:val="6"/>
        </w:numPr>
        <w:spacing w:after="0"/>
      </w:pPr>
      <w:r>
        <w:t>Begin and end meetings on time.  Stick to times allotted for topics, to the extent possible, or develop next steps for moving the work forward if running out of time.</w:t>
      </w:r>
    </w:p>
    <w:p w14:paraId="580CD38B" w14:textId="77777777" w:rsidR="008A1F18" w:rsidRDefault="00465CFA">
      <w:pPr>
        <w:numPr>
          <w:ilvl w:val="0"/>
          <w:numId w:val="6"/>
        </w:numPr>
        <w:spacing w:after="0"/>
      </w:pPr>
      <w:r>
        <w:t>Use time productively.</w:t>
      </w:r>
    </w:p>
    <w:p w14:paraId="7F1C5F72" w14:textId="77777777" w:rsidR="008A1F18" w:rsidRDefault="00465CFA">
      <w:pPr>
        <w:numPr>
          <w:ilvl w:val="0"/>
          <w:numId w:val="6"/>
        </w:numPr>
        <w:spacing w:after="0"/>
      </w:pPr>
      <w:r>
        <w:t>Assume positive intent and ask for clarification when something lands wrong.</w:t>
      </w:r>
    </w:p>
    <w:p w14:paraId="7E86A474" w14:textId="77777777" w:rsidR="008A1F18" w:rsidRDefault="00465CFA">
      <w:pPr>
        <w:numPr>
          <w:ilvl w:val="0"/>
          <w:numId w:val="6"/>
        </w:numPr>
        <w:spacing w:after="0"/>
      </w:pPr>
      <w:r>
        <w:t>Come prepared.</w:t>
      </w:r>
    </w:p>
    <w:p w14:paraId="0E5FE2B7" w14:textId="77777777" w:rsidR="008A1F18" w:rsidRDefault="00465CFA">
      <w:pPr>
        <w:numPr>
          <w:ilvl w:val="0"/>
          <w:numId w:val="6"/>
        </w:numPr>
        <w:spacing w:after="0"/>
      </w:pPr>
      <w:r>
        <w:t>The chair of the meeting should enforce the norms.</w:t>
      </w:r>
    </w:p>
    <w:p w14:paraId="0F89419A" w14:textId="77777777" w:rsidR="008A1F18" w:rsidRDefault="00465CFA">
      <w:pPr>
        <w:widowControl w:val="0"/>
        <w:numPr>
          <w:ilvl w:val="0"/>
          <w:numId w:val="6"/>
        </w:numPr>
        <w:spacing w:after="0" w:line="276" w:lineRule="auto"/>
      </w:pPr>
      <w:r>
        <w:rPr>
          <w:color w:val="242424"/>
          <w:highlight w:val="white"/>
        </w:rPr>
        <w:t>A minimum of 6 members must plan to attend in-person to proceed with a hybrid meeting; if less than 6 members indicate that they will attend in-person, the meeting will be fully virtual.</w:t>
      </w:r>
    </w:p>
    <w:p w14:paraId="1FA6707D" w14:textId="77777777" w:rsidR="008A1F18" w:rsidRDefault="00465CFA">
      <w:pPr>
        <w:widowControl w:val="0"/>
        <w:numPr>
          <w:ilvl w:val="0"/>
          <w:numId w:val="6"/>
        </w:numPr>
        <w:spacing w:after="0" w:line="276" w:lineRule="auto"/>
      </w:pPr>
      <w:r>
        <w:t>In the event of unsafe travel conditions due to weather, CDE staff will consult with the CoP co-chairs to determine whether to cancel the in-person option.</w:t>
      </w:r>
    </w:p>
    <w:p w14:paraId="14ACF5E7" w14:textId="77777777" w:rsidR="008F23E1" w:rsidRDefault="008F23E1" w:rsidP="008F23E1">
      <w:pPr>
        <w:pStyle w:val="Default"/>
      </w:pPr>
    </w:p>
    <w:p w14:paraId="44E6C6E5" w14:textId="50BEBB03" w:rsidR="008F23E1" w:rsidRPr="008F23E1" w:rsidRDefault="008F23E1" w:rsidP="008F23E1">
      <w:pPr>
        <w:rPr>
          <w:rFonts w:eastAsia="Times New Roman"/>
          <w:color w:val="000000"/>
        </w:rPr>
      </w:pPr>
      <w:r>
        <w:t xml:space="preserve">Attendees: </w:t>
      </w:r>
      <w:r w:rsidRPr="008F23E1">
        <w:t>Clint Allison</w:t>
      </w:r>
      <w:r>
        <w:t xml:space="preserve">, Cassandra Berry, Amy Beruan, </w:t>
      </w:r>
      <w:r w:rsidRPr="008F23E1">
        <w:rPr>
          <w:rFonts w:eastAsia="Times New Roman"/>
          <w:color w:val="000000"/>
        </w:rPr>
        <w:t>Megan Eikleberry</w:t>
      </w:r>
      <w:r>
        <w:rPr>
          <w:rFonts w:eastAsia="Times New Roman"/>
          <w:color w:val="000000"/>
        </w:rPr>
        <w:t xml:space="preserve">, </w:t>
      </w:r>
      <w:r>
        <w:t xml:space="preserve">Rochelle Gomez, Laura Gorman, Ryan Hartgerink, Kristina Jones, </w:t>
      </w:r>
      <w:r w:rsidRPr="008F23E1">
        <w:rPr>
          <w:rFonts w:eastAsia="Times New Roman"/>
          <w:color w:val="000000"/>
        </w:rPr>
        <w:t>Joe Mock</w:t>
      </w:r>
      <w:r>
        <w:rPr>
          <w:rFonts w:eastAsia="Times New Roman"/>
          <w:color w:val="000000"/>
        </w:rPr>
        <w:t xml:space="preserve">, Alan Nall, Marcie Robidart, </w:t>
      </w:r>
      <w:r>
        <w:t>Mitzi Swiatkowski, Joey Willett.</w:t>
      </w:r>
    </w:p>
    <w:p w14:paraId="07B91FB2" w14:textId="77777777" w:rsidR="008F23E1" w:rsidRDefault="008F23E1" w:rsidP="008F23E1">
      <w:pPr>
        <w:widowControl w:val="0"/>
        <w:spacing w:after="0" w:line="276" w:lineRule="auto"/>
      </w:pPr>
    </w:p>
    <w:p w14:paraId="6A79BA11" w14:textId="77777777" w:rsidR="008A1F18" w:rsidRDefault="00465CFA">
      <w:pPr>
        <w:ind w:left="1440" w:hanging="1440"/>
        <w:rPr>
          <w:rFonts w:ascii="Museo Slab 500" w:eastAsia="Museo Slab 500" w:hAnsi="Museo Slab 500" w:cs="Museo Slab 500"/>
          <w:sz w:val="28"/>
          <w:szCs w:val="28"/>
          <w:u w:val="single"/>
        </w:rPr>
      </w:pPr>
      <w:r>
        <w:rPr>
          <w:rFonts w:ascii="Museo Slab 500" w:eastAsia="Museo Slab 500" w:hAnsi="Museo Slab 500" w:cs="Museo Slab 500"/>
          <w:sz w:val="28"/>
          <w:szCs w:val="28"/>
          <w:u w:val="single"/>
        </w:rPr>
        <w:t>Agenda Items and Next Steps</w:t>
      </w:r>
    </w:p>
    <w:tbl>
      <w:tblPr>
        <w:tblStyle w:val="aa"/>
        <w:tblW w:w="10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505"/>
        <w:gridCol w:w="3505"/>
        <w:gridCol w:w="3353"/>
      </w:tblGrid>
      <w:tr w:rsidR="008A1F18" w14:paraId="78A9FBAF" w14:textId="77777777" w:rsidTr="0029053E">
        <w:trPr>
          <w:tblHeader/>
        </w:trPr>
        <w:tc>
          <w:tcPr>
            <w:tcW w:w="3505" w:type="dxa"/>
            <w:shd w:val="clear" w:color="auto" w:fill="DEEBF6"/>
            <w:vAlign w:val="center"/>
          </w:tcPr>
          <w:p w14:paraId="5AE4025B" w14:textId="77777777" w:rsidR="008A1F18" w:rsidRDefault="00465CFA">
            <w:pPr>
              <w:tabs>
                <w:tab w:val="center" w:pos="971"/>
                <w:tab w:val="right" w:pos="1942"/>
              </w:tabs>
              <w:jc w:val="center"/>
              <w:rPr>
                <w:b/>
              </w:rPr>
            </w:pPr>
            <w:r>
              <w:rPr>
                <w:b/>
              </w:rPr>
              <w:tab/>
              <w:t>Headline</w:t>
            </w:r>
            <w:r>
              <w:rPr>
                <w:b/>
              </w:rPr>
              <w:tab/>
            </w:r>
          </w:p>
          <w:p w14:paraId="783B3146" w14:textId="77777777" w:rsidR="008A1F18" w:rsidRDefault="00465CFA">
            <w:pPr>
              <w:jc w:val="center"/>
              <w:rPr>
                <w:b/>
              </w:rPr>
            </w:pPr>
            <w:r>
              <w:rPr>
                <w:b/>
              </w:rPr>
              <w:t>Time</w:t>
            </w:r>
          </w:p>
          <w:p w14:paraId="11DE50EE" w14:textId="77777777" w:rsidR="008A1F18" w:rsidRDefault="00465CFA">
            <w:pPr>
              <w:jc w:val="center"/>
            </w:pPr>
            <w:r>
              <w:rPr>
                <w:b/>
              </w:rPr>
              <w:t>Presenters</w:t>
            </w:r>
          </w:p>
        </w:tc>
        <w:tc>
          <w:tcPr>
            <w:tcW w:w="3505" w:type="dxa"/>
            <w:shd w:val="clear" w:color="auto" w:fill="DEEBF6"/>
            <w:vAlign w:val="center"/>
          </w:tcPr>
          <w:p w14:paraId="18D36FBD" w14:textId="77777777" w:rsidR="008A1F18" w:rsidRDefault="00465CFA">
            <w:pPr>
              <w:jc w:val="center"/>
              <w:rPr>
                <w:b/>
              </w:rPr>
            </w:pPr>
            <w:r>
              <w:rPr>
                <w:b/>
              </w:rPr>
              <w:t xml:space="preserve">Agenda Item </w:t>
            </w:r>
          </w:p>
        </w:tc>
        <w:tc>
          <w:tcPr>
            <w:tcW w:w="3353" w:type="dxa"/>
            <w:shd w:val="clear" w:color="auto" w:fill="DEEBF6"/>
            <w:vAlign w:val="center"/>
          </w:tcPr>
          <w:p w14:paraId="02725EC2" w14:textId="77777777" w:rsidR="008A1F18" w:rsidRDefault="00465CFA">
            <w:pPr>
              <w:jc w:val="center"/>
              <w:rPr>
                <w:b/>
              </w:rPr>
            </w:pPr>
            <w:r>
              <w:rPr>
                <w:b/>
              </w:rPr>
              <w:t>Summary/Notes</w:t>
            </w:r>
          </w:p>
        </w:tc>
      </w:tr>
      <w:tr w:rsidR="008A1F18" w14:paraId="7C880AF6" w14:textId="77777777" w:rsidTr="0029053E">
        <w:trPr>
          <w:trHeight w:val="1862"/>
        </w:trPr>
        <w:tc>
          <w:tcPr>
            <w:tcW w:w="3505" w:type="dxa"/>
            <w:vAlign w:val="center"/>
          </w:tcPr>
          <w:p w14:paraId="2C296628" w14:textId="77777777" w:rsidR="008A1F18" w:rsidRDefault="00465CFA">
            <w:pPr>
              <w:jc w:val="center"/>
              <w:rPr>
                <w:b/>
              </w:rPr>
            </w:pPr>
            <w:r>
              <w:rPr>
                <w:b/>
              </w:rPr>
              <w:t xml:space="preserve">Welcome, Introductions, and </w:t>
            </w:r>
          </w:p>
          <w:p w14:paraId="4B40E792" w14:textId="77777777" w:rsidR="008A1F18" w:rsidRDefault="00465CFA">
            <w:pPr>
              <w:jc w:val="center"/>
              <w:rPr>
                <w:b/>
              </w:rPr>
            </w:pPr>
            <w:r>
              <w:rPr>
                <w:b/>
              </w:rPr>
              <w:t>Committee Business</w:t>
            </w:r>
          </w:p>
          <w:p w14:paraId="14009A1E" w14:textId="77777777" w:rsidR="008A1F18" w:rsidRDefault="00465CFA">
            <w:pPr>
              <w:jc w:val="center"/>
            </w:pPr>
            <w:r>
              <w:t>10:00-10:30 (30)</w:t>
            </w:r>
          </w:p>
          <w:p w14:paraId="76252EB6" w14:textId="77777777" w:rsidR="008A1F18" w:rsidRDefault="00465CFA">
            <w:pPr>
              <w:jc w:val="center"/>
              <w:rPr>
                <w:i/>
              </w:rPr>
            </w:pPr>
            <w:r>
              <w:rPr>
                <w:i/>
              </w:rPr>
              <w:t>Rachel T., Nathan,</w:t>
            </w:r>
          </w:p>
          <w:p w14:paraId="0B7DF6B4" w14:textId="77777777" w:rsidR="008A1F18" w:rsidRDefault="00465CFA">
            <w:pPr>
              <w:jc w:val="center"/>
              <w:rPr>
                <w:i/>
              </w:rPr>
            </w:pPr>
            <w:r>
              <w:rPr>
                <w:i/>
              </w:rPr>
              <w:t>Co-chairs: Mitzi, Joey</w:t>
            </w:r>
          </w:p>
          <w:p w14:paraId="7A6E1128" w14:textId="77777777" w:rsidR="008A1F18" w:rsidRDefault="008A1F18">
            <w:pPr>
              <w:rPr>
                <w:b/>
              </w:rPr>
            </w:pPr>
          </w:p>
        </w:tc>
        <w:tc>
          <w:tcPr>
            <w:tcW w:w="3505" w:type="dxa"/>
            <w:vAlign w:val="center"/>
          </w:tcPr>
          <w:p w14:paraId="6B952D74" w14:textId="77777777" w:rsidR="008A1F18" w:rsidRDefault="00465CFA">
            <w:pPr>
              <w:numPr>
                <w:ilvl w:val="0"/>
                <w:numId w:val="5"/>
              </w:numPr>
            </w:pPr>
            <w:r>
              <w:t>Mitzi and Joey facilitate introductions of CoP members.</w:t>
            </w:r>
          </w:p>
          <w:p w14:paraId="54FDBA25" w14:textId="77777777" w:rsidR="008A1F18" w:rsidRDefault="00465CFA">
            <w:pPr>
              <w:numPr>
                <w:ilvl w:val="0"/>
                <w:numId w:val="5"/>
              </w:numPr>
            </w:pPr>
            <w:r>
              <w:t xml:space="preserve">CoP members will vote on the approval of the minutes from the previous meeting and review the agenda for the  meeting.  </w:t>
            </w:r>
          </w:p>
          <w:p w14:paraId="24DAF2C9" w14:textId="77777777" w:rsidR="008A1F18" w:rsidRDefault="00465CFA">
            <w:pPr>
              <w:numPr>
                <w:ilvl w:val="0"/>
                <w:numId w:val="5"/>
              </w:numPr>
            </w:pPr>
            <w:r>
              <w:t>Vote on new member</w:t>
            </w:r>
          </w:p>
        </w:tc>
        <w:tc>
          <w:tcPr>
            <w:tcW w:w="3353" w:type="dxa"/>
            <w:vAlign w:val="center"/>
          </w:tcPr>
          <w:p w14:paraId="14FED946" w14:textId="77777777" w:rsidR="00272E6F" w:rsidRDefault="00272E6F" w:rsidP="00272E6F">
            <w:pPr>
              <w:pStyle w:val="Default"/>
              <w:rPr>
                <w:color w:val="auto"/>
              </w:rPr>
            </w:pPr>
          </w:p>
          <w:p w14:paraId="0FE21C76" w14:textId="224CD182" w:rsidR="00272E6F" w:rsidRDefault="00272E6F" w:rsidP="00272E6F">
            <w:pPr>
              <w:pStyle w:val="Default"/>
              <w:numPr>
                <w:ilvl w:val="0"/>
                <w:numId w:val="9"/>
              </w:numPr>
              <w:rPr>
                <w:sz w:val="22"/>
                <w:szCs w:val="22"/>
              </w:rPr>
            </w:pPr>
            <w:r>
              <w:rPr>
                <w:sz w:val="22"/>
                <w:szCs w:val="22"/>
              </w:rPr>
              <w:t xml:space="preserve">May 2023 Meeting Minutes are approved. </w:t>
            </w:r>
          </w:p>
          <w:p w14:paraId="5129CFF9" w14:textId="38F430EE" w:rsidR="00272E6F" w:rsidRDefault="00272E6F" w:rsidP="00272E6F">
            <w:pPr>
              <w:pStyle w:val="Default"/>
              <w:numPr>
                <w:ilvl w:val="0"/>
                <w:numId w:val="9"/>
              </w:numPr>
              <w:rPr>
                <w:sz w:val="22"/>
                <w:szCs w:val="22"/>
              </w:rPr>
            </w:pPr>
            <w:r>
              <w:rPr>
                <w:sz w:val="22"/>
                <w:szCs w:val="22"/>
              </w:rPr>
              <w:t xml:space="preserve">Kay Genschorck’s new member application </w:t>
            </w:r>
            <w:r w:rsidR="00E0204A">
              <w:rPr>
                <w:sz w:val="22"/>
                <w:szCs w:val="22"/>
              </w:rPr>
              <w:t xml:space="preserve">is </w:t>
            </w:r>
            <w:r>
              <w:rPr>
                <w:sz w:val="22"/>
                <w:szCs w:val="22"/>
              </w:rPr>
              <w:t>approved.</w:t>
            </w:r>
          </w:p>
          <w:p w14:paraId="7EA0DE96" w14:textId="77777777" w:rsidR="008A1F18" w:rsidRDefault="008A1F18"/>
        </w:tc>
      </w:tr>
      <w:tr w:rsidR="008A1F18" w14:paraId="75DF5D61" w14:textId="77777777" w:rsidTr="0029053E">
        <w:trPr>
          <w:trHeight w:val="3477"/>
        </w:trPr>
        <w:tc>
          <w:tcPr>
            <w:tcW w:w="3505" w:type="dxa"/>
            <w:vAlign w:val="center"/>
          </w:tcPr>
          <w:p w14:paraId="0A1983EB" w14:textId="77777777" w:rsidR="008A1F18" w:rsidRDefault="00465CFA">
            <w:pPr>
              <w:jc w:val="center"/>
              <w:rPr>
                <w:b/>
              </w:rPr>
            </w:pPr>
            <w:r>
              <w:rPr>
                <w:b/>
              </w:rPr>
              <w:t>Centering &amp; Purpose of CoP</w:t>
            </w:r>
          </w:p>
          <w:p w14:paraId="0FE68E4A" w14:textId="77777777" w:rsidR="008A1F18" w:rsidRDefault="00465CFA">
            <w:pPr>
              <w:jc w:val="center"/>
            </w:pPr>
            <w:r>
              <w:t>10:30-11:00 (30)</w:t>
            </w:r>
          </w:p>
          <w:p w14:paraId="1AED5E0A" w14:textId="77777777" w:rsidR="008A1F18" w:rsidRDefault="00465CFA">
            <w:pPr>
              <w:jc w:val="center"/>
              <w:rPr>
                <w:i/>
              </w:rPr>
            </w:pPr>
            <w:r>
              <w:rPr>
                <w:i/>
              </w:rPr>
              <w:t xml:space="preserve">Rachel, Nathan </w:t>
            </w:r>
          </w:p>
          <w:p w14:paraId="1F3D5F1B" w14:textId="77777777" w:rsidR="008A1F18" w:rsidRDefault="008A1F18">
            <w:pPr>
              <w:jc w:val="center"/>
            </w:pPr>
          </w:p>
          <w:p w14:paraId="10764E80" w14:textId="77777777" w:rsidR="008A1F18" w:rsidRDefault="00465CFA">
            <w:pPr>
              <w:jc w:val="center"/>
              <w:rPr>
                <w:b/>
              </w:rPr>
            </w:pPr>
            <w:r>
              <w:rPr>
                <w:color w:val="0000FF"/>
              </w:rPr>
              <w:t>Future Feedback Topic</w:t>
            </w:r>
          </w:p>
        </w:tc>
        <w:tc>
          <w:tcPr>
            <w:tcW w:w="3505" w:type="dxa"/>
            <w:vAlign w:val="center"/>
          </w:tcPr>
          <w:p w14:paraId="25AE471D" w14:textId="77777777" w:rsidR="008A1F18" w:rsidRDefault="00465CFA">
            <w:pPr>
              <w:numPr>
                <w:ilvl w:val="0"/>
                <w:numId w:val="5"/>
              </w:numPr>
              <w:pBdr>
                <w:top w:val="nil"/>
                <w:left w:val="nil"/>
                <w:bottom w:val="nil"/>
                <w:right w:val="nil"/>
                <w:between w:val="nil"/>
              </w:pBdr>
            </w:pPr>
            <w:r>
              <w:t>Co-Chairs discuss CoP’s purpose, providing examples. Discuss importance of voice and engagement.</w:t>
            </w:r>
          </w:p>
          <w:p w14:paraId="29EAE95F" w14:textId="77777777" w:rsidR="008A1F18" w:rsidRDefault="00465CFA">
            <w:pPr>
              <w:numPr>
                <w:ilvl w:val="0"/>
                <w:numId w:val="5"/>
              </w:numPr>
              <w:pBdr>
                <w:top w:val="nil"/>
                <w:left w:val="nil"/>
                <w:bottom w:val="nil"/>
                <w:right w:val="nil"/>
                <w:between w:val="nil"/>
              </w:pBdr>
            </w:pPr>
            <w:r>
              <w:t>CoP members review norms; determine if any additions or revisions are needed.</w:t>
            </w:r>
          </w:p>
          <w:p w14:paraId="3407A014" w14:textId="77777777" w:rsidR="008A1F18" w:rsidRDefault="00465CFA">
            <w:pPr>
              <w:numPr>
                <w:ilvl w:val="0"/>
                <w:numId w:val="5"/>
              </w:numPr>
              <w:pBdr>
                <w:top w:val="nil"/>
                <w:left w:val="nil"/>
                <w:bottom w:val="nil"/>
                <w:right w:val="nil"/>
                <w:between w:val="nil"/>
              </w:pBdr>
            </w:pPr>
            <w:r>
              <w:t>Current representation and recruitment efforts</w:t>
            </w:r>
          </w:p>
          <w:p w14:paraId="2394EC72" w14:textId="77777777" w:rsidR="008A1F18" w:rsidRDefault="00465CFA">
            <w:pPr>
              <w:numPr>
                <w:ilvl w:val="0"/>
                <w:numId w:val="5"/>
              </w:numPr>
              <w:pBdr>
                <w:top w:val="nil"/>
                <w:left w:val="nil"/>
                <w:bottom w:val="nil"/>
                <w:right w:val="nil"/>
                <w:between w:val="nil"/>
              </w:pBdr>
            </w:pPr>
            <w:r>
              <w:t>Reminder: agenda submission request form (link at bottom of agenda)</w:t>
            </w:r>
          </w:p>
          <w:p w14:paraId="233F8857" w14:textId="77777777" w:rsidR="008A1F18" w:rsidRDefault="008A1F18"/>
          <w:p w14:paraId="575E2A8D" w14:textId="77777777" w:rsidR="008A1F18" w:rsidRDefault="00465CFA">
            <w:r>
              <w:t>Guiding Question: Are there any bylaws members would specifically like to revisit?</w:t>
            </w:r>
          </w:p>
        </w:tc>
        <w:tc>
          <w:tcPr>
            <w:tcW w:w="3353" w:type="dxa"/>
            <w:vAlign w:val="center"/>
          </w:tcPr>
          <w:p w14:paraId="1ED2E9F6" w14:textId="77777777" w:rsidR="004A59FB" w:rsidRDefault="004A59FB" w:rsidP="000316EB">
            <w:pPr>
              <w:pStyle w:val="Default"/>
              <w:rPr>
                <w:sz w:val="22"/>
                <w:szCs w:val="22"/>
                <w:u w:val="single"/>
              </w:rPr>
            </w:pPr>
            <w:r w:rsidRPr="004A59FB">
              <w:rPr>
                <w:sz w:val="22"/>
                <w:szCs w:val="22"/>
                <w:u w:val="single"/>
              </w:rPr>
              <w:t xml:space="preserve">Presentation Highlights: </w:t>
            </w:r>
          </w:p>
          <w:p w14:paraId="549158B0" w14:textId="0031EEE2" w:rsidR="004A59FB" w:rsidRPr="004A59FB" w:rsidRDefault="004A59FB" w:rsidP="000316EB">
            <w:pPr>
              <w:pStyle w:val="Default"/>
              <w:numPr>
                <w:ilvl w:val="0"/>
                <w:numId w:val="10"/>
              </w:numPr>
              <w:rPr>
                <w:sz w:val="22"/>
                <w:szCs w:val="22"/>
                <w:u w:val="single"/>
              </w:rPr>
            </w:pPr>
            <w:r>
              <w:rPr>
                <w:sz w:val="22"/>
                <w:szCs w:val="22"/>
              </w:rPr>
              <w:t>No revisions made to bylaws.</w:t>
            </w:r>
          </w:p>
          <w:p w14:paraId="32064F88" w14:textId="77777777" w:rsidR="004A59FB" w:rsidRDefault="004A59FB" w:rsidP="000316EB">
            <w:pPr>
              <w:pStyle w:val="Default"/>
              <w:ind w:left="720"/>
              <w:rPr>
                <w:sz w:val="22"/>
                <w:szCs w:val="22"/>
              </w:rPr>
            </w:pPr>
          </w:p>
          <w:p w14:paraId="451219FB" w14:textId="21DC789D" w:rsidR="004A59FB" w:rsidRDefault="004A59FB" w:rsidP="000316EB">
            <w:pPr>
              <w:pStyle w:val="Default"/>
              <w:rPr>
                <w:sz w:val="22"/>
                <w:szCs w:val="22"/>
              </w:rPr>
            </w:pPr>
            <w:r>
              <w:rPr>
                <w:sz w:val="22"/>
                <w:szCs w:val="22"/>
                <w:u w:val="single"/>
              </w:rPr>
              <w:t>CoP Feedback:</w:t>
            </w:r>
          </w:p>
          <w:p w14:paraId="3C07ACB5" w14:textId="08F92BFA" w:rsidR="004A59FB" w:rsidRDefault="004A59FB" w:rsidP="000316EB">
            <w:pPr>
              <w:pStyle w:val="Default"/>
              <w:numPr>
                <w:ilvl w:val="0"/>
                <w:numId w:val="10"/>
              </w:numPr>
              <w:rPr>
                <w:sz w:val="22"/>
                <w:szCs w:val="22"/>
              </w:rPr>
            </w:pPr>
            <w:r>
              <w:rPr>
                <w:sz w:val="22"/>
                <w:szCs w:val="22"/>
              </w:rPr>
              <w:t>Recommendation</w:t>
            </w:r>
            <w:r w:rsidR="004C6A62">
              <w:rPr>
                <w:sz w:val="22"/>
                <w:szCs w:val="22"/>
              </w:rPr>
              <w:t xml:space="preserve"> that </w:t>
            </w:r>
            <w:r w:rsidR="00444C3D">
              <w:rPr>
                <w:sz w:val="22"/>
                <w:szCs w:val="22"/>
              </w:rPr>
              <w:t>LEAs</w:t>
            </w:r>
            <w:r w:rsidR="004C6A62">
              <w:rPr>
                <w:sz w:val="22"/>
                <w:szCs w:val="22"/>
              </w:rPr>
              <w:t xml:space="preserve"> maintain </w:t>
            </w:r>
            <w:r>
              <w:rPr>
                <w:sz w:val="22"/>
                <w:szCs w:val="22"/>
              </w:rPr>
              <w:t>one master contact list</w:t>
            </w:r>
            <w:r w:rsidR="004C6A62">
              <w:rPr>
                <w:sz w:val="22"/>
                <w:szCs w:val="22"/>
              </w:rPr>
              <w:t xml:space="preserve"> that </w:t>
            </w:r>
            <w:r w:rsidR="00A554F2">
              <w:rPr>
                <w:sz w:val="22"/>
                <w:szCs w:val="22"/>
              </w:rPr>
              <w:t>is regularly updated.</w:t>
            </w:r>
          </w:p>
          <w:p w14:paraId="7AEAF69C" w14:textId="2531F50E" w:rsidR="00A554F2" w:rsidRPr="00A554F2" w:rsidRDefault="00A554F2" w:rsidP="00A554F2">
            <w:pPr>
              <w:pStyle w:val="Default"/>
              <w:numPr>
                <w:ilvl w:val="0"/>
                <w:numId w:val="10"/>
              </w:numPr>
              <w:rPr>
                <w:sz w:val="22"/>
                <w:szCs w:val="22"/>
                <w:u w:val="single"/>
              </w:rPr>
            </w:pPr>
            <w:r>
              <w:rPr>
                <w:sz w:val="22"/>
                <w:szCs w:val="22"/>
              </w:rPr>
              <w:t>Recommendation that norms emphasize member engagement. Joey to draft revised norms.</w:t>
            </w:r>
          </w:p>
          <w:p w14:paraId="52933EDC" w14:textId="77777777" w:rsidR="008A1F18" w:rsidRPr="004A59FB" w:rsidRDefault="008A1F18" w:rsidP="000316EB">
            <w:pPr>
              <w:rPr>
                <w:iCs/>
              </w:rPr>
            </w:pPr>
          </w:p>
        </w:tc>
      </w:tr>
      <w:tr w:rsidR="008A1F18" w14:paraId="3B83B5F5" w14:textId="77777777" w:rsidTr="0029053E">
        <w:trPr>
          <w:trHeight w:val="3477"/>
        </w:trPr>
        <w:tc>
          <w:tcPr>
            <w:tcW w:w="3505" w:type="dxa"/>
            <w:vAlign w:val="center"/>
          </w:tcPr>
          <w:p w14:paraId="150E3BD1" w14:textId="77777777" w:rsidR="008A1F18" w:rsidRDefault="00465CFA">
            <w:pPr>
              <w:jc w:val="center"/>
              <w:rPr>
                <w:b/>
              </w:rPr>
            </w:pPr>
            <w:r>
              <w:rPr>
                <w:b/>
              </w:rPr>
              <w:t>Federal Programs &amp; Supports Unit (FPSU) Updates</w:t>
            </w:r>
          </w:p>
          <w:p w14:paraId="5E1971DA" w14:textId="77777777" w:rsidR="008A1F18" w:rsidRDefault="00465CFA">
            <w:pPr>
              <w:jc w:val="center"/>
            </w:pPr>
            <w:r>
              <w:t>11:00-11:45 (45)</w:t>
            </w:r>
          </w:p>
          <w:p w14:paraId="1131A97D" w14:textId="77777777" w:rsidR="008A1F18" w:rsidRDefault="00465CFA">
            <w:pPr>
              <w:jc w:val="center"/>
              <w:rPr>
                <w:i/>
              </w:rPr>
            </w:pPr>
            <w:r>
              <w:rPr>
                <w:i/>
              </w:rPr>
              <w:t>Nazie</w:t>
            </w:r>
          </w:p>
          <w:p w14:paraId="393FEC77" w14:textId="77777777" w:rsidR="008A1F18" w:rsidRDefault="008A1F18">
            <w:pPr>
              <w:jc w:val="center"/>
            </w:pPr>
          </w:p>
          <w:p w14:paraId="645F52B7" w14:textId="77777777" w:rsidR="008A1F18" w:rsidRDefault="00465CFA">
            <w:pPr>
              <w:jc w:val="center"/>
              <w:rPr>
                <w:color w:val="0000FF"/>
              </w:rPr>
            </w:pPr>
            <w:r>
              <w:rPr>
                <w:color w:val="0000FF"/>
              </w:rPr>
              <w:t xml:space="preserve">Informational </w:t>
            </w:r>
          </w:p>
        </w:tc>
        <w:tc>
          <w:tcPr>
            <w:tcW w:w="3505" w:type="dxa"/>
            <w:vAlign w:val="center"/>
          </w:tcPr>
          <w:p w14:paraId="37F52D3E" w14:textId="77777777" w:rsidR="008A1F18" w:rsidRDefault="00465CFA">
            <w:pPr>
              <w:numPr>
                <w:ilvl w:val="0"/>
                <w:numId w:val="3"/>
              </w:numPr>
              <w:spacing w:line="276" w:lineRule="auto"/>
            </w:pPr>
            <w:r>
              <w:t>Unit priorities for 23-24</w:t>
            </w:r>
          </w:p>
          <w:p w14:paraId="53D5798A" w14:textId="77777777" w:rsidR="008A1F18" w:rsidRDefault="00465CFA">
            <w:pPr>
              <w:numPr>
                <w:ilvl w:val="0"/>
                <w:numId w:val="3"/>
              </w:numPr>
              <w:spacing w:line="276" w:lineRule="auto"/>
            </w:pPr>
            <w:r>
              <w:t>ESSA State Plan</w:t>
            </w:r>
          </w:p>
          <w:p w14:paraId="3FA4910E" w14:textId="77777777" w:rsidR="008A1F18" w:rsidRDefault="00465CFA">
            <w:pPr>
              <w:numPr>
                <w:ilvl w:val="0"/>
                <w:numId w:val="3"/>
              </w:numPr>
              <w:spacing w:line="276" w:lineRule="auto"/>
            </w:pPr>
            <w:r>
              <w:t>Accountability Updates</w:t>
            </w:r>
          </w:p>
          <w:p w14:paraId="275D8B79" w14:textId="77777777" w:rsidR="008A1F18" w:rsidRDefault="00465CFA">
            <w:pPr>
              <w:numPr>
                <w:ilvl w:val="0"/>
                <w:numId w:val="3"/>
              </w:numPr>
              <w:spacing w:line="276" w:lineRule="auto"/>
            </w:pPr>
            <w:r>
              <w:t>SCG Awards</w:t>
            </w:r>
          </w:p>
          <w:p w14:paraId="4ABC5C13" w14:textId="77777777" w:rsidR="008A1F18" w:rsidRDefault="00465CFA">
            <w:pPr>
              <w:numPr>
                <w:ilvl w:val="0"/>
                <w:numId w:val="3"/>
              </w:numPr>
              <w:spacing w:line="276" w:lineRule="auto"/>
            </w:pPr>
            <w:r>
              <w:t>E&amp;E Conference</w:t>
            </w:r>
          </w:p>
          <w:p w14:paraId="37252ACE" w14:textId="77777777" w:rsidR="008A1F18" w:rsidRDefault="008A1F18">
            <w:pPr>
              <w:spacing w:line="276" w:lineRule="auto"/>
            </w:pPr>
          </w:p>
          <w:p w14:paraId="27E7FBE0" w14:textId="77777777" w:rsidR="008A1F18" w:rsidRDefault="008A1F18">
            <w:pPr>
              <w:spacing w:line="276" w:lineRule="auto"/>
            </w:pPr>
          </w:p>
        </w:tc>
        <w:tc>
          <w:tcPr>
            <w:tcW w:w="3353" w:type="dxa"/>
            <w:vAlign w:val="center"/>
          </w:tcPr>
          <w:p w14:paraId="3BFE40FD" w14:textId="77777777" w:rsidR="000316EB" w:rsidRPr="00BD1D7C" w:rsidRDefault="000316EB" w:rsidP="000316EB">
            <w:pPr>
              <w:pStyle w:val="Default"/>
              <w:rPr>
                <w:iCs/>
                <w:color w:val="auto"/>
                <w:sz w:val="22"/>
                <w:szCs w:val="22"/>
              </w:rPr>
            </w:pPr>
            <w:r w:rsidRPr="00BD1D7C">
              <w:rPr>
                <w:iCs/>
                <w:color w:val="auto"/>
                <w:sz w:val="22"/>
                <w:szCs w:val="22"/>
              </w:rPr>
              <w:t xml:space="preserve">Presentation Highlights: </w:t>
            </w:r>
          </w:p>
          <w:p w14:paraId="567BA705" w14:textId="4379B226" w:rsidR="008A1F18" w:rsidRDefault="00BD1D7C" w:rsidP="00BD1D7C">
            <w:pPr>
              <w:pStyle w:val="ListParagraph"/>
              <w:numPr>
                <w:ilvl w:val="0"/>
                <w:numId w:val="10"/>
              </w:numPr>
              <w:rPr>
                <w:iCs/>
              </w:rPr>
            </w:pPr>
            <w:r>
              <w:rPr>
                <w:iCs/>
              </w:rPr>
              <w:t>CDE is currently updating and disseminating the Equity Toolkit for Administrators.</w:t>
            </w:r>
          </w:p>
          <w:p w14:paraId="1F38F061" w14:textId="17085A2D" w:rsidR="00BD1D7C" w:rsidRDefault="00BD1D7C" w:rsidP="00BD1D7C">
            <w:pPr>
              <w:pStyle w:val="ListParagraph"/>
              <w:numPr>
                <w:ilvl w:val="0"/>
                <w:numId w:val="10"/>
              </w:numPr>
              <w:rPr>
                <w:iCs/>
              </w:rPr>
            </w:pPr>
            <w:r>
              <w:rPr>
                <w:iCs/>
              </w:rPr>
              <w:t>Additional revisions are required to the ESSA State Plan as we are n</w:t>
            </w:r>
            <w:r w:rsidRPr="00BD1D7C">
              <w:rPr>
                <w:iCs/>
              </w:rPr>
              <w:t>o longer allowed to use three consecutive years of graduation rates</w:t>
            </w:r>
            <w:r w:rsidR="0040177B">
              <w:rPr>
                <w:iCs/>
              </w:rPr>
              <w:t xml:space="preserve"> and</w:t>
            </w:r>
            <w:r w:rsidRPr="00BD1D7C">
              <w:rPr>
                <w:iCs/>
              </w:rPr>
              <w:t xml:space="preserve"> must use </w:t>
            </w:r>
            <w:r w:rsidR="00444C3D" w:rsidRPr="00BD1D7C">
              <w:rPr>
                <w:iCs/>
              </w:rPr>
              <w:t>a three</w:t>
            </w:r>
            <w:r w:rsidRPr="00BD1D7C">
              <w:rPr>
                <w:iCs/>
              </w:rPr>
              <w:t>-year average</w:t>
            </w:r>
            <w:r>
              <w:rPr>
                <w:iCs/>
              </w:rPr>
              <w:t>.  CDE has this year and next to revise the plan for implementation by fall of 2026.</w:t>
            </w:r>
          </w:p>
          <w:p w14:paraId="05C7A346" w14:textId="53C09205" w:rsidR="00BD1D7C" w:rsidRDefault="00CB4CFC" w:rsidP="00BD1D7C">
            <w:pPr>
              <w:pStyle w:val="ListParagraph"/>
              <w:numPr>
                <w:ilvl w:val="0"/>
                <w:numId w:val="10"/>
              </w:numPr>
              <w:rPr>
                <w:iCs/>
              </w:rPr>
            </w:pPr>
            <w:r>
              <w:rPr>
                <w:iCs/>
              </w:rPr>
              <w:t>CDE is currently t</w:t>
            </w:r>
            <w:r w:rsidR="00BD1D7C" w:rsidRPr="00BD1D7C">
              <w:rPr>
                <w:iCs/>
              </w:rPr>
              <w:t xml:space="preserve">ransitioning from using English Learners to </w:t>
            </w:r>
            <w:r w:rsidR="00BD1D7C" w:rsidRPr="00BD1D7C">
              <w:rPr>
                <w:iCs/>
              </w:rPr>
              <w:lastRenderedPageBreak/>
              <w:t>Multilingual Learners on all ESSA documents (e.g., ESSA identifications, Cons App, monitoring, public reports)</w:t>
            </w:r>
          </w:p>
          <w:p w14:paraId="661121D6" w14:textId="579AD952" w:rsidR="00BD1D7C" w:rsidRDefault="00CB4CFC" w:rsidP="00BD1D7C">
            <w:pPr>
              <w:pStyle w:val="ListParagraph"/>
              <w:numPr>
                <w:ilvl w:val="0"/>
                <w:numId w:val="10"/>
              </w:numPr>
              <w:rPr>
                <w:iCs/>
              </w:rPr>
            </w:pPr>
            <w:r>
              <w:rPr>
                <w:iCs/>
              </w:rPr>
              <w:t>CDE is i</w:t>
            </w:r>
            <w:r w:rsidR="00BD1D7C" w:rsidRPr="00BD1D7C">
              <w:rPr>
                <w:iCs/>
              </w:rPr>
              <w:t>mplementing a suppression rule for public reporting of graduation rates</w:t>
            </w:r>
            <w:r w:rsidR="00DC64F0">
              <w:rPr>
                <w:iCs/>
              </w:rPr>
              <w:t>.</w:t>
            </w:r>
          </w:p>
          <w:p w14:paraId="6CE36BAF" w14:textId="29A0D2FA" w:rsidR="00BD1D7C" w:rsidRDefault="00BD1D7C" w:rsidP="00BD1D7C">
            <w:pPr>
              <w:pStyle w:val="ListParagraph"/>
              <w:numPr>
                <w:ilvl w:val="0"/>
                <w:numId w:val="10"/>
              </w:numPr>
              <w:rPr>
                <w:iCs/>
              </w:rPr>
            </w:pPr>
            <w:r w:rsidRPr="00BD1D7C">
              <w:rPr>
                <w:iCs/>
              </w:rPr>
              <w:t xml:space="preserve">Fall 2023 ESSA identifications are </w:t>
            </w:r>
            <w:r w:rsidR="004C6A62" w:rsidRPr="00BD1D7C">
              <w:rPr>
                <w:iCs/>
              </w:rPr>
              <w:t>final</w:t>
            </w:r>
            <w:r w:rsidR="00DC64F0">
              <w:rPr>
                <w:iCs/>
              </w:rPr>
              <w:t xml:space="preserve">; </w:t>
            </w:r>
            <w:r w:rsidRPr="00BD1D7C">
              <w:rPr>
                <w:iCs/>
              </w:rPr>
              <w:t xml:space="preserve">LEAs will </w:t>
            </w:r>
            <w:r w:rsidR="00DC64F0">
              <w:rPr>
                <w:iCs/>
              </w:rPr>
              <w:t xml:space="preserve">soon </w:t>
            </w:r>
            <w:r w:rsidRPr="00BD1D7C">
              <w:rPr>
                <w:iCs/>
              </w:rPr>
              <w:t>receive accountability letters</w:t>
            </w:r>
            <w:r>
              <w:rPr>
                <w:iCs/>
              </w:rPr>
              <w:t>.</w:t>
            </w:r>
          </w:p>
          <w:p w14:paraId="0E0F6FD2" w14:textId="3E1B6E8C" w:rsidR="00BD1D7C" w:rsidRDefault="008F1AA1" w:rsidP="00BD1D7C">
            <w:pPr>
              <w:pStyle w:val="ListParagraph"/>
              <w:numPr>
                <w:ilvl w:val="0"/>
                <w:numId w:val="10"/>
              </w:numPr>
              <w:rPr>
                <w:iCs/>
              </w:rPr>
            </w:pPr>
            <w:r>
              <w:rPr>
                <w:iCs/>
              </w:rPr>
              <w:t>EDT</w:t>
            </w:r>
            <w:r w:rsidR="00BD1D7C">
              <w:rPr>
                <w:iCs/>
              </w:rPr>
              <w:t xml:space="preserve"> notification </w:t>
            </w:r>
            <w:r w:rsidR="00BD1D7C" w:rsidRPr="00BD1D7C">
              <w:rPr>
                <w:iCs/>
              </w:rPr>
              <w:t xml:space="preserve">letters </w:t>
            </w:r>
            <w:r w:rsidR="00E831F8">
              <w:rPr>
                <w:iCs/>
              </w:rPr>
              <w:t xml:space="preserve">are </w:t>
            </w:r>
            <w:r w:rsidR="00BD1D7C" w:rsidRPr="00BD1D7C">
              <w:rPr>
                <w:iCs/>
              </w:rPr>
              <w:t>being sent to all LEAs, even those with no gaps</w:t>
            </w:r>
            <w:r w:rsidR="00C97326">
              <w:rPr>
                <w:iCs/>
              </w:rPr>
              <w:t>,</w:t>
            </w:r>
            <w:r w:rsidR="00BD1D7C" w:rsidRPr="00BD1D7C">
              <w:rPr>
                <w:iCs/>
              </w:rPr>
              <w:t xml:space="preserve"> to share information about requirements and data analysis results</w:t>
            </w:r>
            <w:r w:rsidR="00B06679">
              <w:rPr>
                <w:iCs/>
              </w:rPr>
              <w:t>.</w:t>
            </w:r>
          </w:p>
          <w:p w14:paraId="7F358F23" w14:textId="3DD2BC65" w:rsidR="00B06679" w:rsidRDefault="004C6A62" w:rsidP="00BD1D7C">
            <w:pPr>
              <w:pStyle w:val="ListParagraph"/>
              <w:numPr>
                <w:ilvl w:val="0"/>
                <w:numId w:val="10"/>
              </w:numPr>
              <w:rPr>
                <w:iCs/>
              </w:rPr>
            </w:pPr>
            <w:r>
              <w:rPr>
                <w:iCs/>
              </w:rPr>
              <w:t>A second</w:t>
            </w:r>
            <w:r w:rsidR="00B06679">
              <w:rPr>
                <w:iCs/>
              </w:rPr>
              <w:t xml:space="preserve"> round of Stronger Connections Grant funding is available.  </w:t>
            </w:r>
            <w:r w:rsidR="00E831F8">
              <w:rPr>
                <w:iCs/>
              </w:rPr>
              <w:t xml:space="preserve">The </w:t>
            </w:r>
            <w:r w:rsidR="00B06679" w:rsidRPr="00B06679">
              <w:rPr>
                <w:iCs/>
              </w:rPr>
              <w:t xml:space="preserve">SCG team will announce </w:t>
            </w:r>
            <w:r w:rsidRPr="00B06679">
              <w:rPr>
                <w:iCs/>
              </w:rPr>
              <w:t>the second</w:t>
            </w:r>
            <w:r w:rsidR="00B06679" w:rsidRPr="00B06679">
              <w:rPr>
                <w:iCs/>
              </w:rPr>
              <w:t xml:space="preserve"> round of applications at an upcoming Office Hours and provide training.</w:t>
            </w:r>
          </w:p>
          <w:p w14:paraId="6AECE178" w14:textId="5D303540" w:rsidR="00270A4E" w:rsidRDefault="00270A4E" w:rsidP="00BD1D7C">
            <w:pPr>
              <w:pStyle w:val="ListParagraph"/>
              <w:numPr>
                <w:ilvl w:val="0"/>
                <w:numId w:val="10"/>
              </w:numPr>
              <w:rPr>
                <w:iCs/>
              </w:rPr>
            </w:pPr>
            <w:r>
              <w:rPr>
                <w:iCs/>
              </w:rPr>
              <w:t>Based on SCG task force recommendations, a</w:t>
            </w:r>
            <w:r w:rsidRPr="00270A4E">
              <w:rPr>
                <w:iCs/>
              </w:rPr>
              <w:t xml:space="preserve"> term-limited </w:t>
            </w:r>
            <w:r>
              <w:rPr>
                <w:iCs/>
              </w:rPr>
              <w:t>Healthy and Safety Implementation Coordinator will be hired</w:t>
            </w:r>
            <w:r w:rsidRPr="00270A4E">
              <w:rPr>
                <w:iCs/>
              </w:rPr>
              <w:t xml:space="preserve"> to serve as the lead on coordinating and providing expertise on internal work related to school safety matters</w:t>
            </w:r>
            <w:r>
              <w:rPr>
                <w:iCs/>
              </w:rPr>
              <w:t>.</w:t>
            </w:r>
          </w:p>
          <w:p w14:paraId="28F700F6" w14:textId="731A5D4D" w:rsidR="00A1185D" w:rsidRPr="00BD1D7C" w:rsidRDefault="00A1185D" w:rsidP="00BD1D7C">
            <w:pPr>
              <w:pStyle w:val="ListParagraph"/>
              <w:numPr>
                <w:ilvl w:val="0"/>
                <w:numId w:val="10"/>
              </w:numPr>
              <w:rPr>
                <w:iCs/>
              </w:rPr>
            </w:pPr>
            <w:r>
              <w:rPr>
                <w:iCs/>
              </w:rPr>
              <w:t xml:space="preserve">Registration for the 2023 Equity and Excellence conference is now open. </w:t>
            </w:r>
            <w:r w:rsidRPr="00A1185D">
              <w:rPr>
                <w:iCs/>
              </w:rPr>
              <w:t xml:space="preserve">The free </w:t>
            </w:r>
            <w:r>
              <w:rPr>
                <w:iCs/>
              </w:rPr>
              <w:t>conference</w:t>
            </w:r>
            <w:r w:rsidRPr="00A1185D">
              <w:rPr>
                <w:iCs/>
              </w:rPr>
              <w:t>, titled “Strengthening and Expanding Practices: All Students and All Educators Emerging Stronger,” will convene November 1-2.</w:t>
            </w:r>
          </w:p>
          <w:p w14:paraId="5227705D" w14:textId="2CB8D7DB" w:rsidR="00BD1D7C" w:rsidRPr="00BD1D7C" w:rsidRDefault="00BD1D7C" w:rsidP="00BD1D7C">
            <w:pPr>
              <w:rPr>
                <w:iCs/>
              </w:rPr>
            </w:pPr>
          </w:p>
          <w:p w14:paraId="60C34ADF" w14:textId="77777777" w:rsidR="000316EB" w:rsidRPr="00BD1D7C" w:rsidRDefault="000316EB" w:rsidP="000316EB">
            <w:pPr>
              <w:pStyle w:val="Default"/>
              <w:rPr>
                <w:iCs/>
                <w:color w:val="auto"/>
                <w:sz w:val="22"/>
                <w:szCs w:val="22"/>
              </w:rPr>
            </w:pPr>
            <w:r w:rsidRPr="00BD1D7C">
              <w:rPr>
                <w:iCs/>
                <w:color w:val="auto"/>
                <w:sz w:val="22"/>
                <w:szCs w:val="22"/>
              </w:rPr>
              <w:t>CoP Feedback:</w:t>
            </w:r>
          </w:p>
          <w:p w14:paraId="54A3A241" w14:textId="299ED036" w:rsidR="000316EB" w:rsidRDefault="000316EB" w:rsidP="00BD1D7C">
            <w:pPr>
              <w:pStyle w:val="ListParagraph"/>
              <w:numPr>
                <w:ilvl w:val="0"/>
                <w:numId w:val="10"/>
              </w:numPr>
              <w:rPr>
                <w:iCs/>
              </w:rPr>
            </w:pPr>
            <w:r>
              <w:rPr>
                <w:iCs/>
              </w:rPr>
              <w:lastRenderedPageBreak/>
              <w:t xml:space="preserve">Is CDE replacing Syncplicity with the GAINS system? </w:t>
            </w:r>
            <w:r w:rsidRPr="00BD1D7C">
              <w:rPr>
                <w:iCs/>
              </w:rPr>
              <w:t>Recommendation to provide LEA’s guidance on submitting sensitive information through a secure system.</w:t>
            </w:r>
          </w:p>
          <w:p w14:paraId="2A12E470" w14:textId="5C0865B2" w:rsidR="000316EB" w:rsidRDefault="000316EB" w:rsidP="00BD1D7C">
            <w:pPr>
              <w:pStyle w:val="ListParagraph"/>
              <w:numPr>
                <w:ilvl w:val="1"/>
                <w:numId w:val="10"/>
              </w:numPr>
              <w:rPr>
                <w:iCs/>
              </w:rPr>
            </w:pPr>
            <w:r>
              <w:rPr>
                <w:iCs/>
              </w:rPr>
              <w:t>CDE Response: The GAINS system will have upload functionality; however sensitive data will continue to be submitted through Syncplicity.</w:t>
            </w:r>
          </w:p>
          <w:p w14:paraId="658BA97C" w14:textId="77777777" w:rsidR="000316EB" w:rsidRPr="0080525F" w:rsidRDefault="00BD770F" w:rsidP="00BD1D7C">
            <w:pPr>
              <w:pStyle w:val="ListParagraph"/>
              <w:numPr>
                <w:ilvl w:val="0"/>
                <w:numId w:val="10"/>
              </w:numPr>
              <w:rPr>
                <w:iCs/>
              </w:rPr>
            </w:pPr>
            <w:r w:rsidRPr="00BD1D7C">
              <w:rPr>
                <w:iCs/>
              </w:rPr>
              <w:t>Have chronic absenteeism cut scores been established, and will they publicly be made available?</w:t>
            </w:r>
          </w:p>
          <w:p w14:paraId="702631C6" w14:textId="77777777" w:rsidR="0080525F" w:rsidRPr="001905BC" w:rsidRDefault="0080525F" w:rsidP="00BD1D7C">
            <w:pPr>
              <w:pStyle w:val="ListParagraph"/>
              <w:numPr>
                <w:ilvl w:val="0"/>
                <w:numId w:val="10"/>
              </w:numPr>
              <w:rPr>
                <w:iCs/>
              </w:rPr>
            </w:pPr>
            <w:r w:rsidRPr="00BD1D7C">
              <w:rPr>
                <w:iCs/>
              </w:rPr>
              <w:t>Does the term Multilingual Learner have the same meaning as English Language Learner?</w:t>
            </w:r>
          </w:p>
          <w:p w14:paraId="2B069C3B" w14:textId="778ADC1A" w:rsidR="001905BC" w:rsidRPr="00467B81" w:rsidRDefault="001905BC" w:rsidP="00BD1D7C">
            <w:pPr>
              <w:pStyle w:val="ListParagraph"/>
              <w:numPr>
                <w:ilvl w:val="0"/>
                <w:numId w:val="10"/>
              </w:numPr>
              <w:rPr>
                <w:iCs/>
              </w:rPr>
            </w:pPr>
            <w:r w:rsidRPr="00BD1D7C">
              <w:rPr>
                <w:iCs/>
              </w:rPr>
              <w:t>Rural and BOCES</w:t>
            </w:r>
            <w:r w:rsidR="00762F81">
              <w:rPr>
                <w:iCs/>
              </w:rPr>
              <w:t>’</w:t>
            </w:r>
            <w:r w:rsidRPr="00BD1D7C">
              <w:rPr>
                <w:iCs/>
              </w:rPr>
              <w:t xml:space="preserve"> struggle with programming and support.  Multilingual to have proficiency in language background.  Younger kids don’t have proficiency in </w:t>
            </w:r>
            <w:r w:rsidR="00444C3D" w:rsidRPr="00BD1D7C">
              <w:rPr>
                <w:iCs/>
              </w:rPr>
              <w:t>their 1st</w:t>
            </w:r>
            <w:r w:rsidRPr="00BD1D7C">
              <w:rPr>
                <w:iCs/>
              </w:rPr>
              <w:t xml:space="preserve"> language.  Programming in dual language, bi-lingual, immersion programs are not available in rural </w:t>
            </w:r>
            <w:r w:rsidR="00444C3D" w:rsidRPr="00BD1D7C">
              <w:rPr>
                <w:iCs/>
              </w:rPr>
              <w:t>settings</w:t>
            </w:r>
            <w:r w:rsidRPr="00BD1D7C">
              <w:rPr>
                <w:iCs/>
              </w:rPr>
              <w:t xml:space="preserve"> to provide asset based.  Most schools get ELD in classroom, don’t get dual.  ELD model in districts as majority of districts are 200 and below. Larger districts are considering other programs and populations.</w:t>
            </w:r>
          </w:p>
          <w:p w14:paraId="09B68E74" w14:textId="39AFF0B1" w:rsidR="00467B81" w:rsidRPr="000316EB" w:rsidRDefault="00984FB4" w:rsidP="00BD1D7C">
            <w:pPr>
              <w:pStyle w:val="ListParagraph"/>
              <w:numPr>
                <w:ilvl w:val="0"/>
                <w:numId w:val="10"/>
              </w:numPr>
              <w:rPr>
                <w:iCs/>
              </w:rPr>
            </w:pPr>
            <w:r>
              <w:rPr>
                <w:iCs/>
              </w:rPr>
              <w:t xml:space="preserve">Request that CDE does not </w:t>
            </w:r>
            <w:r w:rsidR="00467B81" w:rsidRPr="00BD1D7C">
              <w:rPr>
                <w:iCs/>
              </w:rPr>
              <w:t xml:space="preserve">bcc email recipients when </w:t>
            </w:r>
            <w:r w:rsidR="00467B81" w:rsidRPr="00BD1D7C">
              <w:rPr>
                <w:iCs/>
              </w:rPr>
              <w:lastRenderedPageBreak/>
              <w:t>sending accountability letters.</w:t>
            </w:r>
          </w:p>
        </w:tc>
      </w:tr>
      <w:tr w:rsidR="0029053E" w14:paraId="0EAAFA64" w14:textId="77777777" w:rsidTr="0029053E">
        <w:trPr>
          <w:trHeight w:val="3477"/>
        </w:trPr>
        <w:tc>
          <w:tcPr>
            <w:tcW w:w="3505" w:type="dxa"/>
            <w:vAlign w:val="center"/>
          </w:tcPr>
          <w:p w14:paraId="1E37169A" w14:textId="77777777" w:rsidR="0029053E" w:rsidRDefault="0029053E">
            <w:pPr>
              <w:jc w:val="center"/>
              <w:rPr>
                <w:b/>
              </w:rPr>
            </w:pPr>
            <w:r>
              <w:rPr>
                <w:b/>
              </w:rPr>
              <w:lastRenderedPageBreak/>
              <w:t>Lunch</w:t>
            </w:r>
          </w:p>
          <w:p w14:paraId="7B17A597" w14:textId="146DDA61" w:rsidR="0029053E" w:rsidRDefault="0029053E">
            <w:pPr>
              <w:jc w:val="center"/>
              <w:rPr>
                <w:b/>
              </w:rPr>
            </w:pPr>
            <w:r>
              <w:t>11:45-12:15</w:t>
            </w:r>
          </w:p>
        </w:tc>
        <w:tc>
          <w:tcPr>
            <w:tcW w:w="3505" w:type="dxa"/>
            <w:vAlign w:val="center"/>
          </w:tcPr>
          <w:p w14:paraId="55387E47" w14:textId="77777777" w:rsidR="0029053E" w:rsidRDefault="0029053E" w:rsidP="0029053E">
            <w:pPr>
              <w:spacing w:line="276" w:lineRule="auto"/>
              <w:ind w:left="720"/>
            </w:pPr>
          </w:p>
        </w:tc>
        <w:tc>
          <w:tcPr>
            <w:tcW w:w="3353" w:type="dxa"/>
            <w:vAlign w:val="center"/>
          </w:tcPr>
          <w:p w14:paraId="73513D56" w14:textId="77777777" w:rsidR="0029053E" w:rsidRPr="00BD1D7C" w:rsidRDefault="0029053E" w:rsidP="000316EB">
            <w:pPr>
              <w:pStyle w:val="Default"/>
              <w:rPr>
                <w:iCs/>
                <w:color w:val="auto"/>
                <w:sz w:val="22"/>
                <w:szCs w:val="22"/>
              </w:rPr>
            </w:pPr>
          </w:p>
        </w:tc>
      </w:tr>
      <w:tr w:rsidR="008A1F18" w14:paraId="6A003F51" w14:textId="77777777" w:rsidTr="0029053E">
        <w:trPr>
          <w:trHeight w:val="1215"/>
        </w:trPr>
        <w:tc>
          <w:tcPr>
            <w:tcW w:w="3505" w:type="dxa"/>
            <w:vAlign w:val="center"/>
          </w:tcPr>
          <w:p w14:paraId="5654159C" w14:textId="77777777" w:rsidR="008A1F18" w:rsidRPr="004464A8" w:rsidRDefault="00465CFA">
            <w:pPr>
              <w:jc w:val="center"/>
              <w:rPr>
                <w:iCs/>
              </w:rPr>
            </w:pPr>
            <w:r w:rsidRPr="004464A8">
              <w:rPr>
                <w:iCs/>
              </w:rPr>
              <w:t>Consolidated Application</w:t>
            </w:r>
          </w:p>
          <w:p w14:paraId="72CDEF5E" w14:textId="77777777" w:rsidR="008A1F18" w:rsidRPr="004464A8" w:rsidRDefault="00465CFA">
            <w:pPr>
              <w:jc w:val="center"/>
              <w:rPr>
                <w:iCs/>
              </w:rPr>
            </w:pPr>
            <w:r w:rsidRPr="004464A8">
              <w:rPr>
                <w:iCs/>
              </w:rPr>
              <w:t>12:15-12:50 (35)</w:t>
            </w:r>
          </w:p>
          <w:p w14:paraId="6164CE60" w14:textId="77777777" w:rsidR="008A1F18" w:rsidRPr="004464A8" w:rsidRDefault="00465CFA">
            <w:pPr>
              <w:jc w:val="center"/>
              <w:rPr>
                <w:iCs/>
              </w:rPr>
            </w:pPr>
            <w:r w:rsidRPr="004464A8">
              <w:rPr>
                <w:iCs/>
              </w:rPr>
              <w:t>Laura</w:t>
            </w:r>
          </w:p>
          <w:p w14:paraId="734E21FF" w14:textId="77777777" w:rsidR="008A1F18" w:rsidRPr="004464A8" w:rsidRDefault="00465CFA">
            <w:pPr>
              <w:jc w:val="center"/>
              <w:rPr>
                <w:iCs/>
              </w:rPr>
            </w:pPr>
            <w:r w:rsidRPr="004464A8">
              <w:rPr>
                <w:iCs/>
              </w:rPr>
              <w:t>Feedback Needed</w:t>
            </w:r>
          </w:p>
        </w:tc>
        <w:tc>
          <w:tcPr>
            <w:tcW w:w="3505" w:type="dxa"/>
            <w:vAlign w:val="center"/>
          </w:tcPr>
          <w:p w14:paraId="177B2DC6" w14:textId="77777777" w:rsidR="008A1F18" w:rsidRPr="004464A8" w:rsidRDefault="00465CFA">
            <w:pPr>
              <w:numPr>
                <w:ilvl w:val="0"/>
                <w:numId w:val="7"/>
              </w:numPr>
              <w:spacing w:after="240"/>
              <w:rPr>
                <w:iCs/>
              </w:rPr>
            </w:pPr>
            <w:r w:rsidRPr="004464A8">
              <w:rPr>
                <w:iCs/>
              </w:rPr>
              <w:t xml:space="preserve">Cross Program Questions </w:t>
            </w:r>
          </w:p>
          <w:p w14:paraId="6B97BB66" w14:textId="77777777" w:rsidR="008A1F18" w:rsidRPr="004464A8" w:rsidRDefault="00465CFA">
            <w:pPr>
              <w:rPr>
                <w:iCs/>
              </w:rPr>
            </w:pPr>
            <w:r w:rsidRPr="004464A8">
              <w:rPr>
                <w:iCs/>
              </w:rPr>
              <w:t>Guiding Questions:</w:t>
            </w:r>
          </w:p>
          <w:p w14:paraId="36FD3A48" w14:textId="77777777" w:rsidR="008A1F18" w:rsidRPr="004464A8" w:rsidRDefault="00465CFA">
            <w:pPr>
              <w:widowControl w:val="0"/>
              <w:numPr>
                <w:ilvl w:val="2"/>
                <w:numId w:val="8"/>
              </w:numPr>
              <w:ind w:left="720"/>
              <w:rPr>
                <w:iCs/>
              </w:rPr>
            </w:pPr>
            <w:r w:rsidRPr="004464A8">
              <w:rPr>
                <w:iCs/>
              </w:rPr>
              <w:t>Does the order of questions assist LEA staff in discussing needs as it relates to use of funds?</w:t>
            </w:r>
          </w:p>
          <w:p w14:paraId="2BB1AA4F" w14:textId="77777777" w:rsidR="008A1F18" w:rsidRPr="004464A8" w:rsidRDefault="00465CFA">
            <w:pPr>
              <w:widowControl w:val="0"/>
              <w:numPr>
                <w:ilvl w:val="2"/>
                <w:numId w:val="8"/>
              </w:numPr>
              <w:ind w:left="720"/>
              <w:rPr>
                <w:iCs/>
              </w:rPr>
            </w:pPr>
            <w:r w:rsidRPr="004464A8">
              <w:rPr>
                <w:iCs/>
              </w:rPr>
              <w:t>Is Cross Program the most appropriate section for a question?</w:t>
            </w:r>
          </w:p>
          <w:p w14:paraId="59DF5D7B" w14:textId="77777777" w:rsidR="008A1F18" w:rsidRPr="004464A8" w:rsidRDefault="00465CFA">
            <w:pPr>
              <w:widowControl w:val="0"/>
              <w:numPr>
                <w:ilvl w:val="2"/>
                <w:numId w:val="8"/>
              </w:numPr>
              <w:ind w:left="720"/>
              <w:rPr>
                <w:iCs/>
              </w:rPr>
            </w:pPr>
            <w:r w:rsidRPr="004464A8">
              <w:rPr>
                <w:iCs/>
              </w:rPr>
              <w:t>Are the questions clear and concise with the goal of ensuring LEAs understand what is being asked and that CDE staff receives the necessary information?</w:t>
            </w:r>
          </w:p>
          <w:p w14:paraId="69122E25" w14:textId="77777777" w:rsidR="008A1F18" w:rsidRPr="004464A8" w:rsidRDefault="00465CFA">
            <w:pPr>
              <w:widowControl w:val="0"/>
              <w:numPr>
                <w:ilvl w:val="2"/>
                <w:numId w:val="8"/>
              </w:numPr>
              <w:ind w:left="720"/>
              <w:rPr>
                <w:iCs/>
              </w:rPr>
            </w:pPr>
            <w:r w:rsidRPr="004464A8">
              <w:rPr>
                <w:iCs/>
              </w:rPr>
              <w:t>Any recommendations for flow and/or ease?</w:t>
            </w:r>
          </w:p>
        </w:tc>
        <w:tc>
          <w:tcPr>
            <w:tcW w:w="3353" w:type="dxa"/>
            <w:vAlign w:val="center"/>
          </w:tcPr>
          <w:p w14:paraId="5F9E6FD0" w14:textId="77777777" w:rsidR="0081012B" w:rsidRPr="00BD1D7C" w:rsidRDefault="0081012B" w:rsidP="0081012B">
            <w:pPr>
              <w:pStyle w:val="Default"/>
              <w:rPr>
                <w:iCs/>
                <w:color w:val="auto"/>
                <w:sz w:val="22"/>
                <w:szCs w:val="22"/>
              </w:rPr>
            </w:pPr>
            <w:r w:rsidRPr="00BD1D7C">
              <w:rPr>
                <w:iCs/>
                <w:color w:val="auto"/>
                <w:sz w:val="22"/>
                <w:szCs w:val="22"/>
              </w:rPr>
              <w:t xml:space="preserve">Presentation Highlights: </w:t>
            </w:r>
          </w:p>
          <w:p w14:paraId="2816DE9E" w14:textId="6ACEFABB" w:rsidR="0081012B" w:rsidRDefault="0081012B" w:rsidP="0081012B">
            <w:pPr>
              <w:pStyle w:val="ListParagraph"/>
              <w:numPr>
                <w:ilvl w:val="0"/>
                <w:numId w:val="12"/>
              </w:numPr>
              <w:spacing w:after="240"/>
              <w:rPr>
                <w:iCs/>
              </w:rPr>
            </w:pPr>
            <w:hyperlink r:id="rId8" w:anchor="heading=h.8riu45yy1qcc" w:history="1">
              <w:r w:rsidRPr="004464A8">
                <w:t>Consolidated Application narratives</w:t>
              </w:r>
            </w:hyperlink>
            <w:r>
              <w:rPr>
                <w:iCs/>
              </w:rPr>
              <w:t xml:space="preserve"> revised to </w:t>
            </w:r>
            <w:r w:rsidRPr="0081012B">
              <w:rPr>
                <w:iCs/>
              </w:rPr>
              <w:t>assist in the intent of funds</w:t>
            </w:r>
            <w:r w:rsidR="00CE7C40">
              <w:rPr>
                <w:iCs/>
              </w:rPr>
              <w:t>.</w:t>
            </w:r>
          </w:p>
          <w:p w14:paraId="06E3B60E" w14:textId="39B5621F" w:rsidR="0081012B" w:rsidRDefault="0081012B" w:rsidP="0081012B">
            <w:pPr>
              <w:pStyle w:val="ListParagraph"/>
              <w:numPr>
                <w:ilvl w:val="0"/>
                <w:numId w:val="12"/>
              </w:numPr>
              <w:spacing w:after="240"/>
              <w:rPr>
                <w:iCs/>
              </w:rPr>
            </w:pPr>
            <w:r>
              <w:rPr>
                <w:iCs/>
              </w:rPr>
              <w:t xml:space="preserve">CDE is seeking </w:t>
            </w:r>
            <w:hyperlink r:id="rId9" w:history="1">
              <w:r w:rsidRPr="004464A8">
                <w:t>feedback</w:t>
              </w:r>
            </w:hyperlink>
            <w:r>
              <w:rPr>
                <w:iCs/>
              </w:rPr>
              <w:t xml:space="preserve"> on potential challenges and recommendations to improve the approach, structure, and flow of the questions.  What training, guidance, resources, and tools would be helpful and when/how should they be rolled out?</w:t>
            </w:r>
          </w:p>
          <w:p w14:paraId="305990AB" w14:textId="39110F19" w:rsidR="00C26CDB" w:rsidRDefault="00C26CDB" w:rsidP="0081012B">
            <w:pPr>
              <w:pStyle w:val="ListParagraph"/>
              <w:numPr>
                <w:ilvl w:val="0"/>
                <w:numId w:val="12"/>
              </w:numPr>
              <w:spacing w:after="240"/>
              <w:rPr>
                <w:iCs/>
              </w:rPr>
            </w:pPr>
            <w:r>
              <w:rPr>
                <w:iCs/>
              </w:rPr>
              <w:t>October voluntary Cons App work session to be scheduled.</w:t>
            </w:r>
          </w:p>
          <w:p w14:paraId="58CB2CBF" w14:textId="77777777" w:rsidR="0081012B" w:rsidRDefault="0081012B" w:rsidP="0081012B">
            <w:pPr>
              <w:spacing w:after="240"/>
              <w:rPr>
                <w:iCs/>
              </w:rPr>
            </w:pPr>
            <w:r>
              <w:rPr>
                <w:iCs/>
              </w:rPr>
              <w:t>CoP Feedback:</w:t>
            </w:r>
          </w:p>
          <w:p w14:paraId="106E2644" w14:textId="2A1703E5" w:rsidR="0081012B" w:rsidRDefault="0081012B" w:rsidP="0081012B">
            <w:pPr>
              <w:pStyle w:val="ListParagraph"/>
              <w:numPr>
                <w:ilvl w:val="0"/>
                <w:numId w:val="13"/>
              </w:numPr>
              <w:spacing w:after="240"/>
              <w:rPr>
                <w:iCs/>
              </w:rPr>
            </w:pPr>
            <w:r>
              <w:rPr>
                <w:iCs/>
              </w:rPr>
              <w:t xml:space="preserve">Recommendation that </w:t>
            </w:r>
            <w:r w:rsidR="00720BEF">
              <w:rPr>
                <w:iCs/>
              </w:rPr>
              <w:t xml:space="preserve">the </w:t>
            </w:r>
            <w:r>
              <w:rPr>
                <w:iCs/>
              </w:rPr>
              <w:t>connection to activities is on a categorical level.</w:t>
            </w:r>
          </w:p>
          <w:p w14:paraId="797BA2C7" w14:textId="273B55BC" w:rsidR="0081012B" w:rsidRDefault="0081012B" w:rsidP="0081012B">
            <w:pPr>
              <w:pStyle w:val="ListParagraph"/>
              <w:numPr>
                <w:ilvl w:val="0"/>
                <w:numId w:val="13"/>
              </w:numPr>
              <w:spacing w:after="240"/>
              <w:rPr>
                <w:iCs/>
              </w:rPr>
            </w:pPr>
            <w:r>
              <w:rPr>
                <w:iCs/>
              </w:rPr>
              <w:lastRenderedPageBreak/>
              <w:t xml:space="preserve">Districts with </w:t>
            </w:r>
            <w:r w:rsidR="00A92B7C">
              <w:rPr>
                <w:iCs/>
              </w:rPr>
              <w:t>many</w:t>
            </w:r>
            <w:r>
              <w:rPr>
                <w:iCs/>
              </w:rPr>
              <w:t xml:space="preserve"> budget line </w:t>
            </w:r>
            <w:r w:rsidR="00444C3D">
              <w:rPr>
                <w:iCs/>
              </w:rPr>
              <w:t>items</w:t>
            </w:r>
            <w:r>
              <w:rPr>
                <w:iCs/>
              </w:rPr>
              <w:t xml:space="preserve"> likely will not </w:t>
            </w:r>
            <w:r w:rsidR="00A92B7C">
              <w:rPr>
                <w:iCs/>
              </w:rPr>
              <w:t xml:space="preserve">provide </w:t>
            </w:r>
            <w:r w:rsidR="00444C3D">
              <w:rPr>
                <w:iCs/>
              </w:rPr>
              <w:t>a</w:t>
            </w:r>
            <w:r w:rsidR="00D1435C">
              <w:rPr>
                <w:iCs/>
              </w:rPr>
              <w:t xml:space="preserve"> connection to the narrative section.  Recommendation to drill down to budget line items; i</w:t>
            </w:r>
            <w:r w:rsidR="00D1435C" w:rsidRPr="00D1435C">
              <w:rPr>
                <w:iCs/>
              </w:rPr>
              <w:t>dentif</w:t>
            </w:r>
            <w:r w:rsidR="00D1435C">
              <w:rPr>
                <w:iCs/>
              </w:rPr>
              <w:t>y the</w:t>
            </w:r>
            <w:r w:rsidR="00D1435C" w:rsidRPr="00D1435C">
              <w:rPr>
                <w:iCs/>
              </w:rPr>
              <w:t xml:space="preserve"> need, </w:t>
            </w:r>
            <w:r w:rsidR="00D1435C">
              <w:rPr>
                <w:iCs/>
              </w:rPr>
              <w:t>and 5-10 strategies implemented</w:t>
            </w:r>
            <w:r w:rsidR="000052AD">
              <w:rPr>
                <w:iCs/>
              </w:rPr>
              <w:t>.</w:t>
            </w:r>
          </w:p>
          <w:p w14:paraId="0C5001C4" w14:textId="6C268A85" w:rsidR="00D1435C" w:rsidRDefault="00D1435C" w:rsidP="0081012B">
            <w:pPr>
              <w:pStyle w:val="ListParagraph"/>
              <w:numPr>
                <w:ilvl w:val="0"/>
                <w:numId w:val="13"/>
              </w:numPr>
              <w:spacing w:after="240"/>
              <w:rPr>
                <w:iCs/>
              </w:rPr>
            </w:pPr>
            <w:r w:rsidRPr="00A92B7C">
              <w:rPr>
                <w:iCs/>
              </w:rPr>
              <w:t>Recommendation that the budget links to</w:t>
            </w:r>
            <w:r w:rsidR="00B64E62">
              <w:rPr>
                <w:iCs/>
              </w:rPr>
              <w:t xml:space="preserve"> the</w:t>
            </w:r>
            <w:r w:rsidRPr="00A92B7C">
              <w:rPr>
                <w:iCs/>
              </w:rPr>
              <w:t xml:space="preserve"> narrative utilizing a drop down.</w:t>
            </w:r>
          </w:p>
          <w:p w14:paraId="798121F2" w14:textId="48BC525F" w:rsidR="004464A8" w:rsidRPr="0081012B" w:rsidRDefault="004464A8" w:rsidP="0081012B">
            <w:pPr>
              <w:pStyle w:val="ListParagraph"/>
              <w:numPr>
                <w:ilvl w:val="0"/>
                <w:numId w:val="13"/>
              </w:numPr>
              <w:spacing w:after="240"/>
              <w:rPr>
                <w:iCs/>
              </w:rPr>
            </w:pPr>
            <w:r w:rsidRPr="004464A8">
              <w:rPr>
                <w:iCs/>
              </w:rPr>
              <w:t xml:space="preserve">Regarding assurance 4.1, what will CDE do with that information?  Are LEA’s judged based on </w:t>
            </w:r>
            <w:r w:rsidR="00814D03">
              <w:rPr>
                <w:iCs/>
              </w:rPr>
              <w:t xml:space="preserve">their </w:t>
            </w:r>
            <w:r w:rsidRPr="004464A8">
              <w:rPr>
                <w:iCs/>
              </w:rPr>
              <w:t xml:space="preserve">answer, or is </w:t>
            </w:r>
            <w:r w:rsidR="00814D03">
              <w:rPr>
                <w:iCs/>
              </w:rPr>
              <w:t xml:space="preserve">the information </w:t>
            </w:r>
            <w:r w:rsidR="00077887" w:rsidRPr="004464A8">
              <w:rPr>
                <w:iCs/>
              </w:rPr>
              <w:t>utilized</w:t>
            </w:r>
            <w:r w:rsidRPr="004464A8">
              <w:rPr>
                <w:iCs/>
              </w:rPr>
              <w:t xml:space="preserve"> as a monitoring tool? If it is </w:t>
            </w:r>
            <w:r w:rsidR="00755021" w:rsidRPr="00755021">
              <w:t>an</w:t>
            </w:r>
            <w:r w:rsidR="00755021">
              <w:t xml:space="preserve"> </w:t>
            </w:r>
            <w:r w:rsidRPr="00755021">
              <w:t>allowable</w:t>
            </w:r>
            <w:r w:rsidRPr="004464A8">
              <w:rPr>
                <w:iCs/>
              </w:rPr>
              <w:t xml:space="preserve"> expense under ESEA and can be tied to</w:t>
            </w:r>
            <w:r w:rsidR="00077887">
              <w:rPr>
                <w:iCs/>
              </w:rPr>
              <w:t xml:space="preserve"> a</w:t>
            </w:r>
            <w:r w:rsidRPr="004464A8">
              <w:rPr>
                <w:iCs/>
              </w:rPr>
              <w:t xml:space="preserve"> strategy, LEAs should not receive feedback.</w:t>
            </w:r>
          </w:p>
        </w:tc>
      </w:tr>
      <w:tr w:rsidR="008A1F18" w14:paraId="16ED2A12" w14:textId="77777777" w:rsidTr="0029053E">
        <w:trPr>
          <w:trHeight w:val="1215"/>
        </w:trPr>
        <w:tc>
          <w:tcPr>
            <w:tcW w:w="3505" w:type="dxa"/>
            <w:vAlign w:val="center"/>
          </w:tcPr>
          <w:p w14:paraId="2689F0C0" w14:textId="77777777" w:rsidR="008A1F18" w:rsidRPr="004464A8" w:rsidRDefault="00465CFA">
            <w:pPr>
              <w:jc w:val="center"/>
              <w:rPr>
                <w:iCs/>
              </w:rPr>
            </w:pPr>
            <w:r w:rsidRPr="004464A8">
              <w:rPr>
                <w:iCs/>
              </w:rPr>
              <w:lastRenderedPageBreak/>
              <w:t>Training Topics</w:t>
            </w:r>
          </w:p>
          <w:p w14:paraId="14E5C5ED" w14:textId="77777777" w:rsidR="008A1F18" w:rsidRPr="004464A8" w:rsidRDefault="00465CFA">
            <w:pPr>
              <w:jc w:val="center"/>
              <w:rPr>
                <w:iCs/>
              </w:rPr>
            </w:pPr>
            <w:r w:rsidRPr="004464A8">
              <w:rPr>
                <w:iCs/>
              </w:rPr>
              <w:t>12:50-1:05 (15)</w:t>
            </w:r>
          </w:p>
          <w:p w14:paraId="4DE6D636" w14:textId="77777777" w:rsidR="008A1F18" w:rsidRPr="004464A8" w:rsidRDefault="00465CFA">
            <w:pPr>
              <w:jc w:val="center"/>
              <w:rPr>
                <w:iCs/>
              </w:rPr>
            </w:pPr>
            <w:r w:rsidRPr="004464A8">
              <w:rPr>
                <w:iCs/>
              </w:rPr>
              <w:t>Nazie</w:t>
            </w:r>
          </w:p>
          <w:p w14:paraId="2BB4A98A" w14:textId="77777777" w:rsidR="008A1F18" w:rsidRPr="004464A8" w:rsidRDefault="00465CFA">
            <w:pPr>
              <w:jc w:val="center"/>
              <w:rPr>
                <w:iCs/>
              </w:rPr>
            </w:pPr>
            <w:r w:rsidRPr="004464A8">
              <w:rPr>
                <w:iCs/>
              </w:rPr>
              <w:t>Feedback Needed</w:t>
            </w:r>
          </w:p>
        </w:tc>
        <w:tc>
          <w:tcPr>
            <w:tcW w:w="3505" w:type="dxa"/>
            <w:vAlign w:val="center"/>
          </w:tcPr>
          <w:p w14:paraId="4CD8D764" w14:textId="77777777" w:rsidR="008A1F18" w:rsidRPr="004464A8" w:rsidRDefault="00465CFA">
            <w:pPr>
              <w:numPr>
                <w:ilvl w:val="0"/>
                <w:numId w:val="1"/>
              </w:numPr>
              <w:rPr>
                <w:iCs/>
              </w:rPr>
            </w:pPr>
            <w:r w:rsidRPr="004464A8">
              <w:rPr>
                <w:iCs/>
              </w:rPr>
              <w:t xml:space="preserve">Seeking recommendations for topics for a potential BruMan training for Colorado. </w:t>
            </w:r>
          </w:p>
          <w:p w14:paraId="35CC0360" w14:textId="77777777" w:rsidR="008A1F18" w:rsidRPr="004464A8" w:rsidRDefault="00465CFA">
            <w:pPr>
              <w:numPr>
                <w:ilvl w:val="0"/>
                <w:numId w:val="1"/>
              </w:numPr>
              <w:spacing w:after="240"/>
              <w:rPr>
                <w:iCs/>
              </w:rPr>
            </w:pPr>
            <w:r w:rsidRPr="004464A8">
              <w:rPr>
                <w:iCs/>
              </w:rPr>
              <w:t xml:space="preserve">If we can arrange one, when would be a good month / time of year for such a training? </w:t>
            </w:r>
          </w:p>
        </w:tc>
        <w:tc>
          <w:tcPr>
            <w:tcW w:w="3353" w:type="dxa"/>
            <w:vAlign w:val="center"/>
          </w:tcPr>
          <w:p w14:paraId="561C3F9F" w14:textId="57434522" w:rsidR="00F20E22" w:rsidRPr="00F20E22" w:rsidRDefault="00F20E22" w:rsidP="00F20E22">
            <w:pPr>
              <w:pStyle w:val="ListParagraph"/>
              <w:numPr>
                <w:ilvl w:val="0"/>
                <w:numId w:val="1"/>
              </w:numPr>
              <w:spacing w:line="256" w:lineRule="auto"/>
              <w:rPr>
                <w:iCs/>
              </w:rPr>
            </w:pPr>
            <w:r>
              <w:rPr>
                <w:iCs/>
              </w:rPr>
              <w:t xml:space="preserve">CDE is seeking </w:t>
            </w:r>
            <w:hyperlink r:id="rId10" w:history="1">
              <w:r w:rsidRPr="00F20E22">
                <w:rPr>
                  <w:rStyle w:val="Hyperlink"/>
                  <w:iCs/>
                </w:rPr>
                <w:t>recommendations</w:t>
              </w:r>
            </w:hyperlink>
            <w:r>
              <w:rPr>
                <w:iCs/>
              </w:rPr>
              <w:t xml:space="preserve"> for </w:t>
            </w:r>
            <w:r w:rsidR="000465D2">
              <w:rPr>
                <w:iCs/>
              </w:rPr>
              <w:t xml:space="preserve">training </w:t>
            </w:r>
            <w:r>
              <w:rPr>
                <w:iCs/>
              </w:rPr>
              <w:t>topics</w:t>
            </w:r>
            <w:r w:rsidR="000465D2">
              <w:rPr>
                <w:iCs/>
              </w:rPr>
              <w:t>.</w:t>
            </w:r>
          </w:p>
          <w:p w14:paraId="6EAA50DD" w14:textId="3EFFC309" w:rsidR="008A1F18" w:rsidRPr="00F20E22" w:rsidRDefault="00F20E22" w:rsidP="00F20E22">
            <w:pPr>
              <w:pStyle w:val="ListParagraph"/>
              <w:numPr>
                <w:ilvl w:val="0"/>
                <w:numId w:val="1"/>
              </w:numPr>
              <w:spacing w:line="256" w:lineRule="auto"/>
              <w:rPr>
                <w:iCs/>
              </w:rPr>
            </w:pPr>
            <w:r w:rsidRPr="00F20E22">
              <w:rPr>
                <w:iCs/>
              </w:rPr>
              <w:t>Office Hours and RNMs provide an opportunity to review strategies</w:t>
            </w:r>
            <w:r w:rsidR="0009396C">
              <w:rPr>
                <w:iCs/>
              </w:rPr>
              <w:t>,</w:t>
            </w:r>
            <w:r w:rsidRPr="00F20E22">
              <w:rPr>
                <w:iCs/>
              </w:rPr>
              <w:t xml:space="preserve"> discuss effective use</w:t>
            </w:r>
            <w:r w:rsidR="0009396C">
              <w:rPr>
                <w:iCs/>
              </w:rPr>
              <w:t xml:space="preserve">s, </w:t>
            </w:r>
            <w:r w:rsidRPr="00F20E22">
              <w:rPr>
                <w:iCs/>
              </w:rPr>
              <w:t>and learn from one another.</w:t>
            </w:r>
          </w:p>
        </w:tc>
      </w:tr>
      <w:tr w:rsidR="0029053E" w14:paraId="6AFE3444" w14:textId="77777777" w:rsidTr="0029053E">
        <w:trPr>
          <w:trHeight w:val="1215"/>
        </w:trPr>
        <w:tc>
          <w:tcPr>
            <w:tcW w:w="3505" w:type="dxa"/>
            <w:vAlign w:val="center"/>
          </w:tcPr>
          <w:p w14:paraId="0ECF53F2" w14:textId="77777777" w:rsidR="0029053E" w:rsidRDefault="0029053E">
            <w:pPr>
              <w:jc w:val="center"/>
              <w:rPr>
                <w:iCs/>
              </w:rPr>
            </w:pPr>
            <w:r>
              <w:rPr>
                <w:iCs/>
              </w:rPr>
              <w:t>Afternoon Break</w:t>
            </w:r>
          </w:p>
          <w:p w14:paraId="656AA182" w14:textId="2F689225" w:rsidR="0029053E" w:rsidRPr="004464A8" w:rsidRDefault="0029053E">
            <w:pPr>
              <w:jc w:val="center"/>
              <w:rPr>
                <w:iCs/>
              </w:rPr>
            </w:pPr>
            <w:r>
              <w:rPr>
                <w:iCs/>
              </w:rPr>
              <w:t>1:05-1:20</w:t>
            </w:r>
          </w:p>
        </w:tc>
        <w:tc>
          <w:tcPr>
            <w:tcW w:w="3505" w:type="dxa"/>
            <w:vAlign w:val="center"/>
          </w:tcPr>
          <w:p w14:paraId="46C2D417" w14:textId="77777777" w:rsidR="0029053E" w:rsidRPr="004464A8" w:rsidRDefault="0029053E" w:rsidP="0029053E">
            <w:pPr>
              <w:ind w:left="720"/>
              <w:rPr>
                <w:iCs/>
              </w:rPr>
            </w:pPr>
          </w:p>
        </w:tc>
        <w:tc>
          <w:tcPr>
            <w:tcW w:w="3353" w:type="dxa"/>
            <w:vAlign w:val="center"/>
          </w:tcPr>
          <w:p w14:paraId="3B4F445B" w14:textId="77777777" w:rsidR="0029053E" w:rsidRDefault="0029053E" w:rsidP="0029053E">
            <w:pPr>
              <w:pStyle w:val="ListParagraph"/>
              <w:spacing w:line="256" w:lineRule="auto"/>
              <w:rPr>
                <w:iCs/>
              </w:rPr>
            </w:pPr>
          </w:p>
        </w:tc>
      </w:tr>
      <w:tr w:rsidR="008A1F18" w14:paraId="74AC7DD1" w14:textId="77777777" w:rsidTr="0029053E">
        <w:trPr>
          <w:trHeight w:val="1215"/>
        </w:trPr>
        <w:tc>
          <w:tcPr>
            <w:tcW w:w="3505" w:type="dxa"/>
            <w:vAlign w:val="center"/>
          </w:tcPr>
          <w:p w14:paraId="04B9EAFB" w14:textId="77777777" w:rsidR="008A1F18" w:rsidRPr="004464A8" w:rsidRDefault="00465CFA">
            <w:pPr>
              <w:jc w:val="center"/>
              <w:rPr>
                <w:iCs/>
              </w:rPr>
            </w:pPr>
            <w:r w:rsidRPr="004464A8">
              <w:rPr>
                <w:iCs/>
              </w:rPr>
              <w:t>Update on New Grants Management System</w:t>
            </w:r>
          </w:p>
          <w:p w14:paraId="6B785F3F" w14:textId="77777777" w:rsidR="008A1F18" w:rsidRPr="004464A8" w:rsidRDefault="00465CFA">
            <w:pPr>
              <w:jc w:val="center"/>
              <w:rPr>
                <w:iCs/>
              </w:rPr>
            </w:pPr>
            <w:r w:rsidRPr="004464A8">
              <w:rPr>
                <w:iCs/>
              </w:rPr>
              <w:t>1:20-2:20 (60)</w:t>
            </w:r>
          </w:p>
          <w:p w14:paraId="03EAD958" w14:textId="77777777" w:rsidR="008A1F18" w:rsidRPr="004464A8" w:rsidRDefault="00465CFA">
            <w:pPr>
              <w:jc w:val="center"/>
              <w:rPr>
                <w:iCs/>
              </w:rPr>
            </w:pPr>
            <w:r w:rsidRPr="004464A8">
              <w:rPr>
                <w:iCs/>
              </w:rPr>
              <w:t>DeLilah, Michelle</w:t>
            </w:r>
          </w:p>
          <w:p w14:paraId="63A0B658" w14:textId="77777777" w:rsidR="008A1F18" w:rsidRPr="004464A8" w:rsidRDefault="00465CFA">
            <w:pPr>
              <w:jc w:val="center"/>
              <w:rPr>
                <w:iCs/>
              </w:rPr>
            </w:pPr>
            <w:r w:rsidRPr="004464A8">
              <w:rPr>
                <w:iCs/>
              </w:rPr>
              <w:t>Feedback Needed</w:t>
            </w:r>
          </w:p>
        </w:tc>
        <w:tc>
          <w:tcPr>
            <w:tcW w:w="3505" w:type="dxa"/>
            <w:vAlign w:val="center"/>
          </w:tcPr>
          <w:p w14:paraId="278042B5" w14:textId="77777777" w:rsidR="008A1F18" w:rsidRPr="004464A8" w:rsidRDefault="00465CFA" w:rsidP="00BC1D1B">
            <w:pPr>
              <w:numPr>
                <w:ilvl w:val="0"/>
                <w:numId w:val="2"/>
              </w:numPr>
              <w:spacing w:after="160" w:line="259" w:lineRule="auto"/>
              <w:rPr>
                <w:iCs/>
              </w:rPr>
            </w:pPr>
            <w:r w:rsidRPr="004464A8">
              <w:rPr>
                <w:iCs/>
              </w:rPr>
              <w:t>GPA will provide more information regarding timeline of new system</w:t>
            </w:r>
          </w:p>
          <w:p w14:paraId="7E8BF371" w14:textId="77777777" w:rsidR="008A1F18" w:rsidRPr="004464A8" w:rsidRDefault="00465CFA" w:rsidP="00BC1D1B">
            <w:pPr>
              <w:spacing w:after="160" w:line="259" w:lineRule="auto"/>
              <w:rPr>
                <w:iCs/>
              </w:rPr>
            </w:pPr>
            <w:r w:rsidRPr="004464A8">
              <w:rPr>
                <w:iCs/>
              </w:rPr>
              <w:t xml:space="preserve">Guiding Questions: </w:t>
            </w:r>
          </w:p>
          <w:p w14:paraId="5A072026" w14:textId="77777777" w:rsidR="008A1F18" w:rsidRPr="004464A8" w:rsidRDefault="00465CFA" w:rsidP="00BC1D1B">
            <w:pPr>
              <w:numPr>
                <w:ilvl w:val="0"/>
                <w:numId w:val="4"/>
              </w:numPr>
              <w:spacing w:line="259" w:lineRule="auto"/>
              <w:rPr>
                <w:iCs/>
              </w:rPr>
            </w:pPr>
            <w:r w:rsidRPr="004464A8">
              <w:rPr>
                <w:iCs/>
              </w:rPr>
              <w:t>What does the process look like in your district when you get the ESSA Allocation?</w:t>
            </w:r>
          </w:p>
          <w:p w14:paraId="5E69336F" w14:textId="77777777" w:rsidR="008A1F18" w:rsidRPr="004464A8" w:rsidRDefault="00465CFA" w:rsidP="00BC1D1B">
            <w:pPr>
              <w:numPr>
                <w:ilvl w:val="0"/>
                <w:numId w:val="4"/>
              </w:numPr>
              <w:spacing w:line="259" w:lineRule="auto"/>
              <w:rPr>
                <w:iCs/>
              </w:rPr>
            </w:pPr>
            <w:r w:rsidRPr="004464A8">
              <w:rPr>
                <w:iCs/>
              </w:rPr>
              <w:t>Do you set up a budget for each school?</w:t>
            </w:r>
          </w:p>
          <w:p w14:paraId="04E71D2B" w14:textId="77777777" w:rsidR="008A1F18" w:rsidRPr="004464A8" w:rsidRDefault="00465CFA" w:rsidP="00BC1D1B">
            <w:pPr>
              <w:numPr>
                <w:ilvl w:val="0"/>
                <w:numId w:val="4"/>
              </w:numPr>
              <w:spacing w:line="259" w:lineRule="auto"/>
              <w:rPr>
                <w:iCs/>
              </w:rPr>
            </w:pPr>
            <w:r w:rsidRPr="004464A8">
              <w:rPr>
                <w:iCs/>
              </w:rPr>
              <w:lastRenderedPageBreak/>
              <w:t>At what point do you calculate the set asides? Is this done after budgeting is completed?</w:t>
            </w:r>
          </w:p>
          <w:p w14:paraId="3156A70E" w14:textId="77777777" w:rsidR="008A1F18" w:rsidRPr="004464A8" w:rsidRDefault="00465CFA" w:rsidP="00BC1D1B">
            <w:pPr>
              <w:numPr>
                <w:ilvl w:val="0"/>
                <w:numId w:val="4"/>
              </w:numPr>
              <w:spacing w:line="259" w:lineRule="auto"/>
              <w:rPr>
                <w:iCs/>
              </w:rPr>
            </w:pPr>
            <w:r w:rsidRPr="004464A8">
              <w:rPr>
                <w:iCs/>
              </w:rPr>
              <w:t>At what point do you calculate the indirect costs?</w:t>
            </w:r>
          </w:p>
          <w:p w14:paraId="645392E9" w14:textId="77777777" w:rsidR="008A1F18" w:rsidRPr="004464A8" w:rsidRDefault="00465CFA" w:rsidP="00BC1D1B">
            <w:pPr>
              <w:numPr>
                <w:ilvl w:val="1"/>
                <w:numId w:val="4"/>
              </w:numPr>
              <w:spacing w:line="259" w:lineRule="auto"/>
              <w:rPr>
                <w:iCs/>
              </w:rPr>
            </w:pPr>
            <w:r w:rsidRPr="004464A8">
              <w:rPr>
                <w:iCs/>
              </w:rPr>
              <w:t>Do you wait until it is calculated for you in the Consolidated Application?</w:t>
            </w:r>
          </w:p>
          <w:p w14:paraId="7537D1C7" w14:textId="77777777" w:rsidR="008A1F18" w:rsidRPr="004464A8" w:rsidRDefault="00465CFA" w:rsidP="00BC1D1B">
            <w:pPr>
              <w:numPr>
                <w:ilvl w:val="0"/>
                <w:numId w:val="4"/>
              </w:numPr>
              <w:spacing w:line="259" w:lineRule="auto"/>
              <w:rPr>
                <w:iCs/>
              </w:rPr>
            </w:pPr>
            <w:r w:rsidRPr="004464A8">
              <w:rPr>
                <w:iCs/>
              </w:rPr>
              <w:t xml:space="preserve">At what point do you calculate the per pupil amount for each school? </w:t>
            </w:r>
          </w:p>
          <w:p w14:paraId="7977B706" w14:textId="77777777" w:rsidR="008A1F18" w:rsidRPr="004464A8" w:rsidRDefault="00465CFA" w:rsidP="00BC1D1B">
            <w:pPr>
              <w:numPr>
                <w:ilvl w:val="1"/>
                <w:numId w:val="4"/>
              </w:numPr>
              <w:spacing w:after="160" w:line="259" w:lineRule="auto"/>
              <w:rPr>
                <w:iCs/>
              </w:rPr>
            </w:pPr>
            <w:r w:rsidRPr="004464A8">
              <w:rPr>
                <w:iCs/>
              </w:rPr>
              <w:t>Do you do this ahead of time or do you rely on the ConsApp to do this calculation for you?</w:t>
            </w:r>
          </w:p>
          <w:p w14:paraId="00B56B94" w14:textId="77777777" w:rsidR="008A1F18" w:rsidRPr="004464A8" w:rsidRDefault="00465CFA" w:rsidP="00BC1D1B">
            <w:pPr>
              <w:spacing w:after="240"/>
              <w:rPr>
                <w:iCs/>
              </w:rPr>
            </w:pPr>
            <w:r w:rsidRPr="004464A8">
              <w:rPr>
                <w:iCs/>
              </w:rPr>
              <w:t xml:space="preserve">Currently, the system will calculate the PPA for Title II and IV for non-public schools. For this to happen, CDE will pre-populate school enrollment data based on the information obtained through student october. This number cannot be edited after it is populated. If there are changes to the school data, those changes may not be reflected in the PPA if the changes to the school data drastically changes. </w:t>
            </w:r>
          </w:p>
        </w:tc>
        <w:tc>
          <w:tcPr>
            <w:tcW w:w="3353" w:type="dxa"/>
            <w:vAlign w:val="center"/>
          </w:tcPr>
          <w:p w14:paraId="37B4F6C9" w14:textId="77777777" w:rsidR="0083117B" w:rsidRPr="00BD1D7C" w:rsidRDefault="0083117B" w:rsidP="00BC1D1B">
            <w:pPr>
              <w:pStyle w:val="Default"/>
              <w:rPr>
                <w:iCs/>
                <w:color w:val="auto"/>
                <w:sz w:val="22"/>
                <w:szCs w:val="22"/>
              </w:rPr>
            </w:pPr>
            <w:r w:rsidRPr="00BD1D7C">
              <w:rPr>
                <w:iCs/>
                <w:color w:val="auto"/>
                <w:sz w:val="22"/>
                <w:szCs w:val="22"/>
              </w:rPr>
              <w:lastRenderedPageBreak/>
              <w:t xml:space="preserve">Presentation Highlights: </w:t>
            </w:r>
          </w:p>
          <w:p w14:paraId="63D7E904" w14:textId="77777777" w:rsidR="008A1F18" w:rsidRDefault="0083117B" w:rsidP="00BC1D1B">
            <w:pPr>
              <w:pStyle w:val="ListParagraph"/>
              <w:numPr>
                <w:ilvl w:val="0"/>
                <w:numId w:val="14"/>
              </w:numPr>
              <w:spacing w:after="240"/>
              <w:rPr>
                <w:iCs/>
              </w:rPr>
            </w:pPr>
            <w:r>
              <w:rPr>
                <w:iCs/>
              </w:rPr>
              <w:t>Consolidated Application is currently being configured in GAINS.</w:t>
            </w:r>
          </w:p>
          <w:p w14:paraId="31F9427D" w14:textId="57BBC268" w:rsidR="0083117B" w:rsidRDefault="0083117B" w:rsidP="00BC1D1B">
            <w:pPr>
              <w:pStyle w:val="ListParagraph"/>
              <w:numPr>
                <w:ilvl w:val="0"/>
                <w:numId w:val="14"/>
              </w:numPr>
              <w:spacing w:after="240"/>
              <w:rPr>
                <w:iCs/>
              </w:rPr>
            </w:pPr>
            <w:r>
              <w:rPr>
                <w:iCs/>
              </w:rPr>
              <w:t xml:space="preserve">CDE </w:t>
            </w:r>
            <w:r w:rsidRPr="0083117B">
              <w:rPr>
                <w:iCs/>
              </w:rPr>
              <w:t xml:space="preserve">recently moved the Consolidated Application login authentication to the </w:t>
            </w:r>
            <w:r>
              <w:rPr>
                <w:iCs/>
              </w:rPr>
              <w:t xml:space="preserve">Identity </w:t>
            </w:r>
            <w:r w:rsidRPr="0083117B">
              <w:rPr>
                <w:iCs/>
              </w:rPr>
              <w:t>Management process to access the Consolidated Application</w:t>
            </w:r>
            <w:r w:rsidR="0046735C">
              <w:rPr>
                <w:iCs/>
              </w:rPr>
              <w:t xml:space="preserve">.  </w:t>
            </w:r>
            <w:r w:rsidR="0046735C">
              <w:rPr>
                <w:iCs/>
              </w:rPr>
              <w:lastRenderedPageBreak/>
              <w:t xml:space="preserve">CDE </w:t>
            </w:r>
            <w:r>
              <w:rPr>
                <w:iCs/>
              </w:rPr>
              <w:t xml:space="preserve">is proposing </w:t>
            </w:r>
            <w:r w:rsidR="0046735C">
              <w:rPr>
                <w:iCs/>
              </w:rPr>
              <w:t>using</w:t>
            </w:r>
            <w:r w:rsidRPr="0083117B">
              <w:rPr>
                <w:iCs/>
              </w:rPr>
              <w:t xml:space="preserve"> th</w:t>
            </w:r>
            <w:r>
              <w:rPr>
                <w:iCs/>
              </w:rPr>
              <w:t>e</w:t>
            </w:r>
            <w:r w:rsidRPr="0083117B">
              <w:rPr>
                <w:iCs/>
              </w:rPr>
              <w:t xml:space="preserve"> same process to manage access to GAINS.</w:t>
            </w:r>
          </w:p>
          <w:p w14:paraId="143A5324" w14:textId="5C7355D4" w:rsidR="0083117B" w:rsidRDefault="0083117B" w:rsidP="00BC1D1B">
            <w:pPr>
              <w:pStyle w:val="ListParagraph"/>
              <w:numPr>
                <w:ilvl w:val="0"/>
                <w:numId w:val="14"/>
              </w:numPr>
              <w:spacing w:after="240"/>
              <w:rPr>
                <w:iCs/>
              </w:rPr>
            </w:pPr>
            <w:r>
              <w:rPr>
                <w:iCs/>
              </w:rPr>
              <w:t xml:space="preserve">The Statewide LEA training scheduled in September will focus on the general navigation, applications for funding, reimbursement </w:t>
            </w:r>
            <w:r w:rsidR="00465CFA">
              <w:rPr>
                <w:iCs/>
              </w:rPr>
              <w:t>requests,</w:t>
            </w:r>
            <w:r>
              <w:rPr>
                <w:iCs/>
              </w:rPr>
              <w:t xml:space="preserve"> </w:t>
            </w:r>
            <w:r w:rsidR="00465CFA">
              <w:rPr>
                <w:iCs/>
              </w:rPr>
              <w:t xml:space="preserve">and </w:t>
            </w:r>
            <w:r>
              <w:rPr>
                <w:iCs/>
              </w:rPr>
              <w:t>checklist, history log, and comments.</w:t>
            </w:r>
          </w:p>
          <w:p w14:paraId="28C4CBB5" w14:textId="77777777" w:rsidR="0083117B" w:rsidRDefault="0083117B" w:rsidP="00BC1D1B">
            <w:pPr>
              <w:pStyle w:val="ListParagraph"/>
              <w:numPr>
                <w:ilvl w:val="0"/>
                <w:numId w:val="14"/>
              </w:numPr>
              <w:spacing w:after="240"/>
              <w:rPr>
                <w:iCs/>
              </w:rPr>
            </w:pPr>
            <w:r>
              <w:rPr>
                <w:iCs/>
              </w:rPr>
              <w:t>Feedback opportunities will be provided at CoP meetings, BOCES focus groups, and CoP subcommittees for GAINS.</w:t>
            </w:r>
          </w:p>
          <w:p w14:paraId="274371A6" w14:textId="77777777" w:rsidR="0083117B" w:rsidRDefault="0083117B" w:rsidP="00BC1D1B">
            <w:pPr>
              <w:spacing w:after="240"/>
              <w:rPr>
                <w:iCs/>
              </w:rPr>
            </w:pPr>
            <w:r>
              <w:rPr>
                <w:iCs/>
              </w:rPr>
              <w:t>CoP Feedback:</w:t>
            </w:r>
          </w:p>
          <w:p w14:paraId="668ADF8C" w14:textId="24B443B9" w:rsidR="0083117B" w:rsidRDefault="0083117B" w:rsidP="00BC1D1B">
            <w:pPr>
              <w:pStyle w:val="ListParagraph"/>
              <w:numPr>
                <w:ilvl w:val="0"/>
                <w:numId w:val="15"/>
              </w:numPr>
              <w:spacing w:after="240"/>
              <w:rPr>
                <w:iCs/>
              </w:rPr>
            </w:pPr>
            <w:r>
              <w:rPr>
                <w:iCs/>
              </w:rPr>
              <w:t xml:space="preserve">Budgets are based on </w:t>
            </w:r>
            <w:r w:rsidR="00444C3D">
              <w:rPr>
                <w:iCs/>
              </w:rPr>
              <w:t>the October</w:t>
            </w:r>
            <w:r>
              <w:rPr>
                <w:iCs/>
              </w:rPr>
              <w:t xml:space="preserve"> count, which identifies which schools are eligible and student counts.  A 10% reduction from </w:t>
            </w:r>
            <w:r w:rsidR="00444C3D">
              <w:rPr>
                <w:iCs/>
              </w:rPr>
              <w:t>the previous</w:t>
            </w:r>
            <w:r>
              <w:rPr>
                <w:iCs/>
              </w:rPr>
              <w:t xml:space="preserve"> year is allocated.</w:t>
            </w:r>
          </w:p>
          <w:p w14:paraId="53DC41C5" w14:textId="77777777" w:rsidR="0083117B" w:rsidRDefault="0083117B" w:rsidP="00BC1D1B">
            <w:pPr>
              <w:pStyle w:val="ListParagraph"/>
              <w:numPr>
                <w:ilvl w:val="0"/>
                <w:numId w:val="15"/>
              </w:numPr>
              <w:spacing w:after="240"/>
              <w:rPr>
                <w:iCs/>
              </w:rPr>
            </w:pPr>
            <w:r>
              <w:rPr>
                <w:iCs/>
              </w:rPr>
              <w:t>Per pupil is known ahead, however we rely on the application to help with PPA.</w:t>
            </w:r>
          </w:p>
          <w:p w14:paraId="040A606D" w14:textId="77777777" w:rsidR="0083117B" w:rsidRDefault="0083117B" w:rsidP="00BC1D1B">
            <w:pPr>
              <w:pStyle w:val="ListParagraph"/>
              <w:numPr>
                <w:ilvl w:val="0"/>
                <w:numId w:val="15"/>
              </w:numPr>
              <w:spacing w:after="240"/>
              <w:rPr>
                <w:iCs/>
              </w:rPr>
            </w:pPr>
            <w:r>
              <w:rPr>
                <w:iCs/>
              </w:rPr>
              <w:t>Preference for indirect to be added last.</w:t>
            </w:r>
          </w:p>
          <w:p w14:paraId="46B5F7D6" w14:textId="77777777" w:rsidR="0083117B" w:rsidRDefault="0083117B" w:rsidP="00BC1D1B">
            <w:pPr>
              <w:pStyle w:val="ListParagraph"/>
              <w:numPr>
                <w:ilvl w:val="0"/>
                <w:numId w:val="15"/>
              </w:numPr>
              <w:spacing w:after="240"/>
              <w:rPr>
                <w:iCs/>
              </w:rPr>
            </w:pPr>
            <w:r>
              <w:rPr>
                <w:iCs/>
              </w:rPr>
              <w:t>Will the system flag if the budget exceeds the amount allocated?</w:t>
            </w:r>
          </w:p>
          <w:p w14:paraId="787DFCFC" w14:textId="77777777" w:rsidR="0083117B" w:rsidRDefault="0083117B" w:rsidP="00BC1D1B">
            <w:pPr>
              <w:pStyle w:val="ListParagraph"/>
              <w:numPr>
                <w:ilvl w:val="1"/>
                <w:numId w:val="15"/>
              </w:numPr>
              <w:spacing w:after="240"/>
              <w:rPr>
                <w:iCs/>
              </w:rPr>
            </w:pPr>
            <w:r>
              <w:rPr>
                <w:iCs/>
              </w:rPr>
              <w:t>CDE Response: Yes.</w:t>
            </w:r>
          </w:p>
          <w:p w14:paraId="1B767D56" w14:textId="77777777" w:rsidR="00596545" w:rsidRDefault="00596545" w:rsidP="00BC1D1B">
            <w:pPr>
              <w:pStyle w:val="ListParagraph"/>
              <w:numPr>
                <w:ilvl w:val="0"/>
                <w:numId w:val="15"/>
              </w:numPr>
              <w:spacing w:after="240"/>
              <w:rPr>
                <w:iCs/>
              </w:rPr>
            </w:pPr>
            <w:r>
              <w:rPr>
                <w:iCs/>
              </w:rPr>
              <w:t>Will 125% automatically be factored?</w:t>
            </w:r>
          </w:p>
          <w:p w14:paraId="2BB30018" w14:textId="4FC09A9D" w:rsidR="00596545" w:rsidRDefault="00596545" w:rsidP="00BC1D1B">
            <w:pPr>
              <w:pStyle w:val="ListParagraph"/>
              <w:numPr>
                <w:ilvl w:val="1"/>
                <w:numId w:val="15"/>
              </w:numPr>
              <w:spacing w:after="240"/>
              <w:rPr>
                <w:iCs/>
              </w:rPr>
            </w:pPr>
            <w:r>
              <w:rPr>
                <w:iCs/>
              </w:rPr>
              <w:t>CDE Response: Yes, it will show at the top and will be flagge</w:t>
            </w:r>
            <w:r w:rsidR="002F2D24">
              <w:rPr>
                <w:iCs/>
              </w:rPr>
              <w:t>d</w:t>
            </w:r>
            <w:r>
              <w:rPr>
                <w:iCs/>
              </w:rPr>
              <w:t>.</w:t>
            </w:r>
          </w:p>
          <w:p w14:paraId="18FB906A" w14:textId="77777777" w:rsidR="00596545" w:rsidRDefault="00596545" w:rsidP="00BC1D1B">
            <w:pPr>
              <w:pStyle w:val="ListParagraph"/>
              <w:numPr>
                <w:ilvl w:val="0"/>
                <w:numId w:val="15"/>
              </w:numPr>
              <w:spacing w:after="240"/>
              <w:rPr>
                <w:iCs/>
              </w:rPr>
            </w:pPr>
            <w:r>
              <w:rPr>
                <w:iCs/>
              </w:rPr>
              <w:t>Recommendation to wait on NPS tools/features.</w:t>
            </w:r>
          </w:p>
          <w:p w14:paraId="50386EC6" w14:textId="76D6FEE8" w:rsidR="00596545" w:rsidRDefault="00596545" w:rsidP="00BC1D1B">
            <w:pPr>
              <w:pStyle w:val="ListParagraph"/>
              <w:numPr>
                <w:ilvl w:val="0"/>
                <w:numId w:val="15"/>
              </w:numPr>
              <w:spacing w:after="240"/>
              <w:rPr>
                <w:iCs/>
              </w:rPr>
            </w:pPr>
            <w:r w:rsidRPr="00596545">
              <w:rPr>
                <w:iCs/>
              </w:rPr>
              <w:t>LAMs should not be the only person giving roles. </w:t>
            </w:r>
            <w:r w:rsidR="00E56E26">
              <w:rPr>
                <w:iCs/>
              </w:rPr>
              <w:t xml:space="preserve"> </w:t>
            </w:r>
            <w:r w:rsidRPr="00596545">
              <w:rPr>
                <w:iCs/>
              </w:rPr>
              <w:t xml:space="preserve">Recommendation </w:t>
            </w:r>
            <w:r w:rsidRPr="00596545">
              <w:rPr>
                <w:iCs/>
              </w:rPr>
              <w:lastRenderedPageBreak/>
              <w:t xml:space="preserve">to delegate </w:t>
            </w:r>
            <w:r>
              <w:rPr>
                <w:iCs/>
              </w:rPr>
              <w:t xml:space="preserve">to </w:t>
            </w:r>
            <w:r w:rsidRPr="00596545">
              <w:rPr>
                <w:iCs/>
              </w:rPr>
              <w:t>someone on team</w:t>
            </w:r>
            <w:r>
              <w:rPr>
                <w:iCs/>
              </w:rPr>
              <w:t>.</w:t>
            </w:r>
          </w:p>
          <w:p w14:paraId="5BC2F2C6" w14:textId="77777777" w:rsidR="00596545" w:rsidRPr="00596545" w:rsidRDefault="00596545" w:rsidP="00BC1D1B">
            <w:pPr>
              <w:pStyle w:val="ListParagraph"/>
              <w:numPr>
                <w:ilvl w:val="0"/>
                <w:numId w:val="15"/>
              </w:numPr>
              <w:spacing w:after="240"/>
              <w:rPr>
                <w:iCs/>
              </w:rPr>
            </w:pPr>
            <w:r w:rsidRPr="00596545">
              <w:rPr>
                <w:iCs/>
              </w:rPr>
              <w:t>BOCES need administrative access on their level.</w:t>
            </w:r>
          </w:p>
          <w:p w14:paraId="01F456E6" w14:textId="77777777" w:rsidR="00596545" w:rsidRPr="00596545" w:rsidRDefault="00596545" w:rsidP="00BC1D1B">
            <w:pPr>
              <w:pStyle w:val="ListParagraph"/>
              <w:numPr>
                <w:ilvl w:val="0"/>
                <w:numId w:val="15"/>
              </w:numPr>
              <w:spacing w:after="240"/>
              <w:rPr>
                <w:iCs/>
              </w:rPr>
            </w:pPr>
            <w:r w:rsidRPr="00596545">
              <w:rPr>
                <w:iCs/>
              </w:rPr>
              <w:t>Can multiple budget line items hit an RFF?</w:t>
            </w:r>
          </w:p>
          <w:p w14:paraId="3A5DF087" w14:textId="77777777" w:rsidR="00596545" w:rsidRPr="00596545" w:rsidRDefault="00596545" w:rsidP="00BC1D1B">
            <w:pPr>
              <w:pStyle w:val="ListParagraph"/>
              <w:numPr>
                <w:ilvl w:val="1"/>
                <w:numId w:val="15"/>
              </w:numPr>
              <w:spacing w:after="240"/>
              <w:rPr>
                <w:iCs/>
              </w:rPr>
            </w:pPr>
            <w:r w:rsidRPr="00596545">
              <w:rPr>
                <w:iCs/>
              </w:rPr>
              <w:t>CDE Response: Yes</w:t>
            </w:r>
          </w:p>
          <w:p w14:paraId="61354808" w14:textId="46644BCF" w:rsidR="00596545" w:rsidRPr="00596545" w:rsidRDefault="00D22679" w:rsidP="00BC1D1B">
            <w:pPr>
              <w:pStyle w:val="ListParagraph"/>
              <w:numPr>
                <w:ilvl w:val="0"/>
                <w:numId w:val="15"/>
              </w:numPr>
              <w:spacing w:after="240"/>
              <w:rPr>
                <w:iCs/>
              </w:rPr>
            </w:pPr>
            <w:r>
              <w:rPr>
                <w:iCs/>
              </w:rPr>
              <w:t>Can</w:t>
            </w:r>
            <w:r w:rsidR="00444C3D" w:rsidRPr="00596545">
              <w:rPr>
                <w:iCs/>
              </w:rPr>
              <w:t xml:space="preserve"> you</w:t>
            </w:r>
            <w:r w:rsidR="00596545" w:rsidRPr="00596545">
              <w:rPr>
                <w:iCs/>
              </w:rPr>
              <w:t xml:space="preserve"> draw on a line item if </w:t>
            </w:r>
            <w:r w:rsidR="00444C3D" w:rsidRPr="00596545">
              <w:rPr>
                <w:iCs/>
              </w:rPr>
              <w:t>it’s</w:t>
            </w:r>
            <w:r w:rsidR="00596545" w:rsidRPr="00596545">
              <w:rPr>
                <w:iCs/>
              </w:rPr>
              <w:t xml:space="preserve"> </w:t>
            </w:r>
            <w:r w:rsidR="002351A4" w:rsidRPr="00596545">
              <w:rPr>
                <w:iCs/>
              </w:rPr>
              <w:t>over</w:t>
            </w:r>
            <w:r w:rsidR="00596545" w:rsidRPr="00596545">
              <w:rPr>
                <w:iCs/>
              </w:rPr>
              <w:t xml:space="preserve"> $1?</w:t>
            </w:r>
          </w:p>
          <w:p w14:paraId="40E13DC4" w14:textId="5CBCDD5D" w:rsidR="00596545" w:rsidRPr="00596545" w:rsidRDefault="00596545" w:rsidP="00BC1D1B">
            <w:pPr>
              <w:pStyle w:val="ListParagraph"/>
              <w:numPr>
                <w:ilvl w:val="1"/>
                <w:numId w:val="15"/>
              </w:numPr>
              <w:spacing w:after="240"/>
              <w:rPr>
                <w:iCs/>
              </w:rPr>
            </w:pPr>
            <w:r w:rsidRPr="00596545">
              <w:rPr>
                <w:iCs/>
              </w:rPr>
              <w:t>CDE Response: No</w:t>
            </w:r>
            <w:r w:rsidR="002351A4">
              <w:rPr>
                <w:iCs/>
              </w:rPr>
              <w:t>.</w:t>
            </w:r>
          </w:p>
          <w:p w14:paraId="2F009830" w14:textId="77777777" w:rsidR="00596545" w:rsidRDefault="00596545" w:rsidP="00BC1D1B">
            <w:pPr>
              <w:pStyle w:val="ListParagraph"/>
              <w:numPr>
                <w:ilvl w:val="0"/>
                <w:numId w:val="15"/>
              </w:numPr>
              <w:spacing w:after="240"/>
              <w:rPr>
                <w:iCs/>
              </w:rPr>
            </w:pPr>
            <w:r>
              <w:rPr>
                <w:iCs/>
              </w:rPr>
              <w:t>How do we know who from our district is attending the Statewide training?</w:t>
            </w:r>
          </w:p>
          <w:p w14:paraId="0A0589D6" w14:textId="0F2F42B2" w:rsidR="00596545" w:rsidRDefault="00596545" w:rsidP="00BC1D1B">
            <w:pPr>
              <w:pStyle w:val="ListParagraph"/>
              <w:numPr>
                <w:ilvl w:val="0"/>
                <w:numId w:val="15"/>
              </w:numPr>
              <w:spacing w:after="240"/>
              <w:rPr>
                <w:iCs/>
              </w:rPr>
            </w:pPr>
            <w:r>
              <w:rPr>
                <w:iCs/>
              </w:rPr>
              <w:t>How quickly will application changes be approved?  The application will need to remain open and unlocked until September 30.</w:t>
            </w:r>
          </w:p>
          <w:p w14:paraId="5C781FA4" w14:textId="77777777" w:rsidR="00596545" w:rsidRDefault="00596545" w:rsidP="00BC1D1B">
            <w:pPr>
              <w:pStyle w:val="ListParagraph"/>
              <w:numPr>
                <w:ilvl w:val="0"/>
                <w:numId w:val="15"/>
              </w:numPr>
              <w:spacing w:after="240"/>
              <w:rPr>
                <w:iCs/>
              </w:rPr>
            </w:pPr>
            <w:r>
              <w:rPr>
                <w:iCs/>
              </w:rPr>
              <w:t xml:space="preserve">Recommendation to enable an error band.  For instance, if within 3% of the budget line item, the request will be approved. </w:t>
            </w:r>
          </w:p>
          <w:p w14:paraId="4AECACC2" w14:textId="0A33FCB2" w:rsidR="00596545" w:rsidRPr="0083117B" w:rsidRDefault="00596545" w:rsidP="00BC1D1B">
            <w:pPr>
              <w:pStyle w:val="ListParagraph"/>
              <w:numPr>
                <w:ilvl w:val="0"/>
                <w:numId w:val="15"/>
              </w:numPr>
              <w:spacing w:after="240"/>
              <w:rPr>
                <w:iCs/>
              </w:rPr>
            </w:pPr>
            <w:r w:rsidRPr="00596545">
              <w:rPr>
                <w:iCs/>
              </w:rPr>
              <w:t>If request</w:t>
            </w:r>
            <w:r w:rsidR="002351A4">
              <w:rPr>
                <w:iCs/>
              </w:rPr>
              <w:t>s</w:t>
            </w:r>
            <w:r w:rsidRPr="00596545">
              <w:rPr>
                <w:iCs/>
              </w:rPr>
              <w:t xml:space="preserve"> for funds </w:t>
            </w:r>
            <w:r w:rsidR="0096500D">
              <w:rPr>
                <w:iCs/>
              </w:rPr>
              <w:t xml:space="preserve">are required </w:t>
            </w:r>
            <w:r w:rsidR="002351A4">
              <w:rPr>
                <w:iCs/>
              </w:rPr>
              <w:t>on a</w:t>
            </w:r>
            <w:r w:rsidRPr="00596545">
              <w:rPr>
                <w:iCs/>
              </w:rPr>
              <w:t xml:space="preserve"> </w:t>
            </w:r>
            <w:r w:rsidR="00BC1D1B" w:rsidRPr="00596545">
              <w:rPr>
                <w:iCs/>
              </w:rPr>
              <w:t>line-by-line</w:t>
            </w:r>
            <w:r w:rsidR="002351A4">
              <w:rPr>
                <w:iCs/>
              </w:rPr>
              <w:t xml:space="preserve"> basis</w:t>
            </w:r>
            <w:r w:rsidRPr="00596545">
              <w:rPr>
                <w:iCs/>
              </w:rPr>
              <w:t xml:space="preserve"> for very grant, it will cause strain </w:t>
            </w:r>
            <w:r w:rsidR="00C6122A">
              <w:rPr>
                <w:iCs/>
              </w:rPr>
              <w:t>on</w:t>
            </w:r>
            <w:r w:rsidRPr="00596545">
              <w:rPr>
                <w:iCs/>
              </w:rPr>
              <w:t xml:space="preserve"> the district and require additional staff.</w:t>
            </w:r>
          </w:p>
        </w:tc>
      </w:tr>
      <w:tr w:rsidR="008A1F18" w14:paraId="1E874996" w14:textId="77777777" w:rsidTr="0029053E">
        <w:trPr>
          <w:trHeight w:val="1215"/>
        </w:trPr>
        <w:tc>
          <w:tcPr>
            <w:tcW w:w="3505" w:type="dxa"/>
            <w:vAlign w:val="center"/>
          </w:tcPr>
          <w:p w14:paraId="1863C373" w14:textId="77777777" w:rsidR="008A1F18" w:rsidRDefault="00465CFA">
            <w:pPr>
              <w:jc w:val="center"/>
              <w:rPr>
                <w:b/>
              </w:rPr>
            </w:pPr>
            <w:r>
              <w:rPr>
                <w:b/>
              </w:rPr>
              <w:lastRenderedPageBreak/>
              <w:t>Closing and Next Steps</w:t>
            </w:r>
          </w:p>
          <w:p w14:paraId="464DC474" w14:textId="77777777" w:rsidR="008A1F18" w:rsidRDefault="00465CFA">
            <w:pPr>
              <w:jc w:val="center"/>
            </w:pPr>
            <w:r>
              <w:t>2:20-2:30 (10)</w:t>
            </w:r>
          </w:p>
          <w:p w14:paraId="30768064" w14:textId="77777777" w:rsidR="008A1F18" w:rsidRDefault="00465CFA">
            <w:pPr>
              <w:jc w:val="center"/>
              <w:rPr>
                <w:i/>
              </w:rPr>
            </w:pPr>
            <w:r>
              <w:rPr>
                <w:i/>
              </w:rPr>
              <w:t>Rachel, Nathan</w:t>
            </w:r>
          </w:p>
        </w:tc>
        <w:tc>
          <w:tcPr>
            <w:tcW w:w="3505" w:type="dxa"/>
            <w:vAlign w:val="center"/>
          </w:tcPr>
          <w:p w14:paraId="4D284588" w14:textId="77777777" w:rsidR="008A1F18" w:rsidRDefault="00465CFA">
            <w:pPr>
              <w:numPr>
                <w:ilvl w:val="0"/>
                <w:numId w:val="5"/>
              </w:numPr>
              <w:pBdr>
                <w:top w:val="nil"/>
                <w:left w:val="nil"/>
                <w:bottom w:val="nil"/>
                <w:right w:val="nil"/>
                <w:between w:val="nil"/>
              </w:pBdr>
            </w:pPr>
            <w:r>
              <w:t xml:space="preserve">Co-Chairs offer any reflections on the meeting and review key action items. </w:t>
            </w:r>
          </w:p>
          <w:p w14:paraId="1D005E01" w14:textId="77777777" w:rsidR="008A1F18" w:rsidRDefault="00465CFA">
            <w:pPr>
              <w:numPr>
                <w:ilvl w:val="0"/>
                <w:numId w:val="5"/>
              </w:numPr>
            </w:pPr>
            <w:r>
              <w:t>Location preferences for future meetings</w:t>
            </w:r>
          </w:p>
          <w:p w14:paraId="32231FE9" w14:textId="77777777" w:rsidR="008A1F18" w:rsidRDefault="00465CFA">
            <w:pPr>
              <w:numPr>
                <w:ilvl w:val="0"/>
                <w:numId w:val="5"/>
              </w:numPr>
              <w:pBdr>
                <w:top w:val="nil"/>
                <w:left w:val="nil"/>
                <w:bottom w:val="nil"/>
                <w:right w:val="nil"/>
                <w:between w:val="nil"/>
              </w:pBdr>
            </w:pPr>
            <w:r>
              <w:t xml:space="preserve">Reminder: hold dates for additional meetings </w:t>
            </w:r>
          </w:p>
          <w:p w14:paraId="088BF56E" w14:textId="77777777" w:rsidR="008A1F18" w:rsidRDefault="00465CFA">
            <w:pPr>
              <w:numPr>
                <w:ilvl w:val="0"/>
                <w:numId w:val="5"/>
              </w:numPr>
            </w:pPr>
            <w:r>
              <w:t>Close out meeting</w:t>
            </w:r>
          </w:p>
        </w:tc>
        <w:tc>
          <w:tcPr>
            <w:tcW w:w="3353" w:type="dxa"/>
            <w:vAlign w:val="center"/>
          </w:tcPr>
          <w:p w14:paraId="15E0259D" w14:textId="77777777" w:rsidR="008A1F18" w:rsidRDefault="001141F1" w:rsidP="001141F1">
            <w:pPr>
              <w:pStyle w:val="ListParagraph"/>
              <w:numPr>
                <w:ilvl w:val="0"/>
                <w:numId w:val="5"/>
              </w:numPr>
            </w:pPr>
            <w:r>
              <w:t>October 12 Cons App work session to be held at APS.</w:t>
            </w:r>
          </w:p>
          <w:p w14:paraId="7C5330E2" w14:textId="0A1BC865" w:rsidR="001141F1" w:rsidRDefault="00E0334F" w:rsidP="001141F1">
            <w:pPr>
              <w:pStyle w:val="ListParagraph"/>
              <w:numPr>
                <w:ilvl w:val="0"/>
                <w:numId w:val="5"/>
              </w:numPr>
            </w:pPr>
            <w:r>
              <w:t>Recommendation to select a consistent location for future meetings.</w:t>
            </w:r>
          </w:p>
        </w:tc>
      </w:tr>
    </w:tbl>
    <w:p w14:paraId="471EC028" w14:textId="77777777" w:rsidR="008A1F18" w:rsidRDefault="008A1F18"/>
    <w:p w14:paraId="01BE8F02" w14:textId="77777777" w:rsidR="008A1F18" w:rsidRDefault="00465CFA">
      <w:pPr>
        <w:spacing w:after="0"/>
      </w:pPr>
      <w:r>
        <w:rPr>
          <w:i/>
        </w:rPr>
        <w:t>Feel free to share your agenda topic submissions through the</w:t>
      </w:r>
      <w:hyperlink r:id="rId11">
        <w:r>
          <w:rPr>
            <w:i/>
            <w:u w:val="single"/>
          </w:rPr>
          <w:t xml:space="preserve"> </w:t>
        </w:r>
      </w:hyperlink>
      <w:hyperlink r:id="rId12">
        <w:r>
          <w:rPr>
            <w:i/>
            <w:color w:val="1155CC"/>
            <w:u w:val="single"/>
          </w:rPr>
          <w:t>submission request form</w:t>
        </w:r>
      </w:hyperlink>
      <w:r>
        <w:rPr>
          <w:i/>
        </w:rPr>
        <w:t>. Please let us know if you have any questions.</w:t>
      </w:r>
    </w:p>
    <w:sectPr w:rsidR="008A1F18">
      <w:headerReference w:type="default" r:id="rId13"/>
      <w:headerReference w:type="first" r:id="rId14"/>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A8D4" w14:textId="77777777" w:rsidR="00465CFA" w:rsidRDefault="00465CFA">
      <w:pPr>
        <w:spacing w:after="0" w:line="240" w:lineRule="auto"/>
      </w:pPr>
      <w:r>
        <w:separator/>
      </w:r>
    </w:p>
  </w:endnote>
  <w:endnote w:type="continuationSeparator" w:id="0">
    <w:p w14:paraId="71E8443B" w14:textId="77777777" w:rsidR="00465CFA" w:rsidRDefault="0046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47E4" w14:textId="77777777" w:rsidR="008A1F18" w:rsidRDefault="008A1F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0F65A" w14:textId="77777777" w:rsidR="00465CFA" w:rsidRDefault="00465CFA">
      <w:pPr>
        <w:spacing w:after="0" w:line="240" w:lineRule="auto"/>
      </w:pPr>
      <w:r>
        <w:separator/>
      </w:r>
    </w:p>
  </w:footnote>
  <w:footnote w:type="continuationSeparator" w:id="0">
    <w:p w14:paraId="33FA5B1B" w14:textId="77777777" w:rsidR="00465CFA" w:rsidRDefault="0046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2058" w14:textId="77777777" w:rsidR="008A1F18" w:rsidRDefault="008A1F1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39CE" w14:textId="77777777" w:rsidR="008A1F18" w:rsidRDefault="00465CFA">
    <w:pPr>
      <w:tabs>
        <w:tab w:val="center" w:pos="4680"/>
        <w:tab w:val="right" w:pos="9360"/>
      </w:tabs>
      <w:spacing w:after="0" w:line="240" w:lineRule="auto"/>
    </w:pPr>
    <w:r>
      <w:rPr>
        <w:noProof/>
      </w:rPr>
      <w:drawing>
        <wp:inline distT="0" distB="0" distL="0" distR="0" wp14:anchorId="20721935" wp14:editId="3FDFEDD8">
          <wp:extent cx="6858000" cy="3321685"/>
          <wp:effectExtent l="0" t="0" r="0" b="0"/>
          <wp:docPr id="14" name="image1.jpg" descr="CDE meeting agenda header"/>
          <wp:cNvGraphicFramePr/>
          <a:graphic xmlns:a="http://schemas.openxmlformats.org/drawingml/2006/main">
            <a:graphicData uri="http://schemas.openxmlformats.org/drawingml/2006/picture">
              <pic:pic xmlns:pic="http://schemas.openxmlformats.org/drawingml/2006/picture">
                <pic:nvPicPr>
                  <pic:cNvPr id="14" name="image1.jpg" descr="CDE meeting agenda header"/>
                  <pic:cNvPicPr preferRelativeResize="0"/>
                </pic:nvPicPr>
                <pic:blipFill>
                  <a:blip r:embed="rId1"/>
                  <a:srcRect/>
                  <a:stretch>
                    <a:fillRect/>
                  </a:stretch>
                </pic:blipFill>
                <pic:spPr>
                  <a:xfrm>
                    <a:off x="0" y="0"/>
                    <a:ext cx="6858000" cy="33216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63C5"/>
    <w:multiLevelType w:val="multilevel"/>
    <w:tmpl w:val="506A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30D53"/>
    <w:multiLevelType w:val="multilevel"/>
    <w:tmpl w:val="AE5C6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7048C"/>
    <w:multiLevelType w:val="multilevel"/>
    <w:tmpl w:val="4D680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9353F5"/>
    <w:multiLevelType w:val="multilevel"/>
    <w:tmpl w:val="5810D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294854"/>
    <w:multiLevelType w:val="hybridMultilevel"/>
    <w:tmpl w:val="18C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3021D"/>
    <w:multiLevelType w:val="multilevel"/>
    <w:tmpl w:val="506A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873D18"/>
    <w:multiLevelType w:val="multilevel"/>
    <w:tmpl w:val="0FEAEED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3AE76C27"/>
    <w:multiLevelType w:val="hybridMultilevel"/>
    <w:tmpl w:val="D9F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020D9"/>
    <w:multiLevelType w:val="multilevel"/>
    <w:tmpl w:val="B7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92ED4"/>
    <w:multiLevelType w:val="multilevel"/>
    <w:tmpl w:val="58EE3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C51C5F"/>
    <w:multiLevelType w:val="multilevel"/>
    <w:tmpl w:val="437C5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39096F"/>
    <w:multiLevelType w:val="hybridMultilevel"/>
    <w:tmpl w:val="14627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B3F9F"/>
    <w:multiLevelType w:val="multilevel"/>
    <w:tmpl w:val="F0708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97961D4"/>
    <w:multiLevelType w:val="hybridMultilevel"/>
    <w:tmpl w:val="878A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E339C"/>
    <w:multiLevelType w:val="multilevel"/>
    <w:tmpl w:val="506A5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8870354">
    <w:abstractNumId w:val="14"/>
  </w:num>
  <w:num w:numId="2" w16cid:durableId="1844395110">
    <w:abstractNumId w:val="1"/>
  </w:num>
  <w:num w:numId="3" w16cid:durableId="950745535">
    <w:abstractNumId w:val="9"/>
  </w:num>
  <w:num w:numId="4" w16cid:durableId="2090229102">
    <w:abstractNumId w:val="3"/>
  </w:num>
  <w:num w:numId="5" w16cid:durableId="1539507062">
    <w:abstractNumId w:val="10"/>
  </w:num>
  <w:num w:numId="6" w16cid:durableId="1640526631">
    <w:abstractNumId w:val="6"/>
  </w:num>
  <w:num w:numId="7" w16cid:durableId="842084350">
    <w:abstractNumId w:val="12"/>
  </w:num>
  <w:num w:numId="8" w16cid:durableId="942608931">
    <w:abstractNumId w:val="2"/>
  </w:num>
  <w:num w:numId="9" w16cid:durableId="621808428">
    <w:abstractNumId w:val="7"/>
  </w:num>
  <w:num w:numId="10" w16cid:durableId="915281089">
    <w:abstractNumId w:val="11"/>
  </w:num>
  <w:num w:numId="11" w16cid:durableId="2126388541">
    <w:abstractNumId w:val="8"/>
  </w:num>
  <w:num w:numId="12" w16cid:durableId="426072677">
    <w:abstractNumId w:val="4"/>
  </w:num>
  <w:num w:numId="13" w16cid:durableId="549146762">
    <w:abstractNumId w:val="13"/>
  </w:num>
  <w:num w:numId="14" w16cid:durableId="1902445014">
    <w:abstractNumId w:val="5"/>
  </w:num>
  <w:num w:numId="15" w16cid:durableId="107775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18"/>
    <w:rsid w:val="000052AD"/>
    <w:rsid w:val="000316EB"/>
    <w:rsid w:val="000465D2"/>
    <w:rsid w:val="00077887"/>
    <w:rsid w:val="0009396C"/>
    <w:rsid w:val="001141F1"/>
    <w:rsid w:val="00142CB6"/>
    <w:rsid w:val="001905BC"/>
    <w:rsid w:val="00206393"/>
    <w:rsid w:val="002351A4"/>
    <w:rsid w:val="00270A4E"/>
    <w:rsid w:val="00272E6F"/>
    <w:rsid w:val="0029053E"/>
    <w:rsid w:val="002F2D24"/>
    <w:rsid w:val="0034021C"/>
    <w:rsid w:val="0040177B"/>
    <w:rsid w:val="00444C3D"/>
    <w:rsid w:val="004464A8"/>
    <w:rsid w:val="00465CFA"/>
    <w:rsid w:val="0046735C"/>
    <w:rsid w:val="00467B81"/>
    <w:rsid w:val="004A59FB"/>
    <w:rsid w:val="004C6A62"/>
    <w:rsid w:val="00564FE4"/>
    <w:rsid w:val="00596545"/>
    <w:rsid w:val="00720BEF"/>
    <w:rsid w:val="0073025D"/>
    <w:rsid w:val="00755021"/>
    <w:rsid w:val="00762F81"/>
    <w:rsid w:val="0080525F"/>
    <w:rsid w:val="0081012B"/>
    <w:rsid w:val="00814D03"/>
    <w:rsid w:val="0083117B"/>
    <w:rsid w:val="008825D9"/>
    <w:rsid w:val="008A1F18"/>
    <w:rsid w:val="008F1AA1"/>
    <w:rsid w:val="008F23E1"/>
    <w:rsid w:val="009128BE"/>
    <w:rsid w:val="0096500D"/>
    <w:rsid w:val="00984FB4"/>
    <w:rsid w:val="00A1185D"/>
    <w:rsid w:val="00A554F2"/>
    <w:rsid w:val="00A92B7C"/>
    <w:rsid w:val="00AE48CE"/>
    <w:rsid w:val="00B06679"/>
    <w:rsid w:val="00B64E62"/>
    <w:rsid w:val="00BC1D1B"/>
    <w:rsid w:val="00BD1D7C"/>
    <w:rsid w:val="00BD770F"/>
    <w:rsid w:val="00C26CDB"/>
    <w:rsid w:val="00C6122A"/>
    <w:rsid w:val="00C97326"/>
    <w:rsid w:val="00CB4CFC"/>
    <w:rsid w:val="00CE7C40"/>
    <w:rsid w:val="00D1435C"/>
    <w:rsid w:val="00D22679"/>
    <w:rsid w:val="00D948B0"/>
    <w:rsid w:val="00DC64F0"/>
    <w:rsid w:val="00E0204A"/>
    <w:rsid w:val="00E0334F"/>
    <w:rsid w:val="00E56E26"/>
    <w:rsid w:val="00E831F8"/>
    <w:rsid w:val="00F20E22"/>
    <w:rsid w:val="00F6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EB0A"/>
  <w15:docId w15:val="{42FE90A4-CF64-4295-B202-F6CC330F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0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14"/>
  </w:style>
  <w:style w:type="paragraph" w:styleId="Footer">
    <w:name w:val="footer"/>
    <w:basedOn w:val="Normal"/>
    <w:link w:val="FooterChar"/>
    <w:uiPriority w:val="99"/>
    <w:unhideWhenUsed/>
    <w:rsid w:val="0040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14"/>
  </w:style>
  <w:style w:type="character" w:styleId="Hyperlink">
    <w:name w:val="Hyperlink"/>
    <w:basedOn w:val="DefaultParagraphFont"/>
    <w:uiPriority w:val="99"/>
    <w:unhideWhenUsed/>
    <w:rsid w:val="00401814"/>
    <w:rPr>
      <w:color w:val="0563C1" w:themeColor="hyperlink"/>
      <w:u w:val="single"/>
    </w:rPr>
  </w:style>
  <w:style w:type="table" w:styleId="TableGrid">
    <w:name w:val="Table Grid"/>
    <w:basedOn w:val="TableNormal"/>
    <w:uiPriority w:val="39"/>
    <w:rsid w:val="0040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customStyle="1" w:styleId="Default">
    <w:name w:val="Default"/>
    <w:rsid w:val="008F23E1"/>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8F23E1"/>
    <w:pPr>
      <w:ind w:left="720"/>
      <w:contextualSpacing/>
    </w:pPr>
  </w:style>
  <w:style w:type="paragraph" w:styleId="NormalWeb">
    <w:name w:val="Normal (Web)"/>
    <w:basedOn w:val="Normal"/>
    <w:uiPriority w:val="99"/>
    <w:semiHidden/>
    <w:unhideWhenUsed/>
    <w:rsid w:val="00BD1D7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0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53696">
      <w:bodyDiv w:val="1"/>
      <w:marLeft w:val="0"/>
      <w:marRight w:val="0"/>
      <w:marTop w:val="0"/>
      <w:marBottom w:val="0"/>
      <w:divBdr>
        <w:top w:val="none" w:sz="0" w:space="0" w:color="auto"/>
        <w:left w:val="none" w:sz="0" w:space="0" w:color="auto"/>
        <w:bottom w:val="none" w:sz="0" w:space="0" w:color="auto"/>
        <w:right w:val="none" w:sz="0" w:space="0" w:color="auto"/>
      </w:divBdr>
    </w:div>
    <w:div w:id="1675105832">
      <w:bodyDiv w:val="1"/>
      <w:marLeft w:val="0"/>
      <w:marRight w:val="0"/>
      <w:marTop w:val="0"/>
      <w:marBottom w:val="0"/>
      <w:divBdr>
        <w:top w:val="none" w:sz="0" w:space="0" w:color="auto"/>
        <w:left w:val="none" w:sz="0" w:space="0" w:color="auto"/>
        <w:bottom w:val="none" w:sz="0" w:space="0" w:color="auto"/>
        <w:right w:val="none" w:sz="0" w:space="0" w:color="auto"/>
      </w:divBdr>
    </w:div>
    <w:div w:id="1853641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2TfBHb1IOTdXUw5xo7Seekk_ruNZvX9gJk6xjnNOfI/ed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martsheet.com/b/form/80d4a142008c43ef9fd51be7e7e253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80d4a142008c43ef9fd51be7e7e253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amboard.google.com/d/1MWYXVR1JaL1tbjLQnMQPycr7mXegIl5Hq3M9gjDsLgY/edit?usp=sharing" TargetMode="External"/><Relationship Id="rId4" Type="http://schemas.openxmlformats.org/officeDocument/2006/relationships/settings" Target="settings.xml"/><Relationship Id="rId9" Type="http://schemas.openxmlformats.org/officeDocument/2006/relationships/hyperlink" Target="https://docs.google.com/document/d/1U5H4AhonqX4zZbdm_QZHOV52tZgSu3se3RKCXHN6hzM/e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d8s+5AqbtyjVefWowc9mrXSMdg==">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Rachel</dc:creator>
  <cp:lastModifiedBy>Owen, Emily</cp:lastModifiedBy>
  <cp:revision>3</cp:revision>
  <dcterms:created xsi:type="dcterms:W3CDTF">2023-11-08T16:33:00Z</dcterms:created>
  <dcterms:modified xsi:type="dcterms:W3CDTF">2025-06-02T17:16:00Z</dcterms:modified>
</cp:coreProperties>
</file>