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455234DD" w:rsidR="00735AB3" w:rsidRDefault="0065453D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Ma</w:t>
      </w:r>
      <w:r w:rsidR="00BA5252">
        <w:rPr>
          <w:rFonts w:ascii="Calibri" w:hAnsi="Calibri" w:cs="Arial"/>
          <w:sz w:val="26"/>
          <w:szCs w:val="26"/>
        </w:rPr>
        <w:t>y</w:t>
      </w:r>
      <w:r>
        <w:rPr>
          <w:rFonts w:ascii="Calibri" w:hAnsi="Calibri" w:cs="Arial"/>
          <w:sz w:val="26"/>
          <w:szCs w:val="26"/>
        </w:rPr>
        <w:t xml:space="preserve"> </w:t>
      </w:r>
      <w:r w:rsidR="00735AB3">
        <w:rPr>
          <w:rFonts w:ascii="Calibri" w:hAnsi="Calibri" w:cs="Arial"/>
          <w:sz w:val="26"/>
          <w:szCs w:val="26"/>
        </w:rPr>
        <w:t>1</w:t>
      </w:r>
      <w:r w:rsidR="00BD24D7">
        <w:rPr>
          <w:rFonts w:ascii="Calibri" w:hAnsi="Calibri" w:cs="Arial"/>
          <w:sz w:val="26"/>
          <w:szCs w:val="26"/>
        </w:rPr>
        <w:t>2</w:t>
      </w:r>
      <w:r w:rsidR="00735AB3">
        <w:rPr>
          <w:rFonts w:ascii="Calibri" w:hAnsi="Calibri" w:cs="Arial"/>
          <w:sz w:val="26"/>
          <w:szCs w:val="26"/>
        </w:rPr>
        <w:t>, 2021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11C6C74D" w:rsidR="00735AB3" w:rsidRDefault="00511ED7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Shiloh Family Resource Pavilion In-Person &amp; Zoom Virtually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6DAD8D53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28697B6F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233906C6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</w:tc>
        <w:tc>
          <w:tcPr>
            <w:tcW w:w="5945" w:type="dxa"/>
            <w:hideMark/>
          </w:tcPr>
          <w:p w14:paraId="5391F340" w14:textId="1E22F16D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74662038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47F027A5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00982CC" w14:textId="32733012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332DF0C6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1E474933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A5252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:</w:t>
            </w:r>
            <w:r w:rsidR="00BA525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77777777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Frontline/Anlar/State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7777777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34D8C230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B10DD73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</w:t>
            </w:r>
            <w:r w:rsidR="00BD24D7">
              <w:rPr>
                <w:rFonts w:asciiTheme="minorHAnsi" w:hAnsiTheme="minorHAnsi" w:cstheme="minorHAnsi"/>
                <w:i/>
              </w:rPr>
              <w:t>ymalla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27E6A60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BA5252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68DADFD7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3D102962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E0431E"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822ED68" w14:textId="61A433EB" w:rsidR="00F9012C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E0431E">
              <w:rPr>
                <w:rFonts w:ascii="Calibri" w:eastAsia="Calibri" w:hAnsi="Calibri" w:cs="Calibri"/>
                <w:b/>
                <w:spacing w:val="1"/>
              </w:rPr>
              <w:t>25</w:t>
            </w:r>
          </w:p>
          <w:p w14:paraId="1FB5EBB0" w14:textId="77777777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2B9FE6" w14:textId="4BE4D478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E0431E">
              <w:rPr>
                <w:rFonts w:ascii="Calibri" w:eastAsia="Calibri" w:hAnsi="Calibri" w:cs="Calibri"/>
                <w:b/>
                <w:spacing w:val="1"/>
              </w:rPr>
              <w:t>40</w:t>
            </w:r>
          </w:p>
          <w:p w14:paraId="6704E6B0" w14:textId="1EC84C3E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521961B" w14:textId="77777777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F581E8" w14:textId="384403D7" w:rsidR="0065453D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E0431E">
              <w:rPr>
                <w:rFonts w:ascii="Calibri" w:eastAsia="Calibri" w:hAnsi="Calibri" w:cs="Calibri"/>
                <w:b/>
                <w:spacing w:val="1"/>
              </w:rPr>
              <w:t>55</w:t>
            </w:r>
          </w:p>
          <w:p w14:paraId="7BEA515C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5FB98AD5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BD24D7">
              <w:rPr>
                <w:rFonts w:ascii="Calibri" w:eastAsia="Calibri" w:hAnsi="Calibri" w:cs="Calibri"/>
                <w:b/>
                <w:spacing w:val="1"/>
              </w:rPr>
              <w:t>10</w:t>
            </w:r>
          </w:p>
          <w:p w14:paraId="00E1D519" w14:textId="0C6FBBE8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588664F" w14:textId="77777777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0D16CC02" w:rsidR="00E0431E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E0431E">
              <w:rPr>
                <w:rFonts w:ascii="Calibri" w:eastAsia="Calibri" w:hAnsi="Calibri" w:cs="Calibri"/>
                <w:b/>
                <w:spacing w:val="1"/>
              </w:rPr>
              <w:t>2:40</w:t>
            </w:r>
          </w:p>
        </w:tc>
        <w:tc>
          <w:tcPr>
            <w:tcW w:w="5945" w:type="dxa"/>
          </w:tcPr>
          <w:p w14:paraId="7723355C" w14:textId="1CCDD411" w:rsidR="00E0431E" w:rsidRDefault="00BA5252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Candidate Interviews &amp; Elections</w:t>
            </w:r>
          </w:p>
          <w:p w14:paraId="0033BC9E" w14:textId="77777777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6F38ABD" w14:textId="1CC30216" w:rsidR="001351A7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1D308166" w14:textId="1F4D472D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131BF65" w14:textId="37A8F144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Enrich/AnLar Update</w:t>
            </w:r>
          </w:p>
          <w:p w14:paraId="7DA4A35A" w14:textId="77777777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60800C56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211F7C88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FF92CB8" w14:textId="77777777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7F0DAFB" w14:textId="25357B58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Common Assessment Update</w:t>
            </w:r>
          </w:p>
          <w:p w14:paraId="59B8E3C7" w14:textId="77777777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E01052C" w14:textId="43AA3988" w:rsidR="0065453D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Needs Assessment</w:t>
            </w:r>
          </w:p>
          <w:p w14:paraId="0682E335" w14:textId="66531D14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8F6448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420E895F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7413B0D1" w:rsidR="00735AB3" w:rsidRDefault="00BA5252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Action Item</w:t>
            </w:r>
          </w:p>
          <w:p w14:paraId="6F7A82A0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790B00E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5713B4E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DA3A5DE" w14:textId="77777777" w:rsidR="00E0431E" w:rsidRDefault="00E0431E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6232ED4" w14:textId="77777777" w:rsidR="00E0431E" w:rsidRDefault="00E0431E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76CC205" w14:textId="3A1F1987" w:rsidR="00735AB3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  <w:r w:rsidR="00342E19">
              <w:rPr>
                <w:rFonts w:ascii="Calibri" w:hAnsi="Calibri"/>
                <w:i/>
              </w:rPr>
              <w:t>/</w:t>
            </w:r>
            <w:r w:rsidR="00735AB3">
              <w:rPr>
                <w:rFonts w:ascii="Calibri" w:hAnsi="Calibri"/>
                <w:i/>
              </w:rPr>
              <w:t>Wendy Dunawa</w:t>
            </w:r>
            <w:r w:rsidR="00F9012C">
              <w:rPr>
                <w:rFonts w:ascii="Calibri" w:hAnsi="Calibri"/>
                <w:i/>
              </w:rPr>
              <w:t>y</w:t>
            </w:r>
            <w:r w:rsidR="00342E19">
              <w:rPr>
                <w:rFonts w:ascii="Calibri" w:hAnsi="Calibri"/>
                <w:i/>
              </w:rPr>
              <w:t>/Board</w:t>
            </w:r>
          </w:p>
          <w:p w14:paraId="2181E4AC" w14:textId="431AF00D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B780181" w14:textId="6B93EE4E" w:rsidR="00BD24D7" w:rsidRDefault="00BD24D7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Lori Kochevar</w:t>
            </w:r>
          </w:p>
          <w:p w14:paraId="0A1776B9" w14:textId="77777777" w:rsidR="00BD24D7" w:rsidRDefault="00BD24D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6F313233" w:rsidR="0065453D" w:rsidRDefault="00BD24D7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Robin Singer/Ann Symalla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 xml:space="preserve"> </w:t>
            </w:r>
          </w:p>
          <w:p w14:paraId="26521F82" w14:textId="5DC9107C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3C12DA">
              <w:rPr>
                <w:rFonts w:ascii="Calibri" w:eastAsia="Calibri" w:hAnsi="Calibri" w:cs="Calibri"/>
                <w:b/>
                <w:spacing w:val="1"/>
              </w:rPr>
              <w:t>4</w:t>
            </w:r>
            <w:r w:rsidR="00BD24D7"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284FC5F3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3C12DA">
              <w:rPr>
                <w:rFonts w:ascii="Calibri" w:eastAsia="Calibri" w:hAnsi="Calibri" w:cs="Calibri"/>
                <w:b/>
                <w:spacing w:val="1"/>
              </w:rPr>
              <w:t>5</w:t>
            </w:r>
            <w:r w:rsidR="00BD24D7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1351A7"/>
    <w:rsid w:val="002D5A82"/>
    <w:rsid w:val="00342E19"/>
    <w:rsid w:val="003C12DA"/>
    <w:rsid w:val="004A104C"/>
    <w:rsid w:val="00511ED7"/>
    <w:rsid w:val="00526705"/>
    <w:rsid w:val="0065453D"/>
    <w:rsid w:val="00683B21"/>
    <w:rsid w:val="006D4CBC"/>
    <w:rsid w:val="006E01EE"/>
    <w:rsid w:val="00735AB3"/>
    <w:rsid w:val="00744C46"/>
    <w:rsid w:val="008D6084"/>
    <w:rsid w:val="009150CF"/>
    <w:rsid w:val="00916BF9"/>
    <w:rsid w:val="009A46E9"/>
    <w:rsid w:val="009F4683"/>
    <w:rsid w:val="00BA5252"/>
    <w:rsid w:val="00BD24D7"/>
    <w:rsid w:val="00CC5196"/>
    <w:rsid w:val="00E0431E"/>
    <w:rsid w:val="00E11BB0"/>
    <w:rsid w:val="00EF044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4</cp:revision>
  <dcterms:created xsi:type="dcterms:W3CDTF">2022-05-04T23:17:00Z</dcterms:created>
  <dcterms:modified xsi:type="dcterms:W3CDTF">2022-05-05T22:25:00Z</dcterms:modified>
</cp:coreProperties>
</file>