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181C" w14:textId="6D4E9B46" w:rsidR="00CB499A" w:rsidRDefault="00C045EA" w:rsidP="0003767A">
      <w:r>
        <w:t xml:space="preserve">The purpose of this questionnaire is to collect relevant information helpful in conducting the district’s compliance audit related to the pupil count data submitted in the corresponding Student October Count data submission Snapshot. </w:t>
      </w:r>
      <w:r w:rsidR="00CB499A">
        <w:t xml:space="preserve">  </w:t>
      </w:r>
    </w:p>
    <w:p w14:paraId="7BA7CF07" w14:textId="77777777" w:rsidR="003C7FE8" w:rsidRDefault="003C7FE8" w:rsidP="0003767A"/>
    <w:p w14:paraId="7D658EEF" w14:textId="0521D8CF" w:rsidR="00CB499A" w:rsidRDefault="00C045EA" w:rsidP="000B3B74">
      <w:pPr>
        <w:pStyle w:val="ListParagraph"/>
        <w:numPr>
          <w:ilvl w:val="0"/>
          <w:numId w:val="31"/>
        </w:numPr>
      </w:pPr>
      <w:r>
        <w:t xml:space="preserve">It is recommended that this questionnaire be completed </w:t>
      </w:r>
      <w:r w:rsidR="00CB499A">
        <w:t xml:space="preserve">annually </w:t>
      </w:r>
      <w:r>
        <w:t>by appropriate district staff prior to the close of the data submission window (usually on or about Nov. 10</w:t>
      </w:r>
      <w:r w:rsidRPr="00CB499A">
        <w:rPr>
          <w:vertAlign w:val="superscript"/>
        </w:rPr>
        <w:t>th</w:t>
      </w:r>
      <w:r>
        <w:t>) and kept with all corresponding audit documentation.</w:t>
      </w:r>
      <w:r w:rsidR="000B3B74">
        <w:t xml:space="preserve">  </w:t>
      </w:r>
      <w:r w:rsidR="00CB499A">
        <w:t>In the event the questionnaire is not completed during the submission window, district staff will be asked to complete this questionnaire at the time of audit.</w:t>
      </w:r>
    </w:p>
    <w:p w14:paraId="6EAFC2BE" w14:textId="7A0EB2FC" w:rsidR="00CB499A" w:rsidRDefault="00CB499A" w:rsidP="0003767A">
      <w:pPr>
        <w:pStyle w:val="ListParagraph"/>
        <w:numPr>
          <w:ilvl w:val="0"/>
          <w:numId w:val="31"/>
        </w:numPr>
      </w:pPr>
      <w:r>
        <w:t xml:space="preserve">For questions, please contact the </w:t>
      </w:r>
      <w:r w:rsidR="00CC70E8">
        <w:t>School Auditing Office</w:t>
      </w:r>
      <w:r>
        <w:t xml:space="preserve"> (</w:t>
      </w:r>
      <w:hyperlink r:id="rId7" w:history="1">
        <w:r w:rsidRPr="00CE0598">
          <w:rPr>
            <w:rStyle w:val="Hyperlink"/>
          </w:rPr>
          <w:t>audit@cde.state.co.us</w:t>
        </w:r>
      </w:hyperlink>
      <w:r>
        <w:t>).</w:t>
      </w:r>
    </w:p>
    <w:p w14:paraId="64A64B0E" w14:textId="77777777" w:rsidR="0003767A" w:rsidRDefault="0003767A" w:rsidP="0003767A"/>
    <w:tbl>
      <w:tblPr>
        <w:tblStyle w:val="TableGrid"/>
        <w:tblW w:w="0" w:type="auto"/>
        <w:tblInd w:w="1188" w:type="dxa"/>
        <w:tblLook w:val="04A0" w:firstRow="1" w:lastRow="0" w:firstColumn="1" w:lastColumn="0" w:noHBand="0" w:noVBand="1"/>
      </w:tblPr>
      <w:tblGrid>
        <w:gridCol w:w="2790"/>
        <w:gridCol w:w="6930"/>
      </w:tblGrid>
      <w:tr w:rsidR="00C045EA" w14:paraId="4C461B23" w14:textId="77777777" w:rsidTr="00CB499A">
        <w:tc>
          <w:tcPr>
            <w:tcW w:w="2790" w:type="dxa"/>
          </w:tcPr>
          <w:p w14:paraId="78BB4DF1" w14:textId="3BB0724E" w:rsidR="00C045EA" w:rsidRDefault="00CB499A" w:rsidP="0003767A">
            <w:r>
              <w:t xml:space="preserve">Student </w:t>
            </w:r>
            <w:r w:rsidR="00C045EA">
              <w:t>October Count Year</w:t>
            </w:r>
          </w:p>
        </w:tc>
        <w:tc>
          <w:tcPr>
            <w:tcW w:w="6930" w:type="dxa"/>
          </w:tcPr>
          <w:p w14:paraId="44AA1721" w14:textId="77777777" w:rsidR="00C045EA" w:rsidRDefault="00C045EA" w:rsidP="0003767A"/>
        </w:tc>
      </w:tr>
      <w:tr w:rsidR="0003767A" w14:paraId="6034D31A" w14:textId="77777777" w:rsidTr="00CB499A">
        <w:tc>
          <w:tcPr>
            <w:tcW w:w="2790" w:type="dxa"/>
          </w:tcPr>
          <w:p w14:paraId="3130342E" w14:textId="063EB981" w:rsidR="0003767A" w:rsidRDefault="0003767A" w:rsidP="0003767A">
            <w:r>
              <w:t>District Number</w:t>
            </w:r>
          </w:p>
        </w:tc>
        <w:tc>
          <w:tcPr>
            <w:tcW w:w="6930" w:type="dxa"/>
          </w:tcPr>
          <w:p w14:paraId="214E9EF5" w14:textId="77777777" w:rsidR="0003767A" w:rsidRDefault="0003767A" w:rsidP="0003767A"/>
        </w:tc>
      </w:tr>
      <w:tr w:rsidR="0003767A" w14:paraId="06E55D1A" w14:textId="77777777" w:rsidTr="00CB499A">
        <w:tc>
          <w:tcPr>
            <w:tcW w:w="2790" w:type="dxa"/>
          </w:tcPr>
          <w:p w14:paraId="65936BD4" w14:textId="2F5F443C" w:rsidR="0003767A" w:rsidRDefault="0003767A" w:rsidP="0003767A">
            <w:r>
              <w:t>District Name</w:t>
            </w:r>
          </w:p>
        </w:tc>
        <w:tc>
          <w:tcPr>
            <w:tcW w:w="6930" w:type="dxa"/>
          </w:tcPr>
          <w:p w14:paraId="639C869F" w14:textId="77777777" w:rsidR="0003767A" w:rsidRDefault="0003767A" w:rsidP="0003767A"/>
        </w:tc>
      </w:tr>
      <w:tr w:rsidR="0003767A" w14:paraId="221C99AA" w14:textId="77777777" w:rsidTr="00CB499A">
        <w:tc>
          <w:tcPr>
            <w:tcW w:w="2790" w:type="dxa"/>
          </w:tcPr>
          <w:p w14:paraId="28317208" w14:textId="18255DC9" w:rsidR="0003767A" w:rsidRDefault="00CB499A" w:rsidP="0003767A">
            <w:r>
              <w:t xml:space="preserve">District </w:t>
            </w:r>
            <w:r w:rsidR="000B3B74">
              <w:t xml:space="preserve">Audit </w:t>
            </w:r>
            <w:r w:rsidR="00FD5D89">
              <w:t>Contact</w:t>
            </w:r>
            <w:r>
              <w:t xml:space="preserve"> Name</w:t>
            </w:r>
          </w:p>
        </w:tc>
        <w:tc>
          <w:tcPr>
            <w:tcW w:w="6930" w:type="dxa"/>
          </w:tcPr>
          <w:p w14:paraId="0BF0709B" w14:textId="77777777" w:rsidR="0003767A" w:rsidRDefault="0003767A" w:rsidP="0003767A"/>
        </w:tc>
      </w:tr>
      <w:tr w:rsidR="0003767A" w14:paraId="1F471D60" w14:textId="77777777" w:rsidTr="00CB499A">
        <w:tc>
          <w:tcPr>
            <w:tcW w:w="2790" w:type="dxa"/>
          </w:tcPr>
          <w:p w14:paraId="3E3FE0CE" w14:textId="701BFF1F" w:rsidR="0003767A" w:rsidRDefault="0003767A" w:rsidP="0003767A">
            <w:r>
              <w:t>Date</w:t>
            </w:r>
          </w:p>
        </w:tc>
        <w:tc>
          <w:tcPr>
            <w:tcW w:w="6930" w:type="dxa"/>
          </w:tcPr>
          <w:p w14:paraId="33A014B4" w14:textId="77777777" w:rsidR="0003767A" w:rsidRDefault="0003767A" w:rsidP="0003767A"/>
        </w:tc>
      </w:tr>
    </w:tbl>
    <w:p w14:paraId="6C2BD838" w14:textId="77777777" w:rsidR="0003767A" w:rsidRPr="0003767A" w:rsidRDefault="0003767A" w:rsidP="0003767A"/>
    <w:p w14:paraId="6FDBCA5E" w14:textId="366F05BD" w:rsidR="000B3B74" w:rsidRDefault="002C42EF" w:rsidP="003C7FE8">
      <w:pPr>
        <w:pStyle w:val="HeadingMuseo"/>
      </w:pPr>
      <w:r>
        <w:rPr>
          <w:noProof/>
        </w:rPr>
        <mc:AlternateContent>
          <mc:Choice Requires="wps">
            <w:drawing>
              <wp:anchor distT="0" distB="0" distL="114300" distR="114300" simplePos="0" relativeHeight="251656192" behindDoc="0" locked="1" layoutInCell="1" allowOverlap="1" wp14:anchorId="4C5E5613" wp14:editId="51C6DB85">
                <wp:simplePos x="0" y="0"/>
                <wp:positionH relativeFrom="page">
                  <wp:posOffset>387985</wp:posOffset>
                </wp:positionH>
                <wp:positionV relativeFrom="page">
                  <wp:posOffset>448310</wp:posOffset>
                </wp:positionV>
                <wp:extent cx="3771900" cy="9829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982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BE067" w14:textId="77777777" w:rsidR="00245EAC" w:rsidRDefault="00CB499A" w:rsidP="00C045EA">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 xml:space="preserve">Pupil Count </w:t>
                            </w:r>
                          </w:p>
                          <w:p w14:paraId="392053E5" w14:textId="6BDAC45C" w:rsidR="002C666C" w:rsidRPr="00E966BB" w:rsidRDefault="0003767A" w:rsidP="00C045EA">
                            <w:pPr>
                              <w:jc w:val="center"/>
                              <w:rPr>
                                <w:rFonts w:ascii="Museo Slab 500" w:hAnsi="Museo Slab 500"/>
                                <w:color w:val="FFFFFF" w:themeColor="background1"/>
                                <w:sz w:val="36"/>
                                <w:szCs w:val="36"/>
                              </w:rPr>
                            </w:pPr>
                            <w:r w:rsidRPr="00E966BB">
                              <w:rPr>
                                <w:rFonts w:ascii="Museo Slab 500" w:hAnsi="Museo Slab 500"/>
                                <w:color w:val="FFFFFF" w:themeColor="background1"/>
                                <w:sz w:val="36"/>
                                <w:szCs w:val="36"/>
                              </w:rPr>
                              <w:t>Audit Questionnaire</w:t>
                            </w:r>
                          </w:p>
                          <w:p w14:paraId="3D9E50CE" w14:textId="48248EEC" w:rsidR="0003767A" w:rsidRPr="00CB499A" w:rsidRDefault="00CC70E8" w:rsidP="00C045EA">
                            <w:pPr>
                              <w:jc w:val="center"/>
                              <w:rPr>
                                <w:color w:val="FFFFFF" w:themeColor="background1"/>
                                <w:sz w:val="28"/>
                                <w:szCs w:val="28"/>
                              </w:rPr>
                            </w:pPr>
                            <w:r>
                              <w:rPr>
                                <w:color w:val="FFFFFF" w:themeColor="background1"/>
                                <w:sz w:val="28"/>
                                <w:szCs w:val="28"/>
                              </w:rPr>
                              <w:t>School Auditing Office</w:t>
                            </w:r>
                          </w:p>
                          <w:p w14:paraId="283F3B54" w14:textId="6AC39A5C" w:rsidR="002C666C" w:rsidRPr="002333E9" w:rsidRDefault="002C666C" w:rsidP="002C42EF">
                            <w:pPr>
                              <w:rPr>
                                <w:rFonts w:ascii="Trebuchet MS" w:hAnsi="Trebuchet MS"/>
                                <w:color w:val="5C667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5613" id="_x0000_t202" coordsize="21600,21600" o:spt="202" path="m,l,21600r21600,l21600,xe">
                <v:stroke joinstyle="miter"/>
                <v:path gradientshapeok="t" o:connecttype="rect"/>
              </v:shapetype>
              <v:shape id="Text Box 3" o:spid="_x0000_s1026" type="#_x0000_t202" style="position:absolute;margin-left:30.55pt;margin-top:35.3pt;width:297pt;height:77.4pt;z-index:251656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" filled="f" stroked="f">
                <v:textbox>
                  <w:txbxContent>
                    <w:p w14:paraId="42ABE067" w14:textId="77777777" w:rsidR="00245EAC" w:rsidRDefault="00CB499A" w:rsidP="00C045EA">
                      <w:pPr>
                        <w:jc w:val="center"/>
                        <w:rPr>
                          <w:rFonts w:ascii="Museo Slab 500" w:hAnsi="Museo Slab 500"/>
                          <w:color w:val="FFFFFF" w:themeColor="background1"/>
                          <w:sz w:val="36"/>
                          <w:szCs w:val="36"/>
                        </w:rPr>
                      </w:pPr>
                      <w:r>
                        <w:rPr>
                          <w:rFonts w:ascii="Museo Slab 500" w:hAnsi="Museo Slab 500"/>
                          <w:color w:val="FFFFFF" w:themeColor="background1"/>
                          <w:sz w:val="36"/>
                          <w:szCs w:val="36"/>
                        </w:rPr>
                        <w:t xml:space="preserve">Pupil Count </w:t>
                      </w:r>
                    </w:p>
                    <w:p w14:paraId="392053E5" w14:textId="6BDAC45C" w:rsidR="002C666C" w:rsidRPr="00E966BB" w:rsidRDefault="0003767A" w:rsidP="00C045EA">
                      <w:pPr>
                        <w:jc w:val="center"/>
                        <w:rPr>
                          <w:rFonts w:ascii="Museo Slab 500" w:hAnsi="Museo Slab 500"/>
                          <w:color w:val="FFFFFF" w:themeColor="background1"/>
                          <w:sz w:val="36"/>
                          <w:szCs w:val="36"/>
                        </w:rPr>
                      </w:pPr>
                      <w:r w:rsidRPr="00E966BB">
                        <w:rPr>
                          <w:rFonts w:ascii="Museo Slab 500" w:hAnsi="Museo Slab 500"/>
                          <w:color w:val="FFFFFF" w:themeColor="background1"/>
                          <w:sz w:val="36"/>
                          <w:szCs w:val="36"/>
                        </w:rPr>
                        <w:t>Audit Questionnaire</w:t>
                      </w:r>
                    </w:p>
                    <w:p w14:paraId="3D9E50CE" w14:textId="48248EEC" w:rsidR="0003767A" w:rsidRPr="00CB499A" w:rsidRDefault="00CC70E8" w:rsidP="00C045EA">
                      <w:pPr>
                        <w:jc w:val="center"/>
                        <w:rPr>
                          <w:color w:val="FFFFFF" w:themeColor="background1"/>
                          <w:sz w:val="28"/>
                          <w:szCs w:val="28"/>
                        </w:rPr>
                      </w:pPr>
                      <w:r>
                        <w:rPr>
                          <w:color w:val="FFFFFF" w:themeColor="background1"/>
                          <w:sz w:val="28"/>
                          <w:szCs w:val="28"/>
                        </w:rPr>
                        <w:t>School Auditing Office</w:t>
                      </w:r>
                    </w:p>
                    <w:p w14:paraId="283F3B54" w14:textId="6AC39A5C" w:rsidR="002C666C" w:rsidRPr="002333E9" w:rsidRDefault="002C666C" w:rsidP="002C42EF">
                      <w:pPr>
                        <w:rPr>
                          <w:rFonts w:ascii="Trebuchet MS" w:hAnsi="Trebuchet MS"/>
                          <w:color w:val="5C6670" w:themeColor="text1"/>
                          <w:sz w:val="28"/>
                          <w:szCs w:val="28"/>
                        </w:rPr>
                      </w:pPr>
                    </w:p>
                  </w:txbxContent>
                </v:textbox>
                <w10:wrap type="square" anchorx="page" anchory="page"/>
                <w10:anchorlock/>
              </v:shape>
            </w:pict>
          </mc:Fallback>
        </mc:AlternateContent>
      </w:r>
      <w:r w:rsidR="00E966BB">
        <w:rPr>
          <w:noProof/>
        </w:rPr>
        <w:drawing>
          <wp:anchor distT="0" distB="0" distL="114300" distR="114300" simplePos="0" relativeHeight="251658240" behindDoc="0" locked="1" layoutInCell="1" allowOverlap="1" wp14:anchorId="0120D473" wp14:editId="1A60B0AC">
            <wp:simplePos x="0" y="0"/>
            <wp:positionH relativeFrom="column">
              <wp:posOffset>4152900</wp:posOffset>
            </wp:positionH>
            <wp:positionV relativeFrom="page">
              <wp:posOffset>585470</wp:posOffset>
            </wp:positionV>
            <wp:extent cx="2841625" cy="47815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8"/>
                    <a:stretch>
                      <a:fillRect/>
                    </a:stretch>
                  </pic:blipFill>
                  <pic:spPr>
                    <a:xfrm>
                      <a:off x="0" y="0"/>
                      <a:ext cx="2841625" cy="4781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B56C6">
        <w:rPr>
          <w:noProof/>
        </w:rPr>
        <mc:AlternateContent>
          <mc:Choice Requires="wps">
            <w:drawing>
              <wp:anchor distT="0" distB="0" distL="114300" distR="114300" simplePos="0" relativeHeight="251654144" behindDoc="0" locked="1" layoutInCell="1" allowOverlap="1" wp14:anchorId="4A3DE502" wp14:editId="0A667880">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343"/>
                    <wp:lineTo x="21547" y="21343"/>
                    <wp:lineTo x="21547"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0548" id="Rectangle 1" o:spid="_x0000_s1026" alt="&quot;&quot;" style="position:absolute;margin-left:0;margin-top:0;width:612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" fillcolor="#488bc9 [3204]" stroked="f" strokeweight=".27778mm">
                <w10:wrap type="through" anchorx="page" anchory="page"/>
                <w10:anchorlock/>
              </v:rect>
            </w:pict>
          </mc:Fallback>
        </mc:AlternateContent>
      </w:r>
      <w:r w:rsidR="0003767A">
        <w:t>Questions</w:t>
      </w:r>
    </w:p>
    <w:p w14:paraId="5E4599C3" w14:textId="3ED23E6A" w:rsidR="00F63BE0" w:rsidRDefault="00F63BE0" w:rsidP="006760B4">
      <w:pPr>
        <w:pStyle w:val="ListParagraph"/>
        <w:numPr>
          <w:ilvl w:val="0"/>
          <w:numId w:val="32"/>
        </w:numPr>
      </w:pPr>
      <w:r>
        <w:t>Are there any schools that do not use the district SIS?  If so, which schools and what do they use instead?</w:t>
      </w:r>
    </w:p>
    <w:p w14:paraId="349BF275" w14:textId="77777777" w:rsidR="000B3B74" w:rsidRDefault="000B3B74" w:rsidP="00FB1ACC"/>
    <w:p w14:paraId="723B66A2" w14:textId="5C3BF4BC" w:rsidR="000B3B74" w:rsidRDefault="000B3B74"/>
    <w:p w14:paraId="0328AF4F" w14:textId="77777777" w:rsidR="003C7FE8" w:rsidRDefault="003C7FE8"/>
    <w:p w14:paraId="304642EB" w14:textId="75ED04C3" w:rsidR="006760B4" w:rsidRDefault="006760B4" w:rsidP="00FB1ACC">
      <w:r>
        <w:t>Please answer the following questions as they pertain to the Student October Count data collection year indicated above</w:t>
      </w:r>
      <w:r w:rsidR="000B3B74">
        <w:t>.</w:t>
      </w:r>
    </w:p>
    <w:tbl>
      <w:tblPr>
        <w:tblStyle w:val="TableGrid"/>
        <w:tblW w:w="0" w:type="auto"/>
        <w:tblInd w:w="108" w:type="dxa"/>
        <w:tblLook w:val="04A0" w:firstRow="1" w:lastRow="0" w:firstColumn="1" w:lastColumn="0" w:noHBand="0" w:noVBand="1"/>
      </w:tblPr>
      <w:tblGrid>
        <w:gridCol w:w="8190"/>
        <w:gridCol w:w="1350"/>
        <w:gridCol w:w="1368"/>
      </w:tblGrid>
      <w:tr w:rsidR="006760B4" w14:paraId="7D05E581" w14:textId="77777777" w:rsidTr="00E9650B">
        <w:tc>
          <w:tcPr>
            <w:tcW w:w="8190" w:type="dxa"/>
          </w:tcPr>
          <w:p w14:paraId="1ECBEB92" w14:textId="50CB2118" w:rsidR="006760B4" w:rsidRPr="00FE4C2D" w:rsidRDefault="006760B4" w:rsidP="00E9650B">
            <w:pPr>
              <w:rPr>
                <w:b/>
                <w:bCs/>
              </w:rPr>
            </w:pPr>
            <w:r>
              <w:rPr>
                <w:b/>
                <w:bCs/>
              </w:rPr>
              <w:t>Question</w:t>
            </w:r>
          </w:p>
        </w:tc>
        <w:tc>
          <w:tcPr>
            <w:tcW w:w="1350" w:type="dxa"/>
          </w:tcPr>
          <w:p w14:paraId="1019013B" w14:textId="77777777" w:rsidR="006760B4" w:rsidRPr="00FE4C2D" w:rsidRDefault="006760B4" w:rsidP="008F2BE8">
            <w:pPr>
              <w:jc w:val="center"/>
              <w:rPr>
                <w:b/>
                <w:bCs/>
              </w:rPr>
            </w:pPr>
            <w:r w:rsidRPr="00FE4C2D">
              <w:rPr>
                <w:b/>
                <w:bCs/>
              </w:rPr>
              <w:t>Yes</w:t>
            </w:r>
          </w:p>
        </w:tc>
        <w:tc>
          <w:tcPr>
            <w:tcW w:w="1368" w:type="dxa"/>
          </w:tcPr>
          <w:p w14:paraId="2A50E8F6" w14:textId="77777777" w:rsidR="006760B4" w:rsidRPr="00FE4C2D" w:rsidRDefault="006760B4" w:rsidP="008F2BE8">
            <w:pPr>
              <w:jc w:val="center"/>
              <w:rPr>
                <w:b/>
                <w:bCs/>
              </w:rPr>
            </w:pPr>
            <w:r w:rsidRPr="00FE4C2D">
              <w:rPr>
                <w:b/>
                <w:bCs/>
              </w:rPr>
              <w:t>No</w:t>
            </w:r>
          </w:p>
        </w:tc>
      </w:tr>
      <w:tr w:rsidR="006760B4" w14:paraId="21CDD64B" w14:textId="77777777" w:rsidTr="00E9650B">
        <w:tc>
          <w:tcPr>
            <w:tcW w:w="8190" w:type="dxa"/>
          </w:tcPr>
          <w:p w14:paraId="66427248" w14:textId="58A7C048" w:rsidR="006760B4" w:rsidRDefault="006760B4" w:rsidP="00E9650B">
            <w:r>
              <w:t>D</w:t>
            </w:r>
            <w:r w:rsidRPr="006760B4">
              <w:t>id the district have any known data reporting issues (e.g.</w:t>
            </w:r>
            <w:r w:rsidR="009E7307">
              <w:t>,</w:t>
            </w:r>
            <w:r w:rsidRPr="006760B4">
              <w:t xml:space="preserve"> miscoding students, not coding students, not funding students, etc.)?</w:t>
            </w:r>
          </w:p>
        </w:tc>
        <w:tc>
          <w:tcPr>
            <w:tcW w:w="1350" w:type="dxa"/>
          </w:tcPr>
          <w:p w14:paraId="1E272E11" w14:textId="77777777" w:rsidR="006760B4" w:rsidRDefault="006760B4" w:rsidP="00E9650B"/>
        </w:tc>
        <w:tc>
          <w:tcPr>
            <w:tcW w:w="1368" w:type="dxa"/>
          </w:tcPr>
          <w:p w14:paraId="601F09F5" w14:textId="77777777" w:rsidR="006760B4" w:rsidRDefault="006760B4" w:rsidP="00E9650B"/>
        </w:tc>
      </w:tr>
      <w:tr w:rsidR="006760B4" w14:paraId="1931B821" w14:textId="77777777" w:rsidTr="00E9650B">
        <w:tc>
          <w:tcPr>
            <w:tcW w:w="8190" w:type="dxa"/>
          </w:tcPr>
          <w:p w14:paraId="70A2D05D" w14:textId="5375BE93" w:rsidR="006760B4" w:rsidRDefault="000B3B74" w:rsidP="00E9650B">
            <w:r w:rsidRPr="000B3B74">
              <w:t>Will the district be requesting funding consideration for any students that were not included in its funded pupil count for the year indicated above?</w:t>
            </w:r>
          </w:p>
        </w:tc>
        <w:tc>
          <w:tcPr>
            <w:tcW w:w="1350" w:type="dxa"/>
          </w:tcPr>
          <w:p w14:paraId="312066D0" w14:textId="77777777" w:rsidR="006760B4" w:rsidRDefault="006760B4" w:rsidP="00E9650B"/>
        </w:tc>
        <w:tc>
          <w:tcPr>
            <w:tcW w:w="1368" w:type="dxa"/>
          </w:tcPr>
          <w:p w14:paraId="43150A1C" w14:textId="77777777" w:rsidR="006760B4" w:rsidRDefault="006760B4" w:rsidP="00E9650B"/>
        </w:tc>
      </w:tr>
      <w:tr w:rsidR="000B3B74" w14:paraId="379826F6" w14:textId="77777777" w:rsidTr="00E9650B">
        <w:tc>
          <w:tcPr>
            <w:tcW w:w="8190" w:type="dxa"/>
          </w:tcPr>
          <w:p w14:paraId="2371894E" w14:textId="7224CA3F" w:rsidR="000B3B74" w:rsidRDefault="000B3B74" w:rsidP="000B3B74">
            <w:r>
              <w:t xml:space="preserve">Did the </w:t>
            </w:r>
            <w:r w:rsidRPr="006760B4">
              <w:t xml:space="preserve">district conduct an internal review or audit of documentation to ensure compliance prior to submitting and accepting their Student October Count data snapshot? </w:t>
            </w:r>
          </w:p>
        </w:tc>
        <w:tc>
          <w:tcPr>
            <w:tcW w:w="1350" w:type="dxa"/>
          </w:tcPr>
          <w:p w14:paraId="55AD3B78" w14:textId="77777777" w:rsidR="000B3B74" w:rsidRDefault="000B3B74" w:rsidP="000B3B74"/>
        </w:tc>
        <w:tc>
          <w:tcPr>
            <w:tcW w:w="1368" w:type="dxa"/>
          </w:tcPr>
          <w:p w14:paraId="71CF4508" w14:textId="77777777" w:rsidR="000B3B74" w:rsidRDefault="000B3B74" w:rsidP="000B3B74"/>
        </w:tc>
      </w:tr>
      <w:tr w:rsidR="000B3B74" w14:paraId="6CBC8B6C" w14:textId="77777777" w:rsidTr="00E9650B">
        <w:tc>
          <w:tcPr>
            <w:tcW w:w="8190" w:type="dxa"/>
          </w:tcPr>
          <w:p w14:paraId="631B8A4D" w14:textId="7359D75B" w:rsidR="000B3B74" w:rsidRDefault="008F2BE8" w:rsidP="000B3B74">
            <w:r w:rsidRPr="008F2BE8">
              <w:rPr>
                <w:b/>
                <w:bCs/>
              </w:rPr>
              <w:t>Calendar</w:t>
            </w:r>
            <w:r>
              <w:t xml:space="preserve">: </w:t>
            </w:r>
            <w:r w:rsidR="000B3B74">
              <w:t>Does the adopted district calendar provide for 5</w:t>
            </w:r>
            <w:r w:rsidR="009E7307">
              <w:t xml:space="preserve"> </w:t>
            </w:r>
            <w:r w:rsidR="000B3B74">
              <w:t>school day</w:t>
            </w:r>
            <w:r w:rsidR="009E7307">
              <w:t>s</w:t>
            </w:r>
            <w:r w:rsidR="000B3B74">
              <w:t xml:space="preserve"> </w:t>
            </w:r>
            <w:r>
              <w:t xml:space="preserve">per </w:t>
            </w:r>
            <w:r w:rsidR="000B3B74">
              <w:t>week?</w:t>
            </w:r>
          </w:p>
        </w:tc>
        <w:tc>
          <w:tcPr>
            <w:tcW w:w="1350" w:type="dxa"/>
          </w:tcPr>
          <w:p w14:paraId="32958B22" w14:textId="77777777" w:rsidR="000B3B74" w:rsidRDefault="000B3B74" w:rsidP="000B3B74"/>
        </w:tc>
        <w:tc>
          <w:tcPr>
            <w:tcW w:w="1368" w:type="dxa"/>
          </w:tcPr>
          <w:p w14:paraId="2E07650E" w14:textId="77777777" w:rsidR="000B3B74" w:rsidRDefault="000B3B74" w:rsidP="000B3B74"/>
        </w:tc>
      </w:tr>
      <w:tr w:rsidR="000B3B74" w14:paraId="6F3DCE6A" w14:textId="77777777" w:rsidTr="00E9650B">
        <w:tc>
          <w:tcPr>
            <w:tcW w:w="8190" w:type="dxa"/>
          </w:tcPr>
          <w:p w14:paraId="183D9710" w14:textId="10B33F5B" w:rsidR="000B3B74" w:rsidRDefault="008F2BE8" w:rsidP="000B3B74">
            <w:r w:rsidRPr="008F2BE8">
              <w:rPr>
                <w:b/>
                <w:bCs/>
              </w:rPr>
              <w:t>Calendar</w:t>
            </w:r>
            <w:r>
              <w:t xml:space="preserve">: </w:t>
            </w:r>
            <w:r w:rsidR="000B3B74">
              <w:t>Does the district have any schools or programs that do not follow the adopted district calendar?</w:t>
            </w:r>
          </w:p>
        </w:tc>
        <w:tc>
          <w:tcPr>
            <w:tcW w:w="1350" w:type="dxa"/>
          </w:tcPr>
          <w:p w14:paraId="0DD8F8CA" w14:textId="77777777" w:rsidR="000B3B74" w:rsidRDefault="000B3B74" w:rsidP="000B3B74"/>
        </w:tc>
        <w:tc>
          <w:tcPr>
            <w:tcW w:w="1368" w:type="dxa"/>
          </w:tcPr>
          <w:p w14:paraId="57CD04CB" w14:textId="77777777" w:rsidR="000B3B74" w:rsidRDefault="000B3B74" w:rsidP="000B3B74"/>
        </w:tc>
      </w:tr>
      <w:tr w:rsidR="000B3B74" w14:paraId="07CE0CBE" w14:textId="77777777" w:rsidTr="00E9650B">
        <w:tc>
          <w:tcPr>
            <w:tcW w:w="8190" w:type="dxa"/>
          </w:tcPr>
          <w:p w14:paraId="31249D36" w14:textId="5736E11A" w:rsidR="000B3B74" w:rsidRDefault="008F2BE8" w:rsidP="000B3B74">
            <w:r w:rsidRPr="008F2BE8">
              <w:rPr>
                <w:b/>
                <w:bCs/>
              </w:rPr>
              <w:t>Bell Schedules</w:t>
            </w:r>
            <w:r>
              <w:t xml:space="preserve">: </w:t>
            </w:r>
            <w:r w:rsidR="000B3B74" w:rsidRPr="006760B4">
              <w:t xml:space="preserve">Did the district conduct its own bell schedule calculations for each secondary school in order to determine the number of classes needed in order to meet the minimum full- or part-time funding thresholds? </w:t>
            </w:r>
          </w:p>
        </w:tc>
        <w:tc>
          <w:tcPr>
            <w:tcW w:w="1350" w:type="dxa"/>
          </w:tcPr>
          <w:p w14:paraId="64AFFF40" w14:textId="77777777" w:rsidR="000B3B74" w:rsidRDefault="000B3B74" w:rsidP="000B3B74"/>
        </w:tc>
        <w:tc>
          <w:tcPr>
            <w:tcW w:w="1368" w:type="dxa"/>
          </w:tcPr>
          <w:p w14:paraId="4EE023E6" w14:textId="77777777" w:rsidR="000B3B74" w:rsidRDefault="000B3B74" w:rsidP="000B3B74"/>
        </w:tc>
      </w:tr>
      <w:tr w:rsidR="000B3B74" w14:paraId="1C7A978F" w14:textId="77777777" w:rsidTr="00E9650B">
        <w:tc>
          <w:tcPr>
            <w:tcW w:w="8190" w:type="dxa"/>
          </w:tcPr>
          <w:p w14:paraId="06CB94DE" w14:textId="34777343" w:rsidR="000B3B74" w:rsidRDefault="008F2BE8" w:rsidP="000B3B74">
            <w:r w:rsidRPr="008F2BE8">
              <w:rPr>
                <w:b/>
                <w:bCs/>
              </w:rPr>
              <w:t>Bell Schedules</w:t>
            </w:r>
            <w:r>
              <w:t xml:space="preserve">: </w:t>
            </w:r>
            <w:r w:rsidR="000B3B74" w:rsidRPr="006760B4">
              <w:t>Does the district include passing periods when conducting its bell schedule calculations?</w:t>
            </w:r>
          </w:p>
        </w:tc>
        <w:tc>
          <w:tcPr>
            <w:tcW w:w="1350" w:type="dxa"/>
          </w:tcPr>
          <w:p w14:paraId="4B1AB2D5" w14:textId="77777777" w:rsidR="000B3B74" w:rsidRDefault="000B3B74" w:rsidP="000B3B74"/>
        </w:tc>
        <w:tc>
          <w:tcPr>
            <w:tcW w:w="1368" w:type="dxa"/>
          </w:tcPr>
          <w:p w14:paraId="5A4B7955" w14:textId="77777777" w:rsidR="000B3B74" w:rsidRDefault="000B3B74" w:rsidP="000B3B74"/>
        </w:tc>
      </w:tr>
    </w:tbl>
    <w:p w14:paraId="7511172E" w14:textId="77777777" w:rsidR="008F2BE8" w:rsidRDefault="008F2BE8" w:rsidP="0074326F">
      <w:pPr>
        <w:pStyle w:val="SubheadTrebuchet"/>
      </w:pPr>
    </w:p>
    <w:p w14:paraId="07F23990" w14:textId="7CE56E03" w:rsidR="00FE4C2D" w:rsidRDefault="00FE4C2D" w:rsidP="00FE4C2D">
      <w:pPr>
        <w:pStyle w:val="SubheadTrebuchet"/>
      </w:pPr>
      <w:r>
        <w:lastRenderedPageBreak/>
        <w:t>Program Types</w:t>
      </w:r>
    </w:p>
    <w:p w14:paraId="11F8917E" w14:textId="22488AF3" w:rsidR="00FE4C2D" w:rsidRDefault="00FE4C2D" w:rsidP="00FE4C2D">
      <w:r>
        <w:t xml:space="preserve">Does the district have any of the following special district programs in which students might be reported at their </w:t>
      </w:r>
      <w:r w:rsidR="009E7307">
        <w:t>“</w:t>
      </w:r>
      <w:r>
        <w:t>home</w:t>
      </w:r>
      <w:r w:rsidR="009E7307">
        <w:t>”</w:t>
      </w:r>
      <w:r>
        <w:t xml:space="preserve"> school, but may not attend classes at that school location or follow the bell schedule for the rest of the school? </w:t>
      </w:r>
    </w:p>
    <w:p w14:paraId="0D12951A" w14:textId="77777777" w:rsidR="000B3B74" w:rsidRPr="00FE4C2D" w:rsidRDefault="000B3B74" w:rsidP="00FE4C2D"/>
    <w:tbl>
      <w:tblPr>
        <w:tblStyle w:val="TableGrid"/>
        <w:tblW w:w="0" w:type="auto"/>
        <w:tblInd w:w="108" w:type="dxa"/>
        <w:tblLook w:val="04A0" w:firstRow="1" w:lastRow="0" w:firstColumn="1" w:lastColumn="0" w:noHBand="0" w:noVBand="1"/>
      </w:tblPr>
      <w:tblGrid>
        <w:gridCol w:w="8190"/>
        <w:gridCol w:w="1350"/>
        <w:gridCol w:w="1368"/>
      </w:tblGrid>
      <w:tr w:rsidR="0074326F" w14:paraId="2FD7EE5E" w14:textId="77777777" w:rsidTr="00FE4C2D">
        <w:tc>
          <w:tcPr>
            <w:tcW w:w="8190" w:type="dxa"/>
          </w:tcPr>
          <w:p w14:paraId="1762B436" w14:textId="6ACD919E" w:rsidR="0074326F" w:rsidRPr="00FE4C2D" w:rsidRDefault="0074326F" w:rsidP="0074326F">
            <w:pPr>
              <w:rPr>
                <w:b/>
                <w:bCs/>
              </w:rPr>
            </w:pPr>
            <w:r w:rsidRPr="00FE4C2D">
              <w:rPr>
                <w:b/>
                <w:bCs/>
              </w:rPr>
              <w:t>Program Type</w:t>
            </w:r>
          </w:p>
        </w:tc>
        <w:tc>
          <w:tcPr>
            <w:tcW w:w="1350" w:type="dxa"/>
          </w:tcPr>
          <w:p w14:paraId="40A84127" w14:textId="4EC48108" w:rsidR="0074326F" w:rsidRPr="00FE4C2D" w:rsidRDefault="0074326F" w:rsidP="008F2BE8">
            <w:pPr>
              <w:jc w:val="center"/>
              <w:rPr>
                <w:b/>
                <w:bCs/>
              </w:rPr>
            </w:pPr>
            <w:r w:rsidRPr="00FE4C2D">
              <w:rPr>
                <w:b/>
                <w:bCs/>
              </w:rPr>
              <w:t>Yes</w:t>
            </w:r>
          </w:p>
        </w:tc>
        <w:tc>
          <w:tcPr>
            <w:tcW w:w="1368" w:type="dxa"/>
          </w:tcPr>
          <w:p w14:paraId="11D83E3A" w14:textId="2E1F46BE" w:rsidR="0074326F" w:rsidRPr="00FE4C2D" w:rsidRDefault="0074326F" w:rsidP="008F2BE8">
            <w:pPr>
              <w:jc w:val="center"/>
              <w:rPr>
                <w:b/>
                <w:bCs/>
              </w:rPr>
            </w:pPr>
            <w:r w:rsidRPr="00FE4C2D">
              <w:rPr>
                <w:b/>
                <w:bCs/>
              </w:rPr>
              <w:t>No</w:t>
            </w:r>
          </w:p>
        </w:tc>
      </w:tr>
      <w:tr w:rsidR="00FE4C2D" w14:paraId="188406D1" w14:textId="77777777" w:rsidTr="00FE4C2D">
        <w:tc>
          <w:tcPr>
            <w:tcW w:w="8190" w:type="dxa"/>
          </w:tcPr>
          <w:p w14:paraId="09E067F0" w14:textId="7338BDD6" w:rsidR="00FE4C2D" w:rsidRDefault="00FE4C2D" w:rsidP="00FE4C2D">
            <w:r>
              <w:t>Credit Recovery Program</w:t>
            </w:r>
          </w:p>
        </w:tc>
        <w:tc>
          <w:tcPr>
            <w:tcW w:w="1350" w:type="dxa"/>
          </w:tcPr>
          <w:p w14:paraId="01002939" w14:textId="77777777" w:rsidR="00FE4C2D" w:rsidRDefault="00FE4C2D" w:rsidP="008F2BE8">
            <w:pPr>
              <w:jc w:val="center"/>
            </w:pPr>
          </w:p>
        </w:tc>
        <w:tc>
          <w:tcPr>
            <w:tcW w:w="1368" w:type="dxa"/>
          </w:tcPr>
          <w:p w14:paraId="7E3A2AAC" w14:textId="77777777" w:rsidR="00FE4C2D" w:rsidRDefault="00FE4C2D" w:rsidP="008F2BE8">
            <w:pPr>
              <w:jc w:val="center"/>
            </w:pPr>
          </w:p>
        </w:tc>
      </w:tr>
      <w:tr w:rsidR="00FE4C2D" w14:paraId="07D16D64" w14:textId="77777777" w:rsidTr="00FE4C2D">
        <w:tc>
          <w:tcPr>
            <w:tcW w:w="8190" w:type="dxa"/>
          </w:tcPr>
          <w:p w14:paraId="1C064862" w14:textId="62D7BF4A" w:rsidR="00FE4C2D" w:rsidRDefault="00FE4C2D" w:rsidP="00FE4C2D">
            <w:r>
              <w:t>Dropout Recovery Program</w:t>
            </w:r>
          </w:p>
        </w:tc>
        <w:tc>
          <w:tcPr>
            <w:tcW w:w="1350" w:type="dxa"/>
          </w:tcPr>
          <w:p w14:paraId="3813A3E1" w14:textId="77777777" w:rsidR="00FE4C2D" w:rsidRDefault="00FE4C2D" w:rsidP="008F2BE8">
            <w:pPr>
              <w:jc w:val="center"/>
            </w:pPr>
          </w:p>
        </w:tc>
        <w:tc>
          <w:tcPr>
            <w:tcW w:w="1368" w:type="dxa"/>
          </w:tcPr>
          <w:p w14:paraId="6482C521" w14:textId="77777777" w:rsidR="00FE4C2D" w:rsidRDefault="00FE4C2D" w:rsidP="008F2BE8">
            <w:pPr>
              <w:jc w:val="center"/>
            </w:pPr>
          </w:p>
        </w:tc>
      </w:tr>
      <w:tr w:rsidR="00FE4C2D" w14:paraId="5BF45053" w14:textId="77777777" w:rsidTr="00FE4C2D">
        <w:tc>
          <w:tcPr>
            <w:tcW w:w="8190" w:type="dxa"/>
          </w:tcPr>
          <w:p w14:paraId="085E461C" w14:textId="5DD81D4F" w:rsidR="00FE4C2D" w:rsidRDefault="00FE4C2D" w:rsidP="00FE4C2D">
            <w:r>
              <w:t>Homebound Services</w:t>
            </w:r>
          </w:p>
        </w:tc>
        <w:tc>
          <w:tcPr>
            <w:tcW w:w="1350" w:type="dxa"/>
          </w:tcPr>
          <w:p w14:paraId="23B45D2A" w14:textId="77777777" w:rsidR="00FE4C2D" w:rsidRDefault="00FE4C2D" w:rsidP="008F2BE8">
            <w:pPr>
              <w:jc w:val="center"/>
            </w:pPr>
          </w:p>
        </w:tc>
        <w:tc>
          <w:tcPr>
            <w:tcW w:w="1368" w:type="dxa"/>
          </w:tcPr>
          <w:p w14:paraId="5966E88D" w14:textId="77777777" w:rsidR="00FE4C2D" w:rsidRDefault="00FE4C2D" w:rsidP="008F2BE8">
            <w:pPr>
              <w:jc w:val="center"/>
            </w:pPr>
          </w:p>
        </w:tc>
      </w:tr>
      <w:tr w:rsidR="00FE4C2D" w14:paraId="78EF6725" w14:textId="77777777" w:rsidTr="00FE4C2D">
        <w:tc>
          <w:tcPr>
            <w:tcW w:w="8190" w:type="dxa"/>
          </w:tcPr>
          <w:p w14:paraId="46BA5798" w14:textId="449DF93B" w:rsidR="00FE4C2D" w:rsidRDefault="00FE4C2D" w:rsidP="00FE4C2D">
            <w:r>
              <w:t>Home School Program</w:t>
            </w:r>
          </w:p>
        </w:tc>
        <w:tc>
          <w:tcPr>
            <w:tcW w:w="1350" w:type="dxa"/>
          </w:tcPr>
          <w:p w14:paraId="75BF3B15" w14:textId="77777777" w:rsidR="00FE4C2D" w:rsidRDefault="00FE4C2D" w:rsidP="008F2BE8">
            <w:pPr>
              <w:jc w:val="center"/>
            </w:pPr>
          </w:p>
        </w:tc>
        <w:tc>
          <w:tcPr>
            <w:tcW w:w="1368" w:type="dxa"/>
          </w:tcPr>
          <w:p w14:paraId="444A7ECD" w14:textId="77777777" w:rsidR="00FE4C2D" w:rsidRDefault="00FE4C2D" w:rsidP="008F2BE8">
            <w:pPr>
              <w:jc w:val="center"/>
            </w:pPr>
          </w:p>
        </w:tc>
      </w:tr>
      <w:tr w:rsidR="00FE4C2D" w14:paraId="7AAA2B11" w14:textId="77777777" w:rsidTr="00FE4C2D">
        <w:tc>
          <w:tcPr>
            <w:tcW w:w="8190" w:type="dxa"/>
          </w:tcPr>
          <w:p w14:paraId="1354ED22" w14:textId="340FE4B6" w:rsidR="00FE4C2D" w:rsidRDefault="00FE4C2D" w:rsidP="00FE4C2D">
            <w:r>
              <w:t>HSED Program</w:t>
            </w:r>
          </w:p>
        </w:tc>
        <w:tc>
          <w:tcPr>
            <w:tcW w:w="1350" w:type="dxa"/>
          </w:tcPr>
          <w:p w14:paraId="3C19DA0A" w14:textId="77777777" w:rsidR="00FE4C2D" w:rsidRDefault="00FE4C2D" w:rsidP="008F2BE8">
            <w:pPr>
              <w:jc w:val="center"/>
            </w:pPr>
          </w:p>
        </w:tc>
        <w:tc>
          <w:tcPr>
            <w:tcW w:w="1368" w:type="dxa"/>
          </w:tcPr>
          <w:p w14:paraId="46CE7D4F" w14:textId="77777777" w:rsidR="00FE4C2D" w:rsidRDefault="00FE4C2D" w:rsidP="008F2BE8">
            <w:pPr>
              <w:jc w:val="center"/>
            </w:pPr>
          </w:p>
        </w:tc>
      </w:tr>
      <w:tr w:rsidR="00FE4C2D" w14:paraId="2AC16A94" w14:textId="77777777" w:rsidTr="00FE4C2D">
        <w:tc>
          <w:tcPr>
            <w:tcW w:w="8190" w:type="dxa"/>
          </w:tcPr>
          <w:p w14:paraId="6D43368A" w14:textId="1164ECA4" w:rsidR="00FE4C2D" w:rsidRDefault="00FE4C2D" w:rsidP="00FE4C2D">
            <w:r>
              <w:t>Night School Program</w:t>
            </w:r>
          </w:p>
        </w:tc>
        <w:tc>
          <w:tcPr>
            <w:tcW w:w="1350" w:type="dxa"/>
          </w:tcPr>
          <w:p w14:paraId="469046A4" w14:textId="77777777" w:rsidR="00FE4C2D" w:rsidRDefault="00FE4C2D" w:rsidP="008F2BE8">
            <w:pPr>
              <w:jc w:val="center"/>
            </w:pPr>
          </w:p>
        </w:tc>
        <w:tc>
          <w:tcPr>
            <w:tcW w:w="1368" w:type="dxa"/>
          </w:tcPr>
          <w:p w14:paraId="27F2DAD2" w14:textId="77777777" w:rsidR="00FE4C2D" w:rsidRDefault="00FE4C2D" w:rsidP="008F2BE8">
            <w:pPr>
              <w:jc w:val="center"/>
            </w:pPr>
          </w:p>
        </w:tc>
      </w:tr>
      <w:tr w:rsidR="00FE4C2D" w14:paraId="3CDB93D0" w14:textId="77777777" w:rsidTr="00FE4C2D">
        <w:tc>
          <w:tcPr>
            <w:tcW w:w="8190" w:type="dxa"/>
          </w:tcPr>
          <w:p w14:paraId="592283C2" w14:textId="676A95B1" w:rsidR="00FE4C2D" w:rsidRDefault="00FE4C2D" w:rsidP="00FE4C2D">
            <w:r>
              <w:t>Online Program</w:t>
            </w:r>
          </w:p>
        </w:tc>
        <w:tc>
          <w:tcPr>
            <w:tcW w:w="1350" w:type="dxa"/>
          </w:tcPr>
          <w:p w14:paraId="1C259B12" w14:textId="77777777" w:rsidR="00FE4C2D" w:rsidRDefault="00FE4C2D" w:rsidP="008F2BE8">
            <w:pPr>
              <w:jc w:val="center"/>
            </w:pPr>
          </w:p>
        </w:tc>
        <w:tc>
          <w:tcPr>
            <w:tcW w:w="1368" w:type="dxa"/>
          </w:tcPr>
          <w:p w14:paraId="69BAC319" w14:textId="77777777" w:rsidR="00FE4C2D" w:rsidRDefault="00FE4C2D" w:rsidP="008F2BE8">
            <w:pPr>
              <w:jc w:val="center"/>
            </w:pPr>
          </w:p>
        </w:tc>
      </w:tr>
    </w:tbl>
    <w:p w14:paraId="74114B40" w14:textId="77777777" w:rsidR="008F2BE8" w:rsidRPr="008F2BE8" w:rsidRDefault="008F2BE8" w:rsidP="008F2BE8">
      <w:r w:rsidRPr="008F2BE8">
        <w:rPr>
          <w:b/>
          <w:bCs/>
        </w:rPr>
        <w:t>District Comments:</w:t>
      </w:r>
    </w:p>
    <w:p w14:paraId="0542AAEC" w14:textId="5680DC39" w:rsidR="0074326F" w:rsidRDefault="0074326F" w:rsidP="0074326F"/>
    <w:p w14:paraId="288D47DB" w14:textId="77777777" w:rsidR="008F2BE8" w:rsidRDefault="008F2BE8" w:rsidP="0074326F"/>
    <w:p w14:paraId="401A90CA" w14:textId="07DFA579" w:rsidR="0003767A" w:rsidRDefault="008367BF" w:rsidP="0074326F">
      <w:pPr>
        <w:pStyle w:val="SubheadTrebuchet"/>
      </w:pPr>
      <w:r>
        <w:t>Student Types</w:t>
      </w:r>
      <w:r w:rsidR="001C392A">
        <w:t xml:space="preserve"> and Courses</w:t>
      </w:r>
    </w:p>
    <w:p w14:paraId="1DB2CF21" w14:textId="7E873012" w:rsidR="00AE7976" w:rsidRDefault="00FB1ACC" w:rsidP="00AE7976">
      <w:r>
        <w:t xml:space="preserve">Does the district </w:t>
      </w:r>
      <w:r w:rsidR="00FE4C2D">
        <w:t>offer any of the following types of courses</w:t>
      </w:r>
      <w:r w:rsidR="004640BE">
        <w:t xml:space="preserve">?  </w:t>
      </w:r>
    </w:p>
    <w:p w14:paraId="234C2F8E" w14:textId="77777777" w:rsidR="000B3B74" w:rsidRPr="000B3B74" w:rsidRDefault="000B3B74" w:rsidP="00AE7976"/>
    <w:tbl>
      <w:tblPr>
        <w:tblStyle w:val="TableGrid"/>
        <w:tblW w:w="0" w:type="auto"/>
        <w:tblInd w:w="108" w:type="dxa"/>
        <w:tblLook w:val="04A0" w:firstRow="1" w:lastRow="0" w:firstColumn="1" w:lastColumn="0" w:noHBand="0" w:noVBand="1"/>
      </w:tblPr>
      <w:tblGrid>
        <w:gridCol w:w="8190"/>
        <w:gridCol w:w="1350"/>
        <w:gridCol w:w="1368"/>
      </w:tblGrid>
      <w:tr w:rsidR="00FE4C2D" w14:paraId="36BD5A92" w14:textId="77777777" w:rsidTr="000B3B74">
        <w:tc>
          <w:tcPr>
            <w:tcW w:w="8190" w:type="dxa"/>
          </w:tcPr>
          <w:p w14:paraId="40E35669" w14:textId="47DF852F" w:rsidR="00FE4C2D" w:rsidRPr="00FE4C2D" w:rsidRDefault="00FE4C2D" w:rsidP="00E9650B">
            <w:pPr>
              <w:rPr>
                <w:b/>
                <w:bCs/>
              </w:rPr>
            </w:pPr>
            <w:r>
              <w:rPr>
                <w:b/>
                <w:bCs/>
              </w:rPr>
              <w:t>Course Type</w:t>
            </w:r>
          </w:p>
        </w:tc>
        <w:tc>
          <w:tcPr>
            <w:tcW w:w="1350" w:type="dxa"/>
          </w:tcPr>
          <w:p w14:paraId="6C76CB71" w14:textId="77777777" w:rsidR="00FE4C2D" w:rsidRPr="00FE4C2D" w:rsidRDefault="00FE4C2D" w:rsidP="008F2BE8">
            <w:pPr>
              <w:jc w:val="center"/>
              <w:rPr>
                <w:b/>
                <w:bCs/>
              </w:rPr>
            </w:pPr>
            <w:r w:rsidRPr="00FE4C2D">
              <w:rPr>
                <w:b/>
                <w:bCs/>
              </w:rPr>
              <w:t>Yes</w:t>
            </w:r>
          </w:p>
        </w:tc>
        <w:tc>
          <w:tcPr>
            <w:tcW w:w="1368" w:type="dxa"/>
          </w:tcPr>
          <w:p w14:paraId="2467A1F8" w14:textId="77777777" w:rsidR="00FE4C2D" w:rsidRPr="00FE4C2D" w:rsidRDefault="00FE4C2D" w:rsidP="008F2BE8">
            <w:pPr>
              <w:jc w:val="center"/>
              <w:rPr>
                <w:b/>
                <w:bCs/>
              </w:rPr>
            </w:pPr>
            <w:r w:rsidRPr="00FE4C2D">
              <w:rPr>
                <w:b/>
                <w:bCs/>
              </w:rPr>
              <w:t>No</w:t>
            </w:r>
          </w:p>
        </w:tc>
      </w:tr>
      <w:tr w:rsidR="00FE4C2D" w14:paraId="4B9BFDE5" w14:textId="77777777" w:rsidTr="000B3B74">
        <w:tc>
          <w:tcPr>
            <w:tcW w:w="8190" w:type="dxa"/>
          </w:tcPr>
          <w:p w14:paraId="194864B7" w14:textId="5BD702A5" w:rsidR="00FE4C2D" w:rsidRDefault="006760B4" w:rsidP="00E9650B">
            <w:r>
              <w:t>Apprenticeship or Internships</w:t>
            </w:r>
          </w:p>
        </w:tc>
        <w:tc>
          <w:tcPr>
            <w:tcW w:w="1350" w:type="dxa"/>
          </w:tcPr>
          <w:p w14:paraId="094C7383" w14:textId="77777777" w:rsidR="00FE4C2D" w:rsidRDefault="00FE4C2D" w:rsidP="008F2BE8">
            <w:pPr>
              <w:jc w:val="center"/>
            </w:pPr>
          </w:p>
        </w:tc>
        <w:tc>
          <w:tcPr>
            <w:tcW w:w="1368" w:type="dxa"/>
          </w:tcPr>
          <w:p w14:paraId="54F81073" w14:textId="77777777" w:rsidR="00FE4C2D" w:rsidRDefault="00FE4C2D" w:rsidP="008F2BE8">
            <w:pPr>
              <w:jc w:val="center"/>
            </w:pPr>
          </w:p>
        </w:tc>
      </w:tr>
      <w:tr w:rsidR="006760B4" w14:paraId="4A4DEA3F" w14:textId="77777777" w:rsidTr="000B3B74">
        <w:tc>
          <w:tcPr>
            <w:tcW w:w="8190" w:type="dxa"/>
          </w:tcPr>
          <w:p w14:paraId="3A68062B" w14:textId="0FB31E25" w:rsidR="006760B4" w:rsidRDefault="006760B4" w:rsidP="006760B4">
            <w:r>
              <w:t xml:space="preserve">Blended Learning Courses </w:t>
            </w:r>
          </w:p>
        </w:tc>
        <w:tc>
          <w:tcPr>
            <w:tcW w:w="1350" w:type="dxa"/>
          </w:tcPr>
          <w:p w14:paraId="43C18081" w14:textId="77777777" w:rsidR="006760B4" w:rsidRDefault="006760B4" w:rsidP="008F2BE8">
            <w:pPr>
              <w:jc w:val="center"/>
            </w:pPr>
          </w:p>
        </w:tc>
        <w:tc>
          <w:tcPr>
            <w:tcW w:w="1368" w:type="dxa"/>
          </w:tcPr>
          <w:p w14:paraId="716BA961" w14:textId="77777777" w:rsidR="006760B4" w:rsidRDefault="006760B4" w:rsidP="008F2BE8">
            <w:pPr>
              <w:jc w:val="center"/>
            </w:pPr>
          </w:p>
        </w:tc>
      </w:tr>
      <w:tr w:rsidR="006760B4" w14:paraId="53A0A37D" w14:textId="77777777" w:rsidTr="000B3B74">
        <w:tc>
          <w:tcPr>
            <w:tcW w:w="8190" w:type="dxa"/>
          </w:tcPr>
          <w:p w14:paraId="2A203E0B" w14:textId="5D3471BB" w:rsidR="006760B4" w:rsidRDefault="006760B4" w:rsidP="006760B4">
            <w:r>
              <w:t>Concurrent Enrollment- CE (on-site at a district location)</w:t>
            </w:r>
          </w:p>
        </w:tc>
        <w:tc>
          <w:tcPr>
            <w:tcW w:w="1350" w:type="dxa"/>
          </w:tcPr>
          <w:p w14:paraId="31F8E697" w14:textId="77777777" w:rsidR="006760B4" w:rsidRDefault="006760B4" w:rsidP="008F2BE8">
            <w:pPr>
              <w:jc w:val="center"/>
            </w:pPr>
          </w:p>
        </w:tc>
        <w:tc>
          <w:tcPr>
            <w:tcW w:w="1368" w:type="dxa"/>
          </w:tcPr>
          <w:p w14:paraId="34B30A58" w14:textId="77777777" w:rsidR="006760B4" w:rsidRDefault="006760B4" w:rsidP="008F2BE8">
            <w:pPr>
              <w:jc w:val="center"/>
            </w:pPr>
          </w:p>
        </w:tc>
      </w:tr>
      <w:tr w:rsidR="006760B4" w14:paraId="754379BC" w14:textId="77777777" w:rsidTr="000B3B74">
        <w:tc>
          <w:tcPr>
            <w:tcW w:w="8190" w:type="dxa"/>
          </w:tcPr>
          <w:p w14:paraId="54ACE43A" w14:textId="343634FD" w:rsidR="006760B4" w:rsidRDefault="006760B4" w:rsidP="006760B4">
            <w:r>
              <w:t>Concurrent Enrollment- CE (off-site at the Institution of Higher Education)</w:t>
            </w:r>
          </w:p>
        </w:tc>
        <w:tc>
          <w:tcPr>
            <w:tcW w:w="1350" w:type="dxa"/>
          </w:tcPr>
          <w:p w14:paraId="07BC5B8B" w14:textId="77777777" w:rsidR="006760B4" w:rsidRDefault="006760B4" w:rsidP="008F2BE8">
            <w:pPr>
              <w:jc w:val="center"/>
            </w:pPr>
          </w:p>
        </w:tc>
        <w:tc>
          <w:tcPr>
            <w:tcW w:w="1368" w:type="dxa"/>
          </w:tcPr>
          <w:p w14:paraId="60108822" w14:textId="77777777" w:rsidR="006760B4" w:rsidRDefault="006760B4" w:rsidP="008F2BE8">
            <w:pPr>
              <w:jc w:val="center"/>
            </w:pPr>
          </w:p>
        </w:tc>
      </w:tr>
      <w:tr w:rsidR="006760B4" w14:paraId="41033FF1" w14:textId="77777777" w:rsidTr="000B3B74">
        <w:tc>
          <w:tcPr>
            <w:tcW w:w="8190" w:type="dxa"/>
          </w:tcPr>
          <w:p w14:paraId="38A20507" w14:textId="6F975958" w:rsidR="006760B4" w:rsidRDefault="006760B4" w:rsidP="006760B4">
            <w:r>
              <w:t>Contractual Education Courses (district paying tuition for non-CE courses)</w:t>
            </w:r>
          </w:p>
        </w:tc>
        <w:tc>
          <w:tcPr>
            <w:tcW w:w="1350" w:type="dxa"/>
          </w:tcPr>
          <w:p w14:paraId="3AA7AE64" w14:textId="77777777" w:rsidR="006760B4" w:rsidRDefault="006760B4" w:rsidP="008F2BE8">
            <w:pPr>
              <w:jc w:val="center"/>
            </w:pPr>
          </w:p>
        </w:tc>
        <w:tc>
          <w:tcPr>
            <w:tcW w:w="1368" w:type="dxa"/>
          </w:tcPr>
          <w:p w14:paraId="4DDA0BCB" w14:textId="77777777" w:rsidR="006760B4" w:rsidRDefault="006760B4" w:rsidP="008F2BE8">
            <w:pPr>
              <w:jc w:val="center"/>
            </w:pPr>
          </w:p>
        </w:tc>
      </w:tr>
      <w:tr w:rsidR="006760B4" w14:paraId="57637E48" w14:textId="77777777" w:rsidTr="000B3B74">
        <w:tc>
          <w:tcPr>
            <w:tcW w:w="8190" w:type="dxa"/>
          </w:tcPr>
          <w:p w14:paraId="34B8C82F" w14:textId="0C142A8E" w:rsidR="006760B4" w:rsidRDefault="006760B4" w:rsidP="006760B4">
            <w:r>
              <w:t>Supplemental Online Courses</w:t>
            </w:r>
          </w:p>
        </w:tc>
        <w:tc>
          <w:tcPr>
            <w:tcW w:w="1350" w:type="dxa"/>
          </w:tcPr>
          <w:p w14:paraId="2FE47F6D" w14:textId="77777777" w:rsidR="006760B4" w:rsidRDefault="006760B4" w:rsidP="008F2BE8">
            <w:pPr>
              <w:jc w:val="center"/>
            </w:pPr>
          </w:p>
        </w:tc>
        <w:tc>
          <w:tcPr>
            <w:tcW w:w="1368" w:type="dxa"/>
          </w:tcPr>
          <w:p w14:paraId="6BF955F5" w14:textId="77777777" w:rsidR="006760B4" w:rsidRDefault="006760B4" w:rsidP="008F2BE8">
            <w:pPr>
              <w:jc w:val="center"/>
            </w:pPr>
          </w:p>
        </w:tc>
      </w:tr>
      <w:tr w:rsidR="006760B4" w14:paraId="31EA1F80" w14:textId="77777777" w:rsidTr="000B3B74">
        <w:tc>
          <w:tcPr>
            <w:tcW w:w="8190" w:type="dxa"/>
          </w:tcPr>
          <w:p w14:paraId="1EF067C0" w14:textId="262FFDD7" w:rsidR="006760B4" w:rsidRDefault="006760B4" w:rsidP="006760B4">
            <w:r>
              <w:t>Work Study/ Work Experience</w:t>
            </w:r>
          </w:p>
        </w:tc>
        <w:tc>
          <w:tcPr>
            <w:tcW w:w="1350" w:type="dxa"/>
          </w:tcPr>
          <w:p w14:paraId="07C8F131" w14:textId="77777777" w:rsidR="006760B4" w:rsidRDefault="006760B4" w:rsidP="008F2BE8">
            <w:pPr>
              <w:jc w:val="center"/>
            </w:pPr>
          </w:p>
        </w:tc>
        <w:tc>
          <w:tcPr>
            <w:tcW w:w="1368" w:type="dxa"/>
          </w:tcPr>
          <w:p w14:paraId="42D9A05E" w14:textId="77777777" w:rsidR="006760B4" w:rsidRDefault="006760B4" w:rsidP="008F2BE8">
            <w:pPr>
              <w:jc w:val="center"/>
            </w:pPr>
          </w:p>
        </w:tc>
      </w:tr>
    </w:tbl>
    <w:p w14:paraId="4F0A6B88" w14:textId="77777777" w:rsidR="008F2BE8" w:rsidRPr="008F2BE8" w:rsidRDefault="008F2BE8" w:rsidP="008F2BE8">
      <w:r w:rsidRPr="008F2BE8">
        <w:rPr>
          <w:b/>
          <w:bCs/>
        </w:rPr>
        <w:t>District Comments:</w:t>
      </w:r>
    </w:p>
    <w:p w14:paraId="3A3247CB" w14:textId="77777777" w:rsidR="00014219" w:rsidRDefault="00014219" w:rsidP="005D02A6"/>
    <w:sectPr w:rsidR="00014219" w:rsidSect="001B3D81">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7CDA" w14:textId="77777777" w:rsidR="002C666C" w:rsidRDefault="002C666C" w:rsidP="001B3D81">
      <w:r>
        <w:separator/>
      </w:r>
    </w:p>
  </w:endnote>
  <w:endnote w:type="continuationSeparator" w:id="0">
    <w:p w14:paraId="22603DFA" w14:textId="77777777" w:rsidR="002C666C" w:rsidRDefault="002C666C" w:rsidP="001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96B1" w14:textId="5746B9B4" w:rsidR="00A9342D" w:rsidRDefault="00A9342D" w:rsidP="00A9342D">
    <w:pPr>
      <w:pStyle w:val="Footer"/>
      <w:jc w:val="right"/>
    </w:pPr>
    <w:r>
      <w:rPr>
        <w:noProof/>
      </w:rPr>
      <w:drawing>
        <wp:inline distT="0" distB="0" distL="0" distR="0" wp14:anchorId="1DF9F016" wp14:editId="6283043E">
          <wp:extent cx="1247775" cy="685800"/>
          <wp:effectExtent l="0" t="0" r="952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22EB" w14:textId="793A4E21" w:rsidR="00A9342D" w:rsidRDefault="00A9342D" w:rsidP="00A9342D">
    <w:pPr>
      <w:pStyle w:val="Footer"/>
      <w:jc w:val="right"/>
    </w:pPr>
    <w:r>
      <w:rPr>
        <w:noProof/>
      </w:rPr>
      <w:drawing>
        <wp:inline distT="0" distB="0" distL="0" distR="0" wp14:anchorId="005EB31A" wp14:editId="648C6638">
          <wp:extent cx="1247775" cy="685800"/>
          <wp:effectExtent l="0" t="0" r="9525"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14F5" w14:textId="77777777" w:rsidR="002C666C" w:rsidRDefault="002C666C" w:rsidP="001B3D81">
      <w:r>
        <w:separator/>
      </w:r>
    </w:p>
  </w:footnote>
  <w:footnote w:type="continuationSeparator" w:id="0">
    <w:p w14:paraId="6FAA70D9" w14:textId="77777777" w:rsidR="002C666C" w:rsidRDefault="002C666C" w:rsidP="001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742A" w14:textId="77777777" w:rsidR="002C666C" w:rsidRDefault="002C666C" w:rsidP="001B3D81">
    <w:pPr>
      <w:pStyle w:val="Header"/>
      <w:tabs>
        <w:tab w:val="clear" w:pos="4320"/>
        <w:tab w:val="clear" w:pos="8640"/>
        <w:tab w:val="left" w:pos="1820"/>
        <w:tab w:val="left" w:pos="4373"/>
      </w:tabs>
    </w:pPr>
    <w:r>
      <w:rPr>
        <w:noProof/>
      </w:rPr>
      <w:drawing>
        <wp:anchor distT="0" distB="0" distL="114300" distR="114300" simplePos="0" relativeHeight="251659264" behindDoc="1" locked="1" layoutInCell="1" allowOverlap="0" wp14:anchorId="4FCDD965" wp14:editId="18519BA4">
          <wp:simplePos x="0" y="0"/>
          <wp:positionH relativeFrom="column">
            <wp:posOffset>0</wp:posOffset>
          </wp:positionH>
          <wp:positionV relativeFrom="page">
            <wp:posOffset>499110</wp:posOffset>
          </wp:positionV>
          <wp:extent cx="876300" cy="372110"/>
          <wp:effectExtent l="0" t="0" r="0" b="889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1"/>
                  <a:stretch>
                    <a:fillRect/>
                  </a:stretch>
                </pic:blipFill>
                <pic:spPr>
                  <a:xfrm>
                    <a:off x="0" y="0"/>
                    <a:ext cx="876300" cy="372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tbl>
    <w:tblPr>
      <w:tblStyle w:val="TableWeb1"/>
      <w:tblW w:w="5119" w:type="pct"/>
      <w:tblLook w:val="04A0" w:firstRow="1" w:lastRow="0" w:firstColumn="1" w:lastColumn="0" w:noHBand="0" w:noVBand="1"/>
    </w:tblPr>
    <w:tblGrid>
      <w:gridCol w:w="10659"/>
      <w:gridCol w:w="732"/>
    </w:tblGrid>
    <w:tr w:rsidR="002C666C" w:rsidRPr="0025191F" w14:paraId="2BE49C09" w14:textId="77777777" w:rsidTr="00B853B8">
      <w:trPr>
        <w:cnfStyle w:val="100000000000" w:firstRow="1" w:lastRow="0" w:firstColumn="0" w:lastColumn="0" w:oddVBand="0" w:evenVBand="0" w:oddHBand="0" w:evenHBand="0" w:firstRowFirstColumn="0" w:firstRowLastColumn="0" w:lastRowFirstColumn="0" w:lastRowLastColumn="0"/>
      </w:trPr>
      <w:tc>
        <w:tcPr>
          <w:tcW w:w="4702" w:type="pct"/>
        </w:tcPr>
        <w:p w14:paraId="3982480C" w14:textId="6A033693" w:rsidR="002C666C" w:rsidRPr="0030192B" w:rsidRDefault="008F2BE8" w:rsidP="00590B62">
          <w:pPr>
            <w:jc w:val="right"/>
            <w:rPr>
              <w:rFonts w:eastAsia="Cambria"/>
              <w:b/>
              <w:color w:val="7F3809" w:themeColor="accent6" w:themeShade="80"/>
            </w:rPr>
          </w:pPr>
          <w:r w:rsidRPr="00B853B8">
            <w:rPr>
              <w:rFonts w:ascii="Museo Slab 500" w:hAnsi="Museo Slab 500"/>
              <w:b/>
              <w:bCs/>
              <w:sz w:val="18"/>
              <w:szCs w:val="18"/>
            </w:rPr>
            <w:t>Pupil</w:t>
          </w:r>
          <w:r w:rsidR="00590B62" w:rsidRPr="00B853B8">
            <w:rPr>
              <w:rFonts w:ascii="Museo Slab 500" w:hAnsi="Museo Slab 500"/>
              <w:b/>
              <w:bCs/>
              <w:sz w:val="18"/>
              <w:szCs w:val="18"/>
            </w:rPr>
            <w:t xml:space="preserve"> Count</w:t>
          </w:r>
          <w:r w:rsidR="00957CE5" w:rsidRPr="00B853B8">
            <w:rPr>
              <w:rFonts w:ascii="Museo Slab 500" w:hAnsi="Museo Slab 500"/>
              <w:b/>
              <w:bCs/>
              <w:sz w:val="18"/>
              <w:szCs w:val="18"/>
            </w:rPr>
            <w:t xml:space="preserve"> Audit Questionnaire</w:t>
          </w:r>
        </w:p>
      </w:tc>
      <w:tc>
        <w:tcPr>
          <w:tcW w:w="298" w:type="pct"/>
        </w:tcPr>
        <w:p w14:paraId="5612D790" w14:textId="712EA362" w:rsidR="002C666C" w:rsidRPr="0030192B" w:rsidRDefault="002C666C" w:rsidP="005C2DE1">
          <w:pPr>
            <w:ind w:right="-90"/>
            <w:rPr>
              <w:rFonts w:eastAsia="Cambria"/>
              <w:b/>
              <w:color w:val="7F3809" w:themeColor="accent6" w:themeShade="80"/>
            </w:rPr>
          </w:pPr>
          <w:r w:rsidRPr="00B853B8">
            <w:rPr>
              <w:b/>
            </w:rPr>
            <w:fldChar w:fldCharType="begin"/>
          </w:r>
          <w:r w:rsidRPr="00B853B8">
            <w:rPr>
              <w:b/>
            </w:rPr>
            <w:instrText xml:space="preserve"> PAGE   \* MERGEFORMAT </w:instrText>
          </w:r>
          <w:r w:rsidRPr="00B853B8">
            <w:rPr>
              <w:b/>
            </w:rPr>
            <w:fldChar w:fldCharType="separate"/>
          </w:r>
          <w:r w:rsidR="007D5F83" w:rsidRPr="00B853B8">
            <w:rPr>
              <w:b/>
              <w:noProof/>
            </w:rPr>
            <w:t>2</w:t>
          </w:r>
          <w:r w:rsidRPr="00B853B8">
            <w:rPr>
              <w:b/>
            </w:rPr>
            <w:fldChar w:fldCharType="end"/>
          </w:r>
        </w:p>
      </w:tc>
    </w:tr>
  </w:tbl>
  <w:p w14:paraId="7C42CE3F" w14:textId="77777777" w:rsidR="002C666C" w:rsidRDefault="002C666C" w:rsidP="001B3D81">
    <w:pPr>
      <w:pStyle w:val="Header"/>
      <w:tabs>
        <w:tab w:val="clear" w:pos="4320"/>
        <w:tab w:val="clear" w:pos="8640"/>
        <w:tab w:val="left" w:pos="4373"/>
      </w:tabs>
    </w:pPr>
  </w:p>
  <w:p w14:paraId="5EE21702" w14:textId="4BAB50AE" w:rsidR="002C666C" w:rsidRDefault="00A9342D" w:rsidP="001B3D81">
    <w:pPr>
      <w:pStyle w:val="Header"/>
      <w:tabs>
        <w:tab w:val="clear" w:pos="4320"/>
        <w:tab w:val="clear" w:pos="8640"/>
        <w:tab w:val="left" w:pos="4373"/>
      </w:tabs>
    </w:pPr>
    <w:r>
      <w:pict w14:anchorId="2904C11E">
        <v:rect id="_x0000_i1025" style="width:540pt;height:1pt" o:hralign="center" o:hrstd="t" o:hr="t" fillcolor="#a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548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FAE6D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D54A3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E2A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AA52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0E8E9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509AE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B4AF5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DEFC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2AB4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E245F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3090B"/>
    <w:multiLevelType w:val="hybridMultilevel"/>
    <w:tmpl w:val="26BA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90B67"/>
    <w:multiLevelType w:val="hybridMultilevel"/>
    <w:tmpl w:val="441C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D40B7"/>
    <w:multiLevelType w:val="hybridMultilevel"/>
    <w:tmpl w:val="C212A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4B67F5"/>
    <w:multiLevelType w:val="hybridMultilevel"/>
    <w:tmpl w:val="E9947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D15B9"/>
    <w:multiLevelType w:val="hybridMultilevel"/>
    <w:tmpl w:val="7A22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5003E"/>
    <w:multiLevelType w:val="hybridMultilevel"/>
    <w:tmpl w:val="0676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5070D"/>
    <w:multiLevelType w:val="hybridMultilevel"/>
    <w:tmpl w:val="6C78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A0456"/>
    <w:multiLevelType w:val="hybridMultilevel"/>
    <w:tmpl w:val="F750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E15ED"/>
    <w:multiLevelType w:val="hybridMultilevel"/>
    <w:tmpl w:val="BF0A8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03F79"/>
    <w:multiLevelType w:val="hybridMultilevel"/>
    <w:tmpl w:val="A5BE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E56EE"/>
    <w:multiLevelType w:val="hybridMultilevel"/>
    <w:tmpl w:val="06764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06561"/>
    <w:multiLevelType w:val="hybridMultilevel"/>
    <w:tmpl w:val="998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42B3D"/>
    <w:multiLevelType w:val="hybridMultilevel"/>
    <w:tmpl w:val="FDF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514C6"/>
    <w:multiLevelType w:val="hybridMultilevel"/>
    <w:tmpl w:val="4022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44C62"/>
    <w:multiLevelType w:val="hybridMultilevel"/>
    <w:tmpl w:val="1BCC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32076"/>
    <w:multiLevelType w:val="hybridMultilevel"/>
    <w:tmpl w:val="664C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7234D"/>
    <w:multiLevelType w:val="hybridMultilevel"/>
    <w:tmpl w:val="FBBCD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608708606">
    <w:abstractNumId w:val="27"/>
  </w:num>
  <w:num w:numId="2" w16cid:durableId="1388917979">
    <w:abstractNumId w:val="27"/>
  </w:num>
  <w:num w:numId="3" w16cid:durableId="1143280811">
    <w:abstractNumId w:val="29"/>
  </w:num>
  <w:num w:numId="4" w16cid:durableId="774709999">
    <w:abstractNumId w:val="27"/>
  </w:num>
  <w:num w:numId="5" w16cid:durableId="1027869933">
    <w:abstractNumId w:val="29"/>
  </w:num>
  <w:num w:numId="6" w16cid:durableId="1852839049">
    <w:abstractNumId w:val="10"/>
  </w:num>
  <w:num w:numId="7" w16cid:durableId="1223373488">
    <w:abstractNumId w:val="8"/>
  </w:num>
  <w:num w:numId="8" w16cid:durableId="1289823773">
    <w:abstractNumId w:val="7"/>
  </w:num>
  <w:num w:numId="9" w16cid:durableId="350037464">
    <w:abstractNumId w:val="6"/>
  </w:num>
  <w:num w:numId="10" w16cid:durableId="1663310664">
    <w:abstractNumId w:val="5"/>
  </w:num>
  <w:num w:numId="11" w16cid:durableId="1227379253">
    <w:abstractNumId w:val="9"/>
  </w:num>
  <w:num w:numId="12" w16cid:durableId="43606813">
    <w:abstractNumId w:val="4"/>
  </w:num>
  <w:num w:numId="13" w16cid:durableId="1686058955">
    <w:abstractNumId w:val="3"/>
  </w:num>
  <w:num w:numId="14" w16cid:durableId="1383872542">
    <w:abstractNumId w:val="2"/>
  </w:num>
  <w:num w:numId="15" w16cid:durableId="508448375">
    <w:abstractNumId w:val="1"/>
  </w:num>
  <w:num w:numId="16" w16cid:durableId="1799562421">
    <w:abstractNumId w:val="0"/>
  </w:num>
  <w:num w:numId="17" w16cid:durableId="578444850">
    <w:abstractNumId w:val="25"/>
  </w:num>
  <w:num w:numId="18" w16cid:durableId="1412311985">
    <w:abstractNumId w:val="22"/>
  </w:num>
  <w:num w:numId="19" w16cid:durableId="254361974">
    <w:abstractNumId w:val="17"/>
  </w:num>
  <w:num w:numId="20" w16cid:durableId="429277219">
    <w:abstractNumId w:val="15"/>
  </w:num>
  <w:num w:numId="21" w16cid:durableId="1920284482">
    <w:abstractNumId w:val="24"/>
  </w:num>
  <w:num w:numId="22" w16cid:durableId="1341279867">
    <w:abstractNumId w:val="26"/>
  </w:num>
  <w:num w:numId="23" w16cid:durableId="121071212">
    <w:abstractNumId w:val="14"/>
  </w:num>
  <w:num w:numId="24" w16cid:durableId="1310282809">
    <w:abstractNumId w:val="23"/>
  </w:num>
  <w:num w:numId="25" w16cid:durableId="1819807383">
    <w:abstractNumId w:val="18"/>
  </w:num>
  <w:num w:numId="26" w16cid:durableId="1046949709">
    <w:abstractNumId w:val="20"/>
  </w:num>
  <w:num w:numId="27" w16cid:durableId="1221985042">
    <w:abstractNumId w:val="13"/>
  </w:num>
  <w:num w:numId="28" w16cid:durableId="447895400">
    <w:abstractNumId w:val="12"/>
  </w:num>
  <w:num w:numId="29" w16cid:durableId="2102291433">
    <w:abstractNumId w:val="28"/>
  </w:num>
  <w:num w:numId="30" w16cid:durableId="1831021765">
    <w:abstractNumId w:val="19"/>
  </w:num>
  <w:num w:numId="31" w16cid:durableId="1997755307">
    <w:abstractNumId w:val="11"/>
  </w:num>
  <w:num w:numId="32" w16cid:durableId="1152795789">
    <w:abstractNumId w:val="16"/>
  </w:num>
  <w:num w:numId="33" w16cid:durableId="520048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52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6C6"/>
    <w:rsid w:val="00014219"/>
    <w:rsid w:val="0003767A"/>
    <w:rsid w:val="00047511"/>
    <w:rsid w:val="000805D1"/>
    <w:rsid w:val="000B3B74"/>
    <w:rsid w:val="001B3D81"/>
    <w:rsid w:val="001B71CC"/>
    <w:rsid w:val="001C392A"/>
    <w:rsid w:val="001F4E8F"/>
    <w:rsid w:val="002333E9"/>
    <w:rsid w:val="002419B6"/>
    <w:rsid w:val="00245EAC"/>
    <w:rsid w:val="00294F34"/>
    <w:rsid w:val="002C42EF"/>
    <w:rsid w:val="002C666C"/>
    <w:rsid w:val="0032092F"/>
    <w:rsid w:val="003772CC"/>
    <w:rsid w:val="003B0432"/>
    <w:rsid w:val="003B56C6"/>
    <w:rsid w:val="003C7FE8"/>
    <w:rsid w:val="0042300B"/>
    <w:rsid w:val="004640BE"/>
    <w:rsid w:val="004724D6"/>
    <w:rsid w:val="00483C4B"/>
    <w:rsid w:val="004A5F88"/>
    <w:rsid w:val="004B7BDE"/>
    <w:rsid w:val="004E297F"/>
    <w:rsid w:val="00525920"/>
    <w:rsid w:val="00590B62"/>
    <w:rsid w:val="005B042C"/>
    <w:rsid w:val="005C2DE1"/>
    <w:rsid w:val="005D02A6"/>
    <w:rsid w:val="005D4A6B"/>
    <w:rsid w:val="00622AF6"/>
    <w:rsid w:val="00624562"/>
    <w:rsid w:val="00662CF4"/>
    <w:rsid w:val="006760B4"/>
    <w:rsid w:val="006763FD"/>
    <w:rsid w:val="0069053C"/>
    <w:rsid w:val="006D14CC"/>
    <w:rsid w:val="006F0C6F"/>
    <w:rsid w:val="0074326F"/>
    <w:rsid w:val="00785907"/>
    <w:rsid w:val="007B470A"/>
    <w:rsid w:val="007C2F66"/>
    <w:rsid w:val="007D5F83"/>
    <w:rsid w:val="007F17B9"/>
    <w:rsid w:val="008367BF"/>
    <w:rsid w:val="008428F4"/>
    <w:rsid w:val="00843577"/>
    <w:rsid w:val="00846456"/>
    <w:rsid w:val="008F2BE8"/>
    <w:rsid w:val="0091726D"/>
    <w:rsid w:val="00957CE5"/>
    <w:rsid w:val="009A68B9"/>
    <w:rsid w:val="009B064F"/>
    <w:rsid w:val="009E7307"/>
    <w:rsid w:val="00A259E2"/>
    <w:rsid w:val="00A9342D"/>
    <w:rsid w:val="00AE7976"/>
    <w:rsid w:val="00AF0356"/>
    <w:rsid w:val="00B63C66"/>
    <w:rsid w:val="00B75D0F"/>
    <w:rsid w:val="00B853B8"/>
    <w:rsid w:val="00BA7186"/>
    <w:rsid w:val="00BF5460"/>
    <w:rsid w:val="00C01F11"/>
    <w:rsid w:val="00C045EA"/>
    <w:rsid w:val="00C26D69"/>
    <w:rsid w:val="00C457E2"/>
    <w:rsid w:val="00C67BCF"/>
    <w:rsid w:val="00CA2A8F"/>
    <w:rsid w:val="00CA37CB"/>
    <w:rsid w:val="00CB499A"/>
    <w:rsid w:val="00CC70E8"/>
    <w:rsid w:val="00CE0D39"/>
    <w:rsid w:val="00D336A7"/>
    <w:rsid w:val="00D833C4"/>
    <w:rsid w:val="00DE547A"/>
    <w:rsid w:val="00E560EC"/>
    <w:rsid w:val="00E966BB"/>
    <w:rsid w:val="00EB2427"/>
    <w:rsid w:val="00EE67A0"/>
    <w:rsid w:val="00F42642"/>
    <w:rsid w:val="00F44F2D"/>
    <w:rsid w:val="00F63BE0"/>
    <w:rsid w:val="00F66BEC"/>
    <w:rsid w:val="00F7321C"/>
    <w:rsid w:val="00FB1ACC"/>
    <w:rsid w:val="00FD5D89"/>
    <w:rsid w:val="00FE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shapelayout v:ext="edit">
      <o:idmap v:ext="edit" data="1"/>
    </o:shapelayout>
  </w:shapeDefaults>
  <w:decimalSymbol w:val="."/>
  <w:listSeparator w:val=","/>
  <w14:docId w14:val="22A8966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74326F"/>
    <w:pPr>
      <w:spacing w:before="120" w:after="60"/>
    </w:pPr>
    <w:rPr>
      <w:rFonts w:asciiTheme="minorHAnsi" w:hAnsiTheme="minorHAnsi" w:cstheme="minorHAnsi"/>
      <w:bCs/>
      <w:sz w:val="24"/>
      <w:u w:val="single"/>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paragraph" w:customStyle="1" w:styleId="sub">
    <w:name w:val="sub"/>
    <w:basedOn w:val="Normal"/>
    <w:rsid w:val="00472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dit@cde.state.co.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2020-06-12T15:56:00Z</dcterms:created>
  <dcterms:modified xsi:type="dcterms:W3CDTF">2022-05-05T01:40:00Z</dcterms:modified>
</cp:coreProperties>
</file>